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2FACA" w14:textId="30D91600" w:rsidR="003D4F80" w:rsidRPr="003D4F80" w:rsidRDefault="003D4F80" w:rsidP="003D4F80">
      <w:pPr>
        <w:spacing w:after="0" w:line="240" w:lineRule="auto"/>
        <w:rPr>
          <w:rFonts w:ascii="Calibri" w:eastAsia="Times New Roman" w:hAnsi="Calibri" w:cs="Times New Roman"/>
          <w:b/>
          <w:sz w:val="44"/>
          <w:szCs w:val="44"/>
          <w:lang w:eastAsia="es-PE"/>
        </w:rPr>
      </w:pPr>
      <w:bookmarkStart w:id="0" w:name="_Hlk193806188"/>
      <w:bookmarkStart w:id="1" w:name="_top"/>
      <w:bookmarkEnd w:id="0"/>
      <w:bookmarkEnd w:id="1"/>
      <w:r w:rsidRPr="003D4F80">
        <w:rPr>
          <w:rFonts w:ascii="Times New Roman" w:eastAsia="Times New Roman" w:hAnsi="Times New Roman" w:cs="Times New Roman"/>
          <w:noProof/>
          <w:sz w:val="24"/>
          <w:szCs w:val="24"/>
          <w:lang w:eastAsia="es-PE"/>
        </w:rPr>
        <w:drawing>
          <wp:inline distT="0" distB="0" distL="0" distR="0" wp14:anchorId="25920D52" wp14:editId="75CB5A97">
            <wp:extent cx="2133600" cy="657225"/>
            <wp:effectExtent l="0" t="0" r="0" b="9525"/>
            <wp:docPr id="7" name="Imagen 7" descr="5.   LOGO URP Oct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5.   LOGO URP Oct 2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657225"/>
                    </a:xfrm>
                    <a:prstGeom prst="rect">
                      <a:avLst/>
                    </a:prstGeom>
                    <a:noFill/>
                    <a:ln>
                      <a:noFill/>
                    </a:ln>
                  </pic:spPr>
                </pic:pic>
              </a:graphicData>
            </a:graphic>
          </wp:inline>
        </w:drawing>
      </w:r>
      <w:r w:rsidRPr="003D4F80">
        <w:rPr>
          <w:rFonts w:ascii="Times New Roman" w:eastAsia="Times New Roman" w:hAnsi="Times New Roman" w:cs="Times New Roman"/>
          <w:noProof/>
          <w:sz w:val="24"/>
          <w:szCs w:val="24"/>
          <w:lang w:val="es-ES" w:eastAsia="es-ES"/>
        </w:rPr>
        <w:t xml:space="preserve">                                     </w:t>
      </w:r>
      <w:r>
        <w:rPr>
          <w:rFonts w:ascii="Times New Roman" w:eastAsia="Times New Roman" w:hAnsi="Times New Roman" w:cs="Times New Roman"/>
          <w:noProof/>
          <w:sz w:val="24"/>
          <w:szCs w:val="24"/>
          <w:lang w:val="es-ES" w:eastAsia="es-ES"/>
        </w:rPr>
        <w:t xml:space="preserve">                                              </w:t>
      </w:r>
      <w:r w:rsidRPr="003D4F80">
        <w:rPr>
          <w:rFonts w:ascii="Times New Roman" w:eastAsia="Times New Roman" w:hAnsi="Times New Roman" w:cs="Times New Roman"/>
          <w:noProof/>
          <w:sz w:val="24"/>
          <w:szCs w:val="24"/>
          <w:lang w:val="es-ES" w:eastAsia="es-ES"/>
        </w:rPr>
        <w:t xml:space="preserve">                                                     </w:t>
      </w:r>
    </w:p>
    <w:p w14:paraId="33E71160" w14:textId="23A59901" w:rsidR="00E35432" w:rsidRDefault="00E35432" w:rsidP="00F518CB">
      <w:pPr>
        <w:pStyle w:val="Sinespaciado"/>
        <w:jc w:val="both"/>
        <w:rPr>
          <w:b/>
          <w:sz w:val="32"/>
          <w:szCs w:val="32"/>
        </w:rPr>
      </w:pPr>
    </w:p>
    <w:p w14:paraId="22EB80AD" w14:textId="3FB42100" w:rsidR="00967AE2" w:rsidRDefault="00967AE2" w:rsidP="00F518CB">
      <w:pPr>
        <w:pStyle w:val="Sinespaciado"/>
        <w:jc w:val="both"/>
        <w:rPr>
          <w:b/>
          <w:sz w:val="32"/>
          <w:szCs w:val="32"/>
        </w:rPr>
      </w:pPr>
    </w:p>
    <w:p w14:paraId="7C62C0A8" w14:textId="303EDE18" w:rsidR="00967AE2" w:rsidRDefault="00967AE2" w:rsidP="00F518CB">
      <w:pPr>
        <w:pStyle w:val="Sinespaciado"/>
        <w:jc w:val="both"/>
        <w:rPr>
          <w:b/>
          <w:sz w:val="32"/>
          <w:szCs w:val="32"/>
        </w:rPr>
      </w:pPr>
    </w:p>
    <w:p w14:paraId="76DAFEEE" w14:textId="77777777" w:rsidR="0017457E" w:rsidRDefault="0017457E" w:rsidP="00F518CB">
      <w:pPr>
        <w:pStyle w:val="Sinespaciado"/>
        <w:jc w:val="both"/>
        <w:rPr>
          <w:b/>
          <w:sz w:val="32"/>
          <w:szCs w:val="32"/>
        </w:rPr>
      </w:pPr>
    </w:p>
    <w:p w14:paraId="740A8731" w14:textId="77777777" w:rsidR="00967AE2" w:rsidRPr="00AA7F8D" w:rsidRDefault="00967AE2" w:rsidP="00F518CB">
      <w:pPr>
        <w:pStyle w:val="Sinespaciado"/>
        <w:jc w:val="both"/>
        <w:rPr>
          <w:b/>
          <w:sz w:val="32"/>
          <w:szCs w:val="32"/>
        </w:rPr>
      </w:pPr>
    </w:p>
    <w:p w14:paraId="51290638" w14:textId="77777777" w:rsidR="000A1980" w:rsidRDefault="000A1980" w:rsidP="001F1868">
      <w:pPr>
        <w:pStyle w:val="Sinespaciado"/>
        <w:tabs>
          <w:tab w:val="left" w:pos="6818"/>
        </w:tabs>
        <w:jc w:val="center"/>
        <w:rPr>
          <w:b/>
          <w:sz w:val="56"/>
          <w:szCs w:val="56"/>
        </w:rPr>
      </w:pPr>
    </w:p>
    <w:p w14:paraId="057F5ABC" w14:textId="703F8D9F" w:rsidR="001F1868" w:rsidRDefault="007468D5" w:rsidP="001F1868">
      <w:pPr>
        <w:pStyle w:val="Sinespaciado"/>
        <w:tabs>
          <w:tab w:val="left" w:pos="6818"/>
        </w:tabs>
        <w:jc w:val="center"/>
        <w:rPr>
          <w:b/>
          <w:sz w:val="56"/>
          <w:szCs w:val="56"/>
        </w:rPr>
      </w:pPr>
      <w:r>
        <w:rPr>
          <w:b/>
          <w:sz w:val="56"/>
          <w:szCs w:val="56"/>
        </w:rPr>
        <w:t xml:space="preserve">Documentos </w:t>
      </w:r>
      <w:r w:rsidR="00FC5165">
        <w:rPr>
          <w:b/>
          <w:sz w:val="56"/>
          <w:szCs w:val="56"/>
        </w:rPr>
        <w:t>estratégicos</w:t>
      </w:r>
      <w:r>
        <w:rPr>
          <w:b/>
          <w:sz w:val="56"/>
          <w:szCs w:val="56"/>
        </w:rPr>
        <w:t xml:space="preserve"> que norman </w:t>
      </w:r>
      <w:r w:rsidR="00662FF4">
        <w:rPr>
          <w:b/>
          <w:sz w:val="56"/>
          <w:szCs w:val="56"/>
        </w:rPr>
        <w:t>la sostenibilidad ambiental</w:t>
      </w:r>
      <w:r w:rsidR="00C24442">
        <w:rPr>
          <w:b/>
          <w:sz w:val="56"/>
          <w:szCs w:val="56"/>
        </w:rPr>
        <w:t xml:space="preserve"> </w:t>
      </w:r>
      <w:r w:rsidR="00CD2101">
        <w:rPr>
          <w:b/>
          <w:sz w:val="56"/>
          <w:szCs w:val="56"/>
        </w:rPr>
        <w:t>en la Universidad Ricardo Palma</w:t>
      </w:r>
    </w:p>
    <w:p w14:paraId="3C478ABC" w14:textId="43FEB624" w:rsidR="00C24442" w:rsidRPr="004B698F" w:rsidRDefault="00C24442" w:rsidP="001F1868">
      <w:pPr>
        <w:pStyle w:val="Sinespaciado"/>
        <w:tabs>
          <w:tab w:val="left" w:pos="6818"/>
        </w:tabs>
        <w:jc w:val="center"/>
        <w:rPr>
          <w:b/>
          <w:sz w:val="56"/>
          <w:szCs w:val="56"/>
        </w:rPr>
      </w:pPr>
      <w:r>
        <w:rPr>
          <w:b/>
          <w:sz w:val="56"/>
          <w:szCs w:val="56"/>
        </w:rPr>
        <w:t>2025</w:t>
      </w:r>
    </w:p>
    <w:p w14:paraId="7B448C3B" w14:textId="77777777" w:rsidR="00565A12" w:rsidRDefault="00565A12" w:rsidP="00565A12">
      <w:pPr>
        <w:pStyle w:val="Sinespaciado"/>
        <w:jc w:val="center"/>
      </w:pPr>
    </w:p>
    <w:p w14:paraId="08AAC046" w14:textId="77777777" w:rsidR="00565A12" w:rsidRDefault="00565A12" w:rsidP="00565A12">
      <w:pPr>
        <w:pStyle w:val="Sinespaciado"/>
        <w:jc w:val="center"/>
      </w:pPr>
    </w:p>
    <w:p w14:paraId="0419489A" w14:textId="77777777" w:rsidR="00565A12" w:rsidRDefault="00565A12" w:rsidP="00565A12">
      <w:pPr>
        <w:pStyle w:val="Sinespaciado"/>
        <w:jc w:val="center"/>
      </w:pPr>
    </w:p>
    <w:p w14:paraId="6B636ABA" w14:textId="77777777" w:rsidR="003049E2" w:rsidRDefault="00967AE2" w:rsidP="003049E2">
      <w:pPr>
        <w:pStyle w:val="Sinespaciado"/>
        <w:jc w:val="center"/>
        <w:rPr>
          <w:b/>
          <w:i/>
        </w:rPr>
      </w:pPr>
      <w:r w:rsidRPr="00565A12">
        <w:rPr>
          <w:b/>
          <w:i/>
        </w:rPr>
        <w:t xml:space="preserve">Autora: </w:t>
      </w:r>
      <w:proofErr w:type="spellStart"/>
      <w:r w:rsidRPr="00565A12">
        <w:rPr>
          <w:b/>
          <w:i/>
        </w:rPr>
        <w:t>Mag</w:t>
      </w:r>
      <w:proofErr w:type="spellEnd"/>
      <w:r w:rsidRPr="00565A12">
        <w:rPr>
          <w:b/>
          <w:i/>
        </w:rPr>
        <w:t>. Teresa Salinas Gamero</w:t>
      </w:r>
    </w:p>
    <w:p w14:paraId="43B96910" w14:textId="247D0632" w:rsidR="00967AE2" w:rsidRPr="003049E2" w:rsidRDefault="00967AE2" w:rsidP="003049E2">
      <w:pPr>
        <w:pStyle w:val="Sinespaciado"/>
        <w:jc w:val="center"/>
        <w:rPr>
          <w:b/>
          <w:i/>
        </w:rPr>
      </w:pPr>
      <w:r w:rsidRPr="00967AE2">
        <w:t>Junio 2025</w:t>
      </w:r>
    </w:p>
    <w:p w14:paraId="6FE0B6B4" w14:textId="10C770FB" w:rsidR="00D1219E" w:rsidRDefault="00D1219E">
      <w:pPr>
        <w:rPr>
          <w:sz w:val="16"/>
          <w:szCs w:val="16"/>
        </w:rPr>
      </w:pPr>
      <w:r>
        <w:rPr>
          <w:sz w:val="16"/>
          <w:szCs w:val="16"/>
        </w:rPr>
        <w:br w:type="page"/>
      </w:r>
    </w:p>
    <w:p w14:paraId="2FA34CDE" w14:textId="77777777" w:rsidR="00565A12" w:rsidRDefault="00565A12" w:rsidP="00565A12">
      <w:pPr>
        <w:pStyle w:val="Sinespaciado"/>
        <w:tabs>
          <w:tab w:val="left" w:pos="6818"/>
        </w:tabs>
        <w:jc w:val="center"/>
        <w:rPr>
          <w:b/>
          <w:sz w:val="56"/>
          <w:szCs w:val="56"/>
        </w:rPr>
      </w:pPr>
      <w:r>
        <w:rPr>
          <w:b/>
          <w:sz w:val="56"/>
          <w:szCs w:val="56"/>
        </w:rPr>
        <w:lastRenderedPageBreak/>
        <w:t>Documentos estratégicos que norman la sostenibilidad ambiental en la Universidad Ricardo Palma</w:t>
      </w:r>
    </w:p>
    <w:p w14:paraId="26C8AF8D" w14:textId="77777777" w:rsidR="00565A12" w:rsidRPr="004B698F" w:rsidRDefault="00565A12" w:rsidP="00565A12">
      <w:pPr>
        <w:pStyle w:val="Sinespaciado"/>
        <w:tabs>
          <w:tab w:val="left" w:pos="6818"/>
        </w:tabs>
        <w:jc w:val="center"/>
        <w:rPr>
          <w:b/>
          <w:sz w:val="56"/>
          <w:szCs w:val="56"/>
        </w:rPr>
      </w:pPr>
      <w:r>
        <w:rPr>
          <w:b/>
          <w:sz w:val="56"/>
          <w:szCs w:val="56"/>
        </w:rPr>
        <w:t>2025</w:t>
      </w:r>
    </w:p>
    <w:p w14:paraId="03844221" w14:textId="296FA42B" w:rsidR="008A2395" w:rsidRDefault="008A2395" w:rsidP="00086DB8">
      <w:pPr>
        <w:pStyle w:val="Sinespaciado"/>
        <w:tabs>
          <w:tab w:val="left" w:pos="7926"/>
        </w:tabs>
        <w:rPr>
          <w:sz w:val="16"/>
          <w:szCs w:val="16"/>
        </w:rPr>
      </w:pPr>
    </w:p>
    <w:p w14:paraId="53715890" w14:textId="3E5F69AD" w:rsidR="003E47B9" w:rsidRDefault="003E47B9" w:rsidP="00273696">
      <w:pPr>
        <w:pStyle w:val="Sinespaciado"/>
        <w:jc w:val="center"/>
        <w:rPr>
          <w:sz w:val="16"/>
          <w:szCs w:val="16"/>
        </w:rPr>
      </w:pPr>
    </w:p>
    <w:p w14:paraId="61B03CAC" w14:textId="75B30392" w:rsidR="00E10DE5" w:rsidRPr="00086DB8" w:rsidRDefault="007C555F" w:rsidP="00E10DE5">
      <w:pPr>
        <w:pStyle w:val="Sinespaciado"/>
        <w:jc w:val="both"/>
        <w:rPr>
          <w:rFonts w:cstheme="minorHAnsi"/>
          <w:b/>
          <w:sz w:val="40"/>
          <w:szCs w:val="40"/>
        </w:rPr>
      </w:pPr>
      <w:r w:rsidRPr="00086DB8">
        <w:rPr>
          <w:rFonts w:cstheme="minorHAnsi"/>
          <w:b/>
          <w:sz w:val="40"/>
          <w:szCs w:val="40"/>
        </w:rPr>
        <w:t>Í</w:t>
      </w:r>
      <w:r>
        <w:rPr>
          <w:rFonts w:cstheme="minorHAnsi"/>
          <w:b/>
          <w:sz w:val="40"/>
          <w:szCs w:val="40"/>
        </w:rPr>
        <w:t>ndice</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804"/>
        <w:gridCol w:w="1552"/>
      </w:tblGrid>
      <w:tr w:rsidR="00E10DE5" w14:paraId="3B065014" w14:textId="77777777" w:rsidTr="00BF2283">
        <w:tc>
          <w:tcPr>
            <w:tcW w:w="993" w:type="dxa"/>
          </w:tcPr>
          <w:p w14:paraId="4114838D" w14:textId="3621E7B6" w:rsidR="007F52A6" w:rsidRDefault="007F52A6" w:rsidP="00956BBD">
            <w:pPr>
              <w:jc w:val="both"/>
              <w:rPr>
                <w:rFonts w:cstheme="minorHAnsi"/>
                <w:color w:val="C00000"/>
              </w:rPr>
            </w:pPr>
          </w:p>
        </w:tc>
        <w:tc>
          <w:tcPr>
            <w:tcW w:w="6804" w:type="dxa"/>
          </w:tcPr>
          <w:p w14:paraId="4B0795BC" w14:textId="77777777" w:rsidR="00E10DE5" w:rsidRDefault="00E10DE5" w:rsidP="00956BBD">
            <w:pPr>
              <w:jc w:val="both"/>
              <w:rPr>
                <w:rFonts w:cstheme="minorHAnsi"/>
                <w:color w:val="C00000"/>
              </w:rPr>
            </w:pPr>
          </w:p>
        </w:tc>
        <w:tc>
          <w:tcPr>
            <w:tcW w:w="1552" w:type="dxa"/>
          </w:tcPr>
          <w:p w14:paraId="7D081B25" w14:textId="77777777" w:rsidR="00E10DE5" w:rsidRDefault="00E10DE5" w:rsidP="00956BBD">
            <w:pPr>
              <w:jc w:val="center"/>
              <w:rPr>
                <w:rFonts w:cstheme="minorHAnsi"/>
                <w:color w:val="C00000"/>
              </w:rPr>
            </w:pPr>
            <w:r w:rsidRPr="006661F0">
              <w:rPr>
                <w:rFonts w:cstheme="minorHAnsi"/>
              </w:rPr>
              <w:t>Página</w:t>
            </w:r>
          </w:p>
        </w:tc>
      </w:tr>
      <w:tr w:rsidR="007F52A6" w14:paraId="61D06384" w14:textId="77777777" w:rsidTr="00BF2283">
        <w:tc>
          <w:tcPr>
            <w:tcW w:w="993" w:type="dxa"/>
          </w:tcPr>
          <w:p w14:paraId="37517C58" w14:textId="77777777" w:rsidR="007F52A6" w:rsidRPr="00623876" w:rsidRDefault="007F52A6" w:rsidP="00512DB4">
            <w:pPr>
              <w:pStyle w:val="Prrafodelista"/>
              <w:numPr>
                <w:ilvl w:val="0"/>
                <w:numId w:val="31"/>
              </w:numPr>
              <w:jc w:val="center"/>
              <w:rPr>
                <w:rFonts w:cstheme="minorHAnsi"/>
              </w:rPr>
            </w:pPr>
          </w:p>
        </w:tc>
        <w:tc>
          <w:tcPr>
            <w:tcW w:w="6804" w:type="dxa"/>
          </w:tcPr>
          <w:p w14:paraId="7018EECA" w14:textId="77777777" w:rsidR="007F52A6" w:rsidRDefault="00A34F67" w:rsidP="00956BBD">
            <w:pPr>
              <w:pStyle w:val="Sinespaciado"/>
              <w:jc w:val="both"/>
              <w:rPr>
                <w:rFonts w:cstheme="minorHAnsi"/>
              </w:rPr>
            </w:pPr>
            <w:r w:rsidRPr="002B1668">
              <w:rPr>
                <w:rFonts w:cstheme="minorHAnsi"/>
              </w:rPr>
              <w:t>Presentación</w:t>
            </w:r>
          </w:p>
          <w:p w14:paraId="4C1C0805" w14:textId="49BCEE90" w:rsidR="00425AC1" w:rsidRPr="002B1668" w:rsidRDefault="00425AC1" w:rsidP="00956BBD">
            <w:pPr>
              <w:pStyle w:val="Sinespaciado"/>
              <w:jc w:val="both"/>
              <w:rPr>
                <w:rFonts w:cstheme="minorHAnsi"/>
              </w:rPr>
            </w:pPr>
          </w:p>
        </w:tc>
        <w:tc>
          <w:tcPr>
            <w:tcW w:w="1552" w:type="dxa"/>
          </w:tcPr>
          <w:p w14:paraId="6A6C8FAA" w14:textId="42FD97CA" w:rsidR="007F52A6" w:rsidRPr="006A7C20" w:rsidRDefault="007E1BC7" w:rsidP="00956BBD">
            <w:pPr>
              <w:jc w:val="center"/>
              <w:rPr>
                <w:rFonts w:cstheme="minorHAnsi"/>
                <w:color w:val="0000FF"/>
              </w:rPr>
            </w:pPr>
            <w:r w:rsidRPr="006A7C20">
              <w:rPr>
                <w:rFonts w:cstheme="minorHAnsi"/>
                <w:color w:val="0000FF"/>
              </w:rPr>
              <w:t>3</w:t>
            </w:r>
          </w:p>
        </w:tc>
      </w:tr>
      <w:tr w:rsidR="00CD4BED" w14:paraId="7278F1EF" w14:textId="77777777" w:rsidTr="00BF2283">
        <w:tc>
          <w:tcPr>
            <w:tcW w:w="993" w:type="dxa"/>
          </w:tcPr>
          <w:p w14:paraId="4073E752" w14:textId="77777777" w:rsidR="00CD4BED" w:rsidRPr="00623876" w:rsidRDefault="00CD4BED" w:rsidP="00512DB4">
            <w:pPr>
              <w:pStyle w:val="Prrafodelista"/>
              <w:numPr>
                <w:ilvl w:val="0"/>
                <w:numId w:val="31"/>
              </w:numPr>
              <w:jc w:val="center"/>
              <w:rPr>
                <w:rFonts w:cstheme="minorHAnsi"/>
              </w:rPr>
            </w:pPr>
          </w:p>
        </w:tc>
        <w:tc>
          <w:tcPr>
            <w:tcW w:w="6804" w:type="dxa"/>
          </w:tcPr>
          <w:p w14:paraId="60F836F8" w14:textId="77777777" w:rsidR="00CD4BED" w:rsidRDefault="00CD4BED" w:rsidP="00956BBD">
            <w:pPr>
              <w:pStyle w:val="Sinespaciado"/>
              <w:jc w:val="both"/>
              <w:rPr>
                <w:rFonts w:cstheme="minorHAnsi"/>
              </w:rPr>
            </w:pPr>
            <w:r w:rsidRPr="002B1668">
              <w:rPr>
                <w:rFonts w:cstheme="minorHAnsi"/>
              </w:rPr>
              <w:t>Organigrama</w:t>
            </w:r>
            <w:r w:rsidR="00435142" w:rsidRPr="002B1668">
              <w:rPr>
                <w:rFonts w:cstheme="minorHAnsi"/>
              </w:rPr>
              <w:t xml:space="preserve"> del Comité Ambiental para el Desarrollo Sostenible</w:t>
            </w:r>
          </w:p>
          <w:p w14:paraId="397E0962" w14:textId="078DAB7B" w:rsidR="00425AC1" w:rsidRPr="002B1668" w:rsidRDefault="00425AC1" w:rsidP="00956BBD">
            <w:pPr>
              <w:pStyle w:val="Sinespaciado"/>
              <w:jc w:val="both"/>
              <w:rPr>
                <w:rFonts w:cstheme="minorHAnsi"/>
              </w:rPr>
            </w:pPr>
          </w:p>
        </w:tc>
        <w:tc>
          <w:tcPr>
            <w:tcW w:w="1552" w:type="dxa"/>
          </w:tcPr>
          <w:p w14:paraId="333AD137" w14:textId="166F41F1" w:rsidR="00CD4BED" w:rsidRPr="006A7C20" w:rsidRDefault="0052549A" w:rsidP="00956BBD">
            <w:pPr>
              <w:jc w:val="center"/>
              <w:rPr>
                <w:rFonts w:cstheme="minorHAnsi"/>
                <w:color w:val="0000FF"/>
              </w:rPr>
            </w:pPr>
            <w:r w:rsidRPr="006A7C20">
              <w:rPr>
                <w:rFonts w:cstheme="minorHAnsi"/>
                <w:color w:val="0000FF"/>
              </w:rPr>
              <w:t>4</w:t>
            </w:r>
          </w:p>
        </w:tc>
      </w:tr>
      <w:tr w:rsidR="00E10DE5" w14:paraId="5E247399" w14:textId="77777777" w:rsidTr="00BF2283">
        <w:tc>
          <w:tcPr>
            <w:tcW w:w="993" w:type="dxa"/>
          </w:tcPr>
          <w:p w14:paraId="7C3AEFFF" w14:textId="77777777" w:rsidR="00E10DE5" w:rsidRPr="00623876" w:rsidRDefault="00E10DE5" w:rsidP="00512DB4">
            <w:pPr>
              <w:pStyle w:val="Prrafodelista"/>
              <w:numPr>
                <w:ilvl w:val="0"/>
                <w:numId w:val="31"/>
              </w:numPr>
              <w:jc w:val="center"/>
              <w:rPr>
                <w:rFonts w:cstheme="minorHAnsi"/>
              </w:rPr>
            </w:pPr>
          </w:p>
        </w:tc>
        <w:tc>
          <w:tcPr>
            <w:tcW w:w="6804" w:type="dxa"/>
          </w:tcPr>
          <w:p w14:paraId="1609B9F0" w14:textId="77777777" w:rsidR="00E10DE5" w:rsidRDefault="00E10DE5" w:rsidP="00956BBD">
            <w:pPr>
              <w:pStyle w:val="Sinespaciado"/>
              <w:jc w:val="both"/>
              <w:rPr>
                <w:rFonts w:cstheme="minorHAnsi"/>
              </w:rPr>
            </w:pPr>
            <w:r w:rsidRPr="002B1668">
              <w:rPr>
                <w:rFonts w:cstheme="minorHAnsi"/>
              </w:rPr>
              <w:t xml:space="preserve">Políticas de </w:t>
            </w:r>
            <w:r w:rsidR="00211BA4" w:rsidRPr="002B1668">
              <w:rPr>
                <w:rFonts w:cstheme="minorHAnsi"/>
              </w:rPr>
              <w:t>P</w:t>
            </w:r>
            <w:r w:rsidRPr="002B1668">
              <w:rPr>
                <w:rFonts w:cstheme="minorHAnsi"/>
              </w:rPr>
              <w:t xml:space="preserve">rotección del </w:t>
            </w:r>
            <w:r w:rsidR="00211BA4" w:rsidRPr="002B1668">
              <w:rPr>
                <w:rFonts w:cstheme="minorHAnsi"/>
              </w:rPr>
              <w:t>M</w:t>
            </w:r>
            <w:r w:rsidRPr="002B1668">
              <w:rPr>
                <w:rFonts w:cstheme="minorHAnsi"/>
              </w:rPr>
              <w:t>edioambiente y </w:t>
            </w:r>
            <w:r w:rsidR="00211BA4" w:rsidRPr="002B1668">
              <w:rPr>
                <w:rFonts w:cstheme="minorHAnsi"/>
              </w:rPr>
              <w:t>D</w:t>
            </w:r>
            <w:r w:rsidRPr="002B1668">
              <w:rPr>
                <w:rFonts w:cstheme="minorHAnsi"/>
              </w:rPr>
              <w:t>esarrollo </w:t>
            </w:r>
            <w:r w:rsidR="00211BA4" w:rsidRPr="002B1668">
              <w:rPr>
                <w:rFonts w:cstheme="minorHAnsi"/>
              </w:rPr>
              <w:t>S</w:t>
            </w:r>
            <w:r w:rsidRPr="002B1668">
              <w:rPr>
                <w:rFonts w:cstheme="minorHAnsi"/>
              </w:rPr>
              <w:t xml:space="preserve">ostenible de la URP, ACU </w:t>
            </w:r>
            <w:proofErr w:type="spellStart"/>
            <w:r w:rsidRPr="002B1668">
              <w:rPr>
                <w:rFonts w:cstheme="minorHAnsi"/>
              </w:rPr>
              <w:t>N°</w:t>
            </w:r>
            <w:proofErr w:type="spellEnd"/>
            <w:r w:rsidRPr="002B1668">
              <w:rPr>
                <w:rFonts w:cstheme="minorHAnsi"/>
              </w:rPr>
              <w:t xml:space="preserve"> 2344– 2024</w:t>
            </w:r>
          </w:p>
          <w:p w14:paraId="7C15F694" w14:textId="2D61A528" w:rsidR="00425AC1" w:rsidRPr="002B1668" w:rsidRDefault="00425AC1" w:rsidP="00956BBD">
            <w:pPr>
              <w:pStyle w:val="Sinespaciado"/>
              <w:jc w:val="both"/>
              <w:rPr>
                <w:rFonts w:cstheme="minorHAnsi"/>
              </w:rPr>
            </w:pPr>
          </w:p>
        </w:tc>
        <w:tc>
          <w:tcPr>
            <w:tcW w:w="1552" w:type="dxa"/>
          </w:tcPr>
          <w:p w14:paraId="71A19029" w14:textId="23EAF9C2" w:rsidR="00E10DE5" w:rsidRPr="006A7C20" w:rsidRDefault="00DF2E9C" w:rsidP="00956BBD">
            <w:pPr>
              <w:jc w:val="center"/>
              <w:rPr>
                <w:rFonts w:cstheme="minorHAnsi"/>
                <w:color w:val="0000FF"/>
              </w:rPr>
            </w:pPr>
            <w:r w:rsidRPr="006A7C20">
              <w:rPr>
                <w:rFonts w:cstheme="minorHAnsi"/>
                <w:color w:val="0000FF"/>
              </w:rPr>
              <w:t>5</w:t>
            </w:r>
          </w:p>
        </w:tc>
      </w:tr>
      <w:tr w:rsidR="00E10DE5" w14:paraId="2D9073EF" w14:textId="77777777" w:rsidTr="00BF2283">
        <w:tc>
          <w:tcPr>
            <w:tcW w:w="993" w:type="dxa"/>
          </w:tcPr>
          <w:p w14:paraId="3773946B" w14:textId="77777777" w:rsidR="00E10DE5" w:rsidRPr="00623876" w:rsidRDefault="00E10DE5" w:rsidP="00512DB4">
            <w:pPr>
              <w:pStyle w:val="Prrafodelista"/>
              <w:numPr>
                <w:ilvl w:val="0"/>
                <w:numId w:val="31"/>
              </w:numPr>
              <w:jc w:val="center"/>
              <w:rPr>
                <w:rFonts w:cstheme="minorHAnsi"/>
              </w:rPr>
            </w:pPr>
          </w:p>
        </w:tc>
        <w:tc>
          <w:tcPr>
            <w:tcW w:w="6804" w:type="dxa"/>
          </w:tcPr>
          <w:p w14:paraId="396695FD" w14:textId="77777777" w:rsidR="00E10DE5" w:rsidRDefault="00E10DE5" w:rsidP="00956BBD">
            <w:pPr>
              <w:pBdr>
                <w:top w:val="nil"/>
                <w:left w:val="nil"/>
                <w:bottom w:val="nil"/>
                <w:right w:val="nil"/>
                <w:between w:val="nil"/>
              </w:pBdr>
              <w:jc w:val="both"/>
              <w:rPr>
                <w:rFonts w:cstheme="minorHAnsi"/>
              </w:rPr>
            </w:pPr>
            <w:r w:rsidRPr="002B1668">
              <w:rPr>
                <w:rFonts w:cstheme="minorHAnsi"/>
              </w:rPr>
              <w:t xml:space="preserve">Plan de </w:t>
            </w:r>
            <w:r w:rsidR="00211BA4" w:rsidRPr="002B1668">
              <w:rPr>
                <w:rFonts w:cstheme="minorHAnsi"/>
              </w:rPr>
              <w:t>P</w:t>
            </w:r>
            <w:r w:rsidRPr="002B1668">
              <w:rPr>
                <w:rFonts w:cstheme="minorHAnsi"/>
              </w:rPr>
              <w:t xml:space="preserve">rotección al </w:t>
            </w:r>
            <w:r w:rsidR="00211BA4" w:rsidRPr="002B1668">
              <w:rPr>
                <w:rFonts w:cstheme="minorHAnsi"/>
              </w:rPr>
              <w:t>M</w:t>
            </w:r>
            <w:r w:rsidRPr="002B1668">
              <w:rPr>
                <w:rFonts w:cstheme="minorHAnsi"/>
              </w:rPr>
              <w:t xml:space="preserve">edioambiente y </w:t>
            </w:r>
            <w:r w:rsidR="00211BA4" w:rsidRPr="002B1668">
              <w:rPr>
                <w:rFonts w:cstheme="minorHAnsi"/>
              </w:rPr>
              <w:t>D</w:t>
            </w:r>
            <w:r w:rsidRPr="002B1668">
              <w:rPr>
                <w:rFonts w:cstheme="minorHAnsi"/>
              </w:rPr>
              <w:t xml:space="preserve">esarrollo </w:t>
            </w:r>
            <w:r w:rsidR="00211BA4" w:rsidRPr="002B1668">
              <w:rPr>
                <w:rFonts w:cstheme="minorHAnsi"/>
              </w:rPr>
              <w:t>S</w:t>
            </w:r>
            <w:r w:rsidRPr="002B1668">
              <w:rPr>
                <w:rFonts w:cstheme="minorHAnsi"/>
              </w:rPr>
              <w:t xml:space="preserve">ostenible de la URP (2021-2026), ACU </w:t>
            </w:r>
            <w:proofErr w:type="spellStart"/>
            <w:r w:rsidRPr="002B1668">
              <w:rPr>
                <w:rFonts w:cstheme="minorHAnsi"/>
              </w:rPr>
              <w:t>N°</w:t>
            </w:r>
            <w:proofErr w:type="spellEnd"/>
            <w:r w:rsidRPr="002B1668">
              <w:rPr>
                <w:rFonts w:cstheme="minorHAnsi"/>
              </w:rPr>
              <w:t xml:space="preserve"> 2006–2021 – VIRTUAL</w:t>
            </w:r>
            <w:r w:rsidR="00D13865" w:rsidRPr="002B1668">
              <w:rPr>
                <w:rFonts w:cstheme="minorHAnsi"/>
              </w:rPr>
              <w:t>. Matriz</w:t>
            </w:r>
            <w:r w:rsidR="00C26D03" w:rsidRPr="002B1668">
              <w:rPr>
                <w:rFonts w:cstheme="minorHAnsi"/>
              </w:rPr>
              <w:t>.</w:t>
            </w:r>
            <w:r w:rsidRPr="002B1668">
              <w:rPr>
                <w:rFonts w:cstheme="minorHAnsi"/>
              </w:rPr>
              <w:t xml:space="preserve"> </w:t>
            </w:r>
          </w:p>
          <w:p w14:paraId="68118C8F" w14:textId="0E2EEDD4" w:rsidR="00425AC1" w:rsidRPr="002B1668" w:rsidRDefault="00425AC1" w:rsidP="00956BBD">
            <w:pPr>
              <w:pBdr>
                <w:top w:val="nil"/>
                <w:left w:val="nil"/>
                <w:bottom w:val="nil"/>
                <w:right w:val="nil"/>
                <w:between w:val="nil"/>
              </w:pBdr>
              <w:jc w:val="both"/>
              <w:rPr>
                <w:rFonts w:cstheme="minorHAnsi"/>
              </w:rPr>
            </w:pPr>
          </w:p>
        </w:tc>
        <w:tc>
          <w:tcPr>
            <w:tcW w:w="1552" w:type="dxa"/>
          </w:tcPr>
          <w:p w14:paraId="044A32ED" w14:textId="1F462DF5" w:rsidR="00E10DE5" w:rsidRPr="006A7C20" w:rsidRDefault="00E10DE5" w:rsidP="00956BBD">
            <w:pPr>
              <w:jc w:val="center"/>
              <w:rPr>
                <w:rFonts w:cstheme="minorHAnsi"/>
                <w:color w:val="0000FF"/>
              </w:rPr>
            </w:pPr>
            <w:r w:rsidRPr="006A7C20">
              <w:rPr>
                <w:rFonts w:cstheme="minorHAnsi"/>
                <w:color w:val="0000FF"/>
              </w:rPr>
              <w:t>1</w:t>
            </w:r>
            <w:r w:rsidR="00DB0B49" w:rsidRPr="006A7C20">
              <w:rPr>
                <w:rFonts w:cstheme="minorHAnsi"/>
                <w:color w:val="0000FF"/>
              </w:rPr>
              <w:t>2</w:t>
            </w:r>
          </w:p>
        </w:tc>
      </w:tr>
      <w:tr w:rsidR="00022640" w14:paraId="01A1FBE5" w14:textId="77777777" w:rsidTr="00BF2283">
        <w:tc>
          <w:tcPr>
            <w:tcW w:w="993" w:type="dxa"/>
          </w:tcPr>
          <w:p w14:paraId="48B53E96" w14:textId="77777777" w:rsidR="00022640" w:rsidRPr="00623876" w:rsidRDefault="00022640" w:rsidP="00512DB4">
            <w:pPr>
              <w:pStyle w:val="Prrafodelista"/>
              <w:numPr>
                <w:ilvl w:val="0"/>
                <w:numId w:val="31"/>
              </w:numPr>
              <w:jc w:val="center"/>
              <w:rPr>
                <w:rFonts w:cstheme="minorHAnsi"/>
              </w:rPr>
            </w:pPr>
          </w:p>
        </w:tc>
        <w:tc>
          <w:tcPr>
            <w:tcW w:w="6804" w:type="dxa"/>
          </w:tcPr>
          <w:p w14:paraId="7C49A03D" w14:textId="77777777" w:rsidR="00022640" w:rsidRDefault="00351663" w:rsidP="00956BBD">
            <w:pPr>
              <w:pStyle w:val="Sinespaciado"/>
              <w:jc w:val="both"/>
              <w:rPr>
                <w:rFonts w:cstheme="minorHAnsi"/>
              </w:rPr>
            </w:pPr>
            <w:r w:rsidRPr="002B1668">
              <w:rPr>
                <w:rFonts w:cstheme="minorHAnsi"/>
              </w:rPr>
              <w:t>Hoja de Ruta 2025 del Comité Ambiental para el Desarrollo Sostenible</w:t>
            </w:r>
          </w:p>
          <w:p w14:paraId="6C2EE485" w14:textId="2F94D8B0" w:rsidR="00425AC1" w:rsidRPr="002B1668" w:rsidRDefault="00425AC1" w:rsidP="00956BBD">
            <w:pPr>
              <w:pStyle w:val="Sinespaciado"/>
              <w:jc w:val="both"/>
              <w:rPr>
                <w:rFonts w:cstheme="minorHAnsi"/>
              </w:rPr>
            </w:pPr>
          </w:p>
        </w:tc>
        <w:tc>
          <w:tcPr>
            <w:tcW w:w="1552" w:type="dxa"/>
          </w:tcPr>
          <w:p w14:paraId="5E01AEF6" w14:textId="448B534F" w:rsidR="00022640" w:rsidRPr="006A7C20" w:rsidRDefault="0054439F" w:rsidP="00956BBD">
            <w:pPr>
              <w:jc w:val="center"/>
              <w:rPr>
                <w:rFonts w:cstheme="minorHAnsi"/>
                <w:color w:val="0000FF"/>
              </w:rPr>
            </w:pPr>
            <w:r w:rsidRPr="006A7C20">
              <w:rPr>
                <w:rFonts w:cstheme="minorHAnsi"/>
                <w:color w:val="0000FF"/>
              </w:rPr>
              <w:t>1</w:t>
            </w:r>
            <w:r w:rsidR="00276AC0">
              <w:rPr>
                <w:rFonts w:cstheme="minorHAnsi"/>
                <w:color w:val="0000FF"/>
              </w:rPr>
              <w:t>7</w:t>
            </w:r>
          </w:p>
        </w:tc>
      </w:tr>
      <w:tr w:rsidR="00D42850" w14:paraId="29AD071F" w14:textId="77777777" w:rsidTr="00BF2283">
        <w:tc>
          <w:tcPr>
            <w:tcW w:w="993" w:type="dxa"/>
          </w:tcPr>
          <w:p w14:paraId="7D0CB3DA" w14:textId="77777777" w:rsidR="00D42850" w:rsidRPr="00623876" w:rsidRDefault="00D42850" w:rsidP="00512DB4">
            <w:pPr>
              <w:pStyle w:val="Prrafodelista"/>
              <w:numPr>
                <w:ilvl w:val="0"/>
                <w:numId w:val="31"/>
              </w:numPr>
              <w:jc w:val="center"/>
              <w:rPr>
                <w:rFonts w:cstheme="minorHAnsi"/>
              </w:rPr>
            </w:pPr>
          </w:p>
        </w:tc>
        <w:tc>
          <w:tcPr>
            <w:tcW w:w="6804" w:type="dxa"/>
          </w:tcPr>
          <w:p w14:paraId="0E0D42B5" w14:textId="77777777" w:rsidR="00D42850" w:rsidRDefault="00351663" w:rsidP="00D42850">
            <w:pPr>
              <w:pStyle w:val="Sinespaciado"/>
              <w:jc w:val="both"/>
              <w:rPr>
                <w:rFonts w:cstheme="minorHAnsi"/>
              </w:rPr>
            </w:pPr>
            <w:r w:rsidRPr="002B1668">
              <w:rPr>
                <w:rFonts w:cstheme="minorHAnsi"/>
              </w:rPr>
              <w:t>Cronograma 2025 Comité Ambiental para el Desarrollo Sostenible</w:t>
            </w:r>
          </w:p>
          <w:p w14:paraId="6B5CA8A8" w14:textId="2F954F3A" w:rsidR="00425AC1" w:rsidRPr="002B1668" w:rsidRDefault="00425AC1" w:rsidP="00D42850">
            <w:pPr>
              <w:pStyle w:val="Sinespaciado"/>
              <w:jc w:val="both"/>
              <w:rPr>
                <w:rFonts w:cstheme="minorHAnsi"/>
              </w:rPr>
            </w:pPr>
          </w:p>
        </w:tc>
        <w:tc>
          <w:tcPr>
            <w:tcW w:w="1552" w:type="dxa"/>
          </w:tcPr>
          <w:p w14:paraId="5CBF159D" w14:textId="1AA45EB2" w:rsidR="00D42850" w:rsidRPr="006A7C20" w:rsidRDefault="006C4B21" w:rsidP="00D42850">
            <w:pPr>
              <w:jc w:val="center"/>
              <w:rPr>
                <w:rFonts w:cstheme="minorHAnsi"/>
                <w:color w:val="0000FF"/>
              </w:rPr>
            </w:pPr>
            <w:r w:rsidRPr="006A7C20">
              <w:rPr>
                <w:rFonts w:cstheme="minorHAnsi"/>
                <w:color w:val="0000FF"/>
              </w:rPr>
              <w:t>4</w:t>
            </w:r>
            <w:r w:rsidR="00F40227">
              <w:rPr>
                <w:rFonts w:cstheme="minorHAnsi"/>
                <w:color w:val="0000FF"/>
              </w:rPr>
              <w:t>6</w:t>
            </w:r>
          </w:p>
        </w:tc>
      </w:tr>
      <w:tr w:rsidR="00D42850" w14:paraId="3E60DFE1" w14:textId="77777777" w:rsidTr="00BF2283">
        <w:tc>
          <w:tcPr>
            <w:tcW w:w="993" w:type="dxa"/>
          </w:tcPr>
          <w:p w14:paraId="0C1683B7" w14:textId="77777777" w:rsidR="00D42850" w:rsidRPr="00623876" w:rsidRDefault="00D42850" w:rsidP="00512DB4">
            <w:pPr>
              <w:pStyle w:val="Prrafodelista"/>
              <w:numPr>
                <w:ilvl w:val="0"/>
                <w:numId w:val="31"/>
              </w:numPr>
              <w:jc w:val="center"/>
              <w:rPr>
                <w:rFonts w:cstheme="minorHAnsi"/>
              </w:rPr>
            </w:pPr>
          </w:p>
        </w:tc>
        <w:tc>
          <w:tcPr>
            <w:tcW w:w="6804" w:type="dxa"/>
          </w:tcPr>
          <w:p w14:paraId="7460A6D1" w14:textId="77777777" w:rsidR="00D42850" w:rsidRDefault="00351663" w:rsidP="00D42850">
            <w:pPr>
              <w:pStyle w:val="Sinespaciado"/>
              <w:jc w:val="both"/>
              <w:rPr>
                <w:rFonts w:cstheme="minorHAnsi"/>
              </w:rPr>
            </w:pPr>
            <w:r w:rsidRPr="002B1668">
              <w:rPr>
                <w:rFonts w:cstheme="minorHAnsi"/>
              </w:rPr>
              <w:t>Presupuesto 2025 Comité Ambiental para el Desarrollo Sostenible</w:t>
            </w:r>
          </w:p>
          <w:p w14:paraId="56C7B5D5" w14:textId="2DC4DD0A" w:rsidR="00425AC1" w:rsidRPr="002B1668" w:rsidRDefault="00425AC1" w:rsidP="00D42850">
            <w:pPr>
              <w:pStyle w:val="Sinespaciado"/>
              <w:jc w:val="both"/>
              <w:rPr>
                <w:rFonts w:cstheme="minorHAnsi"/>
              </w:rPr>
            </w:pPr>
          </w:p>
        </w:tc>
        <w:tc>
          <w:tcPr>
            <w:tcW w:w="1552" w:type="dxa"/>
          </w:tcPr>
          <w:p w14:paraId="4697889E" w14:textId="0A7DC02F" w:rsidR="00D42850" w:rsidRPr="006A7C20" w:rsidRDefault="00BD6162" w:rsidP="00D42850">
            <w:pPr>
              <w:jc w:val="center"/>
              <w:rPr>
                <w:rFonts w:cstheme="minorHAnsi"/>
                <w:color w:val="0000FF"/>
              </w:rPr>
            </w:pPr>
            <w:r w:rsidRPr="006A7C20">
              <w:rPr>
                <w:rFonts w:cstheme="minorHAnsi"/>
                <w:color w:val="0000FF"/>
              </w:rPr>
              <w:t>4</w:t>
            </w:r>
            <w:r w:rsidR="000807E9">
              <w:rPr>
                <w:rFonts w:cstheme="minorHAnsi"/>
                <w:color w:val="0000FF"/>
              </w:rPr>
              <w:t>7</w:t>
            </w:r>
          </w:p>
        </w:tc>
      </w:tr>
      <w:tr w:rsidR="00D42850" w14:paraId="06443A1E" w14:textId="77777777" w:rsidTr="00BF2283">
        <w:tc>
          <w:tcPr>
            <w:tcW w:w="993" w:type="dxa"/>
          </w:tcPr>
          <w:p w14:paraId="19BC5664" w14:textId="77777777" w:rsidR="00D42850" w:rsidRPr="00623876" w:rsidRDefault="00D42850" w:rsidP="00512DB4">
            <w:pPr>
              <w:pStyle w:val="Prrafodelista"/>
              <w:numPr>
                <w:ilvl w:val="0"/>
                <w:numId w:val="31"/>
              </w:numPr>
              <w:jc w:val="center"/>
              <w:rPr>
                <w:rFonts w:cstheme="minorHAnsi"/>
              </w:rPr>
            </w:pPr>
          </w:p>
        </w:tc>
        <w:tc>
          <w:tcPr>
            <w:tcW w:w="6804" w:type="dxa"/>
          </w:tcPr>
          <w:p w14:paraId="1EE2708A" w14:textId="77777777" w:rsidR="00D42850" w:rsidRDefault="00351663" w:rsidP="00D42850">
            <w:pPr>
              <w:pStyle w:val="Sinespaciado"/>
              <w:jc w:val="both"/>
              <w:rPr>
                <w:rFonts w:cstheme="minorHAnsi"/>
              </w:rPr>
            </w:pPr>
            <w:r w:rsidRPr="002B1668">
              <w:rPr>
                <w:rFonts w:cstheme="minorHAnsi"/>
              </w:rPr>
              <w:t>Funciones del Comité Ambiental para el Desarrollo Sostenible</w:t>
            </w:r>
          </w:p>
          <w:p w14:paraId="694B0781" w14:textId="3AEC8621" w:rsidR="00425AC1" w:rsidRPr="002B1668" w:rsidRDefault="00425AC1" w:rsidP="00D42850">
            <w:pPr>
              <w:pStyle w:val="Sinespaciado"/>
              <w:jc w:val="both"/>
              <w:rPr>
                <w:rFonts w:cstheme="minorHAnsi"/>
              </w:rPr>
            </w:pPr>
          </w:p>
        </w:tc>
        <w:tc>
          <w:tcPr>
            <w:tcW w:w="1552" w:type="dxa"/>
          </w:tcPr>
          <w:p w14:paraId="7E6BBD25" w14:textId="3359B4C2" w:rsidR="00D42850" w:rsidRPr="006A7C20" w:rsidRDefault="008D7F66" w:rsidP="00D42850">
            <w:pPr>
              <w:jc w:val="center"/>
              <w:rPr>
                <w:rFonts w:cstheme="minorHAnsi"/>
                <w:color w:val="0000FF"/>
              </w:rPr>
            </w:pPr>
            <w:r w:rsidRPr="006A7C20">
              <w:rPr>
                <w:rFonts w:cstheme="minorHAnsi"/>
                <w:color w:val="0000FF"/>
              </w:rPr>
              <w:t>4</w:t>
            </w:r>
            <w:r w:rsidR="000807E9">
              <w:rPr>
                <w:rFonts w:cstheme="minorHAnsi"/>
                <w:color w:val="0000FF"/>
              </w:rPr>
              <w:t>8</w:t>
            </w:r>
          </w:p>
        </w:tc>
      </w:tr>
      <w:tr w:rsidR="00D42850" w14:paraId="75A4B97F" w14:textId="77777777" w:rsidTr="00BF2283">
        <w:tc>
          <w:tcPr>
            <w:tcW w:w="993" w:type="dxa"/>
          </w:tcPr>
          <w:p w14:paraId="16EB6A3B" w14:textId="77777777" w:rsidR="00D42850" w:rsidRPr="00623876" w:rsidRDefault="00D42850" w:rsidP="00512DB4">
            <w:pPr>
              <w:pStyle w:val="Prrafodelista"/>
              <w:numPr>
                <w:ilvl w:val="0"/>
                <w:numId w:val="31"/>
              </w:numPr>
              <w:jc w:val="center"/>
              <w:rPr>
                <w:rFonts w:cstheme="minorHAnsi"/>
              </w:rPr>
            </w:pPr>
          </w:p>
        </w:tc>
        <w:tc>
          <w:tcPr>
            <w:tcW w:w="6804" w:type="dxa"/>
          </w:tcPr>
          <w:p w14:paraId="68A86DE2" w14:textId="77777777" w:rsidR="00D42850" w:rsidRDefault="00351663" w:rsidP="00D42850">
            <w:pPr>
              <w:pBdr>
                <w:top w:val="nil"/>
                <w:left w:val="nil"/>
                <w:bottom w:val="nil"/>
                <w:right w:val="nil"/>
                <w:between w:val="nil"/>
              </w:pBdr>
              <w:jc w:val="both"/>
              <w:rPr>
                <w:rFonts w:cstheme="minorHAnsi"/>
              </w:rPr>
            </w:pPr>
            <w:r w:rsidRPr="002B1668">
              <w:rPr>
                <w:rFonts w:cstheme="minorHAnsi"/>
              </w:rPr>
              <w:t>Comisiones del Comité Ambiental para el Desarrollo Sostenible</w:t>
            </w:r>
          </w:p>
          <w:p w14:paraId="60570437" w14:textId="70041BB9" w:rsidR="00425AC1" w:rsidRPr="002B1668" w:rsidRDefault="00425AC1" w:rsidP="00D42850">
            <w:pPr>
              <w:pBdr>
                <w:top w:val="nil"/>
                <w:left w:val="nil"/>
                <w:bottom w:val="nil"/>
                <w:right w:val="nil"/>
                <w:between w:val="nil"/>
              </w:pBdr>
              <w:jc w:val="both"/>
              <w:rPr>
                <w:rFonts w:cstheme="minorHAnsi"/>
              </w:rPr>
            </w:pPr>
          </w:p>
        </w:tc>
        <w:tc>
          <w:tcPr>
            <w:tcW w:w="1552" w:type="dxa"/>
          </w:tcPr>
          <w:p w14:paraId="0549A752" w14:textId="0718E2D9" w:rsidR="00D42850" w:rsidRPr="006A7C20" w:rsidRDefault="00473B21" w:rsidP="00D42850">
            <w:pPr>
              <w:jc w:val="center"/>
              <w:rPr>
                <w:rFonts w:cstheme="minorHAnsi"/>
                <w:color w:val="0000FF"/>
              </w:rPr>
            </w:pPr>
            <w:r w:rsidRPr="006A7C20">
              <w:rPr>
                <w:rFonts w:cstheme="minorHAnsi"/>
                <w:color w:val="0000FF"/>
              </w:rPr>
              <w:t>5</w:t>
            </w:r>
            <w:r w:rsidR="000807E9">
              <w:rPr>
                <w:rFonts w:cstheme="minorHAnsi"/>
                <w:color w:val="0000FF"/>
              </w:rPr>
              <w:t>9</w:t>
            </w:r>
          </w:p>
        </w:tc>
      </w:tr>
      <w:tr w:rsidR="00D42850" w14:paraId="6A768915" w14:textId="77777777" w:rsidTr="00BF2283">
        <w:tc>
          <w:tcPr>
            <w:tcW w:w="993" w:type="dxa"/>
          </w:tcPr>
          <w:p w14:paraId="4B6D2CA1" w14:textId="77777777" w:rsidR="00D42850" w:rsidRPr="00623876" w:rsidRDefault="00D42850" w:rsidP="00512DB4">
            <w:pPr>
              <w:pStyle w:val="Prrafodelista"/>
              <w:numPr>
                <w:ilvl w:val="0"/>
                <w:numId w:val="31"/>
              </w:numPr>
              <w:jc w:val="center"/>
              <w:rPr>
                <w:rFonts w:cstheme="minorHAnsi"/>
              </w:rPr>
            </w:pPr>
          </w:p>
        </w:tc>
        <w:tc>
          <w:tcPr>
            <w:tcW w:w="6804" w:type="dxa"/>
          </w:tcPr>
          <w:p w14:paraId="44D89EE4" w14:textId="77777777" w:rsidR="00D42850" w:rsidRDefault="00351663" w:rsidP="00D42850">
            <w:pPr>
              <w:pBdr>
                <w:top w:val="nil"/>
                <w:left w:val="nil"/>
                <w:bottom w:val="nil"/>
                <w:right w:val="nil"/>
                <w:between w:val="nil"/>
              </w:pBdr>
              <w:jc w:val="both"/>
              <w:rPr>
                <w:rFonts w:cstheme="minorHAnsi"/>
              </w:rPr>
            </w:pPr>
            <w:r w:rsidRPr="002B1668">
              <w:rPr>
                <w:rFonts w:cstheme="minorHAnsi"/>
              </w:rPr>
              <w:t>Formato para elaboración Programa Ambiental 2025 por facultades</w:t>
            </w:r>
          </w:p>
          <w:p w14:paraId="3656011E" w14:textId="208C63AD" w:rsidR="00425AC1" w:rsidRPr="002B1668" w:rsidRDefault="00425AC1" w:rsidP="00D42850">
            <w:pPr>
              <w:pBdr>
                <w:top w:val="nil"/>
                <w:left w:val="nil"/>
                <w:bottom w:val="nil"/>
                <w:right w:val="nil"/>
                <w:between w:val="nil"/>
              </w:pBdr>
              <w:jc w:val="both"/>
              <w:rPr>
                <w:rFonts w:cstheme="minorHAnsi"/>
              </w:rPr>
            </w:pPr>
          </w:p>
        </w:tc>
        <w:tc>
          <w:tcPr>
            <w:tcW w:w="1552" w:type="dxa"/>
          </w:tcPr>
          <w:p w14:paraId="1C75B391" w14:textId="43FCF8F5" w:rsidR="00D42850" w:rsidRPr="006A7C20" w:rsidRDefault="000807E9" w:rsidP="00D42850">
            <w:pPr>
              <w:jc w:val="center"/>
              <w:rPr>
                <w:rFonts w:cstheme="minorHAnsi"/>
                <w:color w:val="0000FF"/>
              </w:rPr>
            </w:pPr>
            <w:r>
              <w:rPr>
                <w:rFonts w:cstheme="minorHAnsi"/>
                <w:color w:val="0000FF"/>
              </w:rPr>
              <w:t>61</w:t>
            </w:r>
          </w:p>
        </w:tc>
      </w:tr>
      <w:tr w:rsidR="00E05482" w14:paraId="55F27127" w14:textId="77777777" w:rsidTr="00BF2283">
        <w:tc>
          <w:tcPr>
            <w:tcW w:w="993" w:type="dxa"/>
          </w:tcPr>
          <w:p w14:paraId="5A47E38D" w14:textId="77777777" w:rsidR="00E05482" w:rsidRPr="00623876" w:rsidRDefault="00E05482" w:rsidP="00512DB4">
            <w:pPr>
              <w:pStyle w:val="Prrafodelista"/>
              <w:numPr>
                <w:ilvl w:val="0"/>
                <w:numId w:val="31"/>
              </w:numPr>
              <w:jc w:val="center"/>
              <w:rPr>
                <w:rFonts w:cstheme="minorHAnsi"/>
              </w:rPr>
            </w:pPr>
          </w:p>
        </w:tc>
        <w:tc>
          <w:tcPr>
            <w:tcW w:w="6804" w:type="dxa"/>
          </w:tcPr>
          <w:p w14:paraId="53506AFF" w14:textId="77777777" w:rsidR="00E05482" w:rsidRDefault="004F5FAE" w:rsidP="00D42850">
            <w:pPr>
              <w:pStyle w:val="Sinespaciado"/>
              <w:jc w:val="both"/>
              <w:rPr>
                <w:rFonts w:cstheme="minorHAnsi"/>
              </w:rPr>
            </w:pPr>
            <w:r w:rsidRPr="002B1668">
              <w:rPr>
                <w:rFonts w:cstheme="minorHAnsi"/>
              </w:rPr>
              <w:t xml:space="preserve">Plan de gestión integral de residuos de sólidos </w:t>
            </w:r>
          </w:p>
          <w:p w14:paraId="12F19069" w14:textId="45546FC3" w:rsidR="00425AC1" w:rsidRPr="002B1668" w:rsidRDefault="00425AC1" w:rsidP="00D42850">
            <w:pPr>
              <w:pStyle w:val="Sinespaciado"/>
              <w:jc w:val="both"/>
              <w:rPr>
                <w:rFonts w:cstheme="minorHAnsi"/>
              </w:rPr>
            </w:pPr>
          </w:p>
        </w:tc>
        <w:tc>
          <w:tcPr>
            <w:tcW w:w="1552" w:type="dxa"/>
          </w:tcPr>
          <w:p w14:paraId="583DCD1B" w14:textId="766C348E" w:rsidR="00E05482" w:rsidRPr="006A7C20" w:rsidRDefault="00B36E26" w:rsidP="00D42850">
            <w:pPr>
              <w:jc w:val="center"/>
              <w:rPr>
                <w:rFonts w:cstheme="minorHAnsi"/>
                <w:color w:val="0000FF"/>
              </w:rPr>
            </w:pPr>
            <w:r w:rsidRPr="006A7C20">
              <w:rPr>
                <w:rFonts w:cstheme="minorHAnsi"/>
                <w:color w:val="0000FF"/>
              </w:rPr>
              <w:t>6</w:t>
            </w:r>
            <w:r w:rsidR="00F06D89">
              <w:rPr>
                <w:rFonts w:cstheme="minorHAnsi"/>
                <w:color w:val="0000FF"/>
              </w:rPr>
              <w:t>2</w:t>
            </w:r>
          </w:p>
        </w:tc>
      </w:tr>
      <w:tr w:rsidR="00D42850" w14:paraId="3E2D4004" w14:textId="77777777" w:rsidTr="00BF2283">
        <w:tc>
          <w:tcPr>
            <w:tcW w:w="993" w:type="dxa"/>
          </w:tcPr>
          <w:p w14:paraId="323DC5B6" w14:textId="77777777" w:rsidR="00D42850" w:rsidRPr="00623876" w:rsidRDefault="00D42850" w:rsidP="00512DB4">
            <w:pPr>
              <w:pStyle w:val="Prrafodelista"/>
              <w:numPr>
                <w:ilvl w:val="0"/>
                <w:numId w:val="31"/>
              </w:numPr>
              <w:jc w:val="center"/>
              <w:rPr>
                <w:rFonts w:cstheme="minorHAnsi"/>
              </w:rPr>
            </w:pPr>
          </w:p>
        </w:tc>
        <w:tc>
          <w:tcPr>
            <w:tcW w:w="6804" w:type="dxa"/>
          </w:tcPr>
          <w:p w14:paraId="735F36BA" w14:textId="77777777" w:rsidR="00D42850" w:rsidRDefault="004F5FAE" w:rsidP="00D42850">
            <w:pPr>
              <w:pStyle w:val="Sinespaciado"/>
              <w:jc w:val="both"/>
              <w:rPr>
                <w:rFonts w:cstheme="minorHAnsi"/>
              </w:rPr>
            </w:pPr>
            <w:r w:rsidRPr="002B1668">
              <w:rPr>
                <w:rFonts w:cstheme="minorHAnsi"/>
              </w:rPr>
              <w:t>Miembros del Comité Ambiental para el Desarrollo Sostenible</w:t>
            </w:r>
          </w:p>
          <w:p w14:paraId="06D6A785" w14:textId="4F25ACB3" w:rsidR="00425AC1" w:rsidRPr="002B1668" w:rsidRDefault="00425AC1" w:rsidP="00D42850">
            <w:pPr>
              <w:pStyle w:val="Sinespaciado"/>
              <w:jc w:val="both"/>
              <w:rPr>
                <w:rFonts w:cstheme="minorHAnsi"/>
              </w:rPr>
            </w:pPr>
          </w:p>
        </w:tc>
        <w:tc>
          <w:tcPr>
            <w:tcW w:w="1552" w:type="dxa"/>
          </w:tcPr>
          <w:p w14:paraId="73E548F8" w14:textId="1937953F" w:rsidR="00D42850" w:rsidRPr="006A7C20" w:rsidRDefault="00584E3B" w:rsidP="00D42850">
            <w:pPr>
              <w:jc w:val="center"/>
              <w:rPr>
                <w:rFonts w:cstheme="minorHAnsi"/>
                <w:color w:val="0000FF"/>
              </w:rPr>
            </w:pPr>
            <w:r w:rsidRPr="006A7C20">
              <w:rPr>
                <w:rFonts w:cstheme="minorHAnsi"/>
                <w:color w:val="0000FF"/>
              </w:rPr>
              <w:t>7</w:t>
            </w:r>
            <w:r w:rsidR="00E77BAD">
              <w:rPr>
                <w:rFonts w:cstheme="minorHAnsi"/>
                <w:color w:val="0000FF"/>
              </w:rPr>
              <w:t>4</w:t>
            </w:r>
          </w:p>
        </w:tc>
      </w:tr>
      <w:tr w:rsidR="003E7C04" w:rsidRPr="006661F0" w14:paraId="707E4652" w14:textId="77777777" w:rsidTr="00BF22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Borders>
              <w:top w:val="nil"/>
              <w:left w:val="nil"/>
              <w:bottom w:val="nil"/>
              <w:right w:val="nil"/>
            </w:tcBorders>
          </w:tcPr>
          <w:p w14:paraId="486AB9E4" w14:textId="3D81AEB9" w:rsidR="003E7C04" w:rsidRPr="003E7C04" w:rsidRDefault="002B1668" w:rsidP="002B1668">
            <w:pPr>
              <w:rPr>
                <w:rFonts w:cstheme="minorHAnsi"/>
              </w:rPr>
            </w:pPr>
            <w:r>
              <w:rPr>
                <w:rFonts w:cstheme="minorHAnsi"/>
              </w:rPr>
              <w:t xml:space="preserve">  </w:t>
            </w:r>
            <w:r w:rsidR="003E7C04">
              <w:rPr>
                <w:rFonts w:cstheme="minorHAnsi"/>
              </w:rPr>
              <w:t>XIII.</w:t>
            </w:r>
          </w:p>
        </w:tc>
        <w:tc>
          <w:tcPr>
            <w:tcW w:w="6804" w:type="dxa"/>
            <w:tcBorders>
              <w:top w:val="nil"/>
              <w:left w:val="nil"/>
              <w:bottom w:val="nil"/>
              <w:right w:val="nil"/>
            </w:tcBorders>
          </w:tcPr>
          <w:p w14:paraId="313C0F07" w14:textId="77777777" w:rsidR="003E7C04" w:rsidRDefault="00601CEF" w:rsidP="00821B56">
            <w:pPr>
              <w:pStyle w:val="Sinespaciado"/>
              <w:jc w:val="both"/>
              <w:rPr>
                <w:rFonts w:cstheme="minorHAnsi"/>
              </w:rPr>
            </w:pPr>
            <w:r w:rsidRPr="002B1668">
              <w:rPr>
                <w:rFonts w:cstheme="minorHAnsi"/>
              </w:rPr>
              <w:t>Planes pendientes de desarrollo</w:t>
            </w:r>
          </w:p>
          <w:p w14:paraId="416A3CF7" w14:textId="26C36666" w:rsidR="00425AC1" w:rsidRPr="002B1668" w:rsidRDefault="00425AC1" w:rsidP="00821B56">
            <w:pPr>
              <w:pStyle w:val="Sinespaciado"/>
              <w:jc w:val="both"/>
              <w:rPr>
                <w:rFonts w:cstheme="minorHAnsi"/>
              </w:rPr>
            </w:pPr>
          </w:p>
        </w:tc>
        <w:tc>
          <w:tcPr>
            <w:tcW w:w="1552" w:type="dxa"/>
            <w:tcBorders>
              <w:top w:val="nil"/>
              <w:left w:val="nil"/>
              <w:bottom w:val="nil"/>
              <w:right w:val="nil"/>
            </w:tcBorders>
          </w:tcPr>
          <w:p w14:paraId="23B1A11B" w14:textId="5F0F5F28" w:rsidR="003E7C04" w:rsidRPr="006A7C20" w:rsidRDefault="00584E3B" w:rsidP="00821B56">
            <w:pPr>
              <w:jc w:val="center"/>
              <w:rPr>
                <w:rFonts w:cstheme="minorHAnsi"/>
                <w:color w:val="0000FF"/>
              </w:rPr>
            </w:pPr>
            <w:r w:rsidRPr="006A7C20">
              <w:rPr>
                <w:rFonts w:cstheme="minorHAnsi"/>
                <w:color w:val="0000FF"/>
              </w:rPr>
              <w:t>7</w:t>
            </w:r>
            <w:r w:rsidR="00470A93">
              <w:rPr>
                <w:rFonts w:cstheme="minorHAnsi"/>
                <w:color w:val="0000FF"/>
              </w:rPr>
              <w:t>5</w:t>
            </w:r>
          </w:p>
        </w:tc>
      </w:tr>
    </w:tbl>
    <w:p w14:paraId="0E25566E" w14:textId="77777777" w:rsidR="003E47B9" w:rsidRDefault="003E47B9" w:rsidP="00273696">
      <w:pPr>
        <w:pStyle w:val="Sinespaciado"/>
        <w:jc w:val="center"/>
        <w:rPr>
          <w:sz w:val="16"/>
          <w:szCs w:val="16"/>
        </w:rPr>
      </w:pPr>
    </w:p>
    <w:p w14:paraId="602679CA" w14:textId="55C93542" w:rsidR="008C60BA" w:rsidRDefault="008C60BA" w:rsidP="00AB71D3">
      <w:pPr>
        <w:pStyle w:val="Sinespaciado"/>
        <w:ind w:left="708" w:hanging="424"/>
        <w:jc w:val="both"/>
        <w:rPr>
          <w:rFonts w:cstheme="minorHAnsi"/>
        </w:rPr>
      </w:pPr>
      <w:r>
        <w:rPr>
          <w:rFonts w:cstheme="minorHAnsi"/>
        </w:rPr>
        <w:t xml:space="preserve">ANEXO A: </w:t>
      </w:r>
      <w:r w:rsidRPr="002B1668">
        <w:rPr>
          <w:rFonts w:cstheme="minorHAnsi"/>
        </w:rPr>
        <w:t>Cronograma 2025 Comité Ambiental para el Desarrollo Sostenible</w:t>
      </w:r>
    </w:p>
    <w:p w14:paraId="230D1419" w14:textId="77777777" w:rsidR="0089569C" w:rsidRDefault="0089569C" w:rsidP="00AB71D3">
      <w:pPr>
        <w:pStyle w:val="Sinespaciado"/>
        <w:ind w:hanging="424"/>
        <w:jc w:val="both"/>
        <w:rPr>
          <w:rFonts w:cstheme="minorHAnsi"/>
        </w:rPr>
      </w:pPr>
    </w:p>
    <w:p w14:paraId="0FC93F04" w14:textId="5E3D120A" w:rsidR="008C60BA" w:rsidRDefault="008C60BA" w:rsidP="00AB71D3">
      <w:pPr>
        <w:pStyle w:val="Sinespaciado"/>
        <w:ind w:firstLine="284"/>
        <w:jc w:val="both"/>
        <w:rPr>
          <w:rFonts w:cstheme="minorHAnsi"/>
        </w:rPr>
      </w:pPr>
      <w:r>
        <w:rPr>
          <w:rFonts w:cstheme="minorHAnsi"/>
        </w:rPr>
        <w:t xml:space="preserve">ANEXO B: </w:t>
      </w:r>
      <w:r w:rsidRPr="002B1668">
        <w:rPr>
          <w:rFonts w:cstheme="minorHAnsi"/>
        </w:rPr>
        <w:t>Presupuesto 2025 Comité Ambiental para el Desarrollo Sostenible</w:t>
      </w:r>
    </w:p>
    <w:p w14:paraId="02C18243" w14:textId="5CD1081A" w:rsidR="002A26A8" w:rsidRDefault="002A26A8" w:rsidP="0052478A">
      <w:pPr>
        <w:pStyle w:val="Sinespaciado"/>
        <w:rPr>
          <w:color w:val="FF0000"/>
        </w:rPr>
      </w:pPr>
    </w:p>
    <w:p w14:paraId="5FA673A3" w14:textId="0FAF3039" w:rsidR="00466FD1" w:rsidRDefault="00466FD1" w:rsidP="0052478A">
      <w:pPr>
        <w:pStyle w:val="Sinespaciado"/>
        <w:rPr>
          <w:color w:val="FF0000"/>
        </w:rPr>
      </w:pPr>
    </w:p>
    <w:p w14:paraId="4ED9C5C9" w14:textId="77777777" w:rsidR="00466FD1" w:rsidRDefault="00466FD1" w:rsidP="0052478A">
      <w:pPr>
        <w:pStyle w:val="Sinespaciado"/>
        <w:rPr>
          <w:color w:val="FF0000"/>
        </w:rPr>
      </w:pPr>
    </w:p>
    <w:p w14:paraId="24EAC94A" w14:textId="5E38F2B9" w:rsidR="00466FD1" w:rsidRPr="00466FD1" w:rsidRDefault="00466FD1" w:rsidP="00466FD1">
      <w:pPr>
        <w:pStyle w:val="Sinespaciado"/>
        <w:jc w:val="center"/>
        <w:rPr>
          <w:sz w:val="40"/>
          <w:szCs w:val="40"/>
        </w:rPr>
      </w:pPr>
      <w:r w:rsidRPr="00466FD1">
        <w:rPr>
          <w:sz w:val="40"/>
          <w:szCs w:val="40"/>
        </w:rPr>
        <w:t>©Universidad Ricardo Palma</w:t>
      </w:r>
    </w:p>
    <w:p w14:paraId="2DE9B74B" w14:textId="49C4910D" w:rsidR="00466FD1" w:rsidRDefault="00466FD1">
      <w:pPr>
        <w:rPr>
          <w:color w:val="FF0000"/>
        </w:rPr>
      </w:pPr>
      <w:r>
        <w:rPr>
          <w:color w:val="FF0000"/>
        </w:rPr>
        <w:br w:type="page"/>
      </w:r>
    </w:p>
    <w:p w14:paraId="6720C761" w14:textId="59C1B61B" w:rsidR="00B72E34" w:rsidRPr="005441AB" w:rsidRDefault="007C78B3" w:rsidP="00512DB4">
      <w:pPr>
        <w:pStyle w:val="Sinespaciado"/>
        <w:numPr>
          <w:ilvl w:val="0"/>
          <w:numId w:val="40"/>
        </w:numPr>
        <w:jc w:val="both"/>
        <w:rPr>
          <w:b/>
          <w:sz w:val="40"/>
          <w:szCs w:val="40"/>
        </w:rPr>
      </w:pPr>
      <w:r w:rsidRPr="005441AB">
        <w:rPr>
          <w:b/>
          <w:sz w:val="40"/>
          <w:szCs w:val="40"/>
        </w:rPr>
        <w:lastRenderedPageBreak/>
        <w:t>P</w:t>
      </w:r>
      <w:r w:rsidR="00B971FE">
        <w:rPr>
          <w:b/>
          <w:sz w:val="40"/>
          <w:szCs w:val="40"/>
        </w:rPr>
        <w:t>resentación</w:t>
      </w:r>
    </w:p>
    <w:p w14:paraId="5DAF8466" w14:textId="77777777" w:rsidR="003E70E5" w:rsidRPr="002C636D" w:rsidRDefault="003E70E5" w:rsidP="003E70E5">
      <w:pPr>
        <w:pStyle w:val="Sinespaciado"/>
        <w:jc w:val="both"/>
      </w:pPr>
    </w:p>
    <w:p w14:paraId="433CE3C4" w14:textId="1FCF13CE" w:rsidR="003E70E5" w:rsidRPr="00F6065A" w:rsidRDefault="00181DAE" w:rsidP="003E70E5">
      <w:pPr>
        <w:pStyle w:val="Sinespaciado"/>
        <w:jc w:val="both"/>
        <w:rPr>
          <w:rStyle w:val="Textoennegrita"/>
          <w:rFonts w:cstheme="minorHAnsi"/>
          <w:i/>
          <w:iCs/>
        </w:rPr>
      </w:pPr>
      <w:bookmarkStart w:id="2" w:name="_Hlk193826802"/>
      <w:bookmarkStart w:id="3" w:name="_Hlk193826246"/>
      <w:r w:rsidRPr="00F6065A">
        <w:t xml:space="preserve">El Comité Ambiental para el Desarrollo Sostenible de la Universidad Ricardo Palma (CADS-URP) es una unidad ejecutiva adscrita al rectorado para dar cumplimiento a las políticas e indicadores que solicita el Ministerio del Ambiente (MINAM), que establece el ranking de sostenibilidad de universidades peruanas. El CADS </w:t>
      </w:r>
      <w:r w:rsidR="00353073" w:rsidRPr="00F6065A">
        <w:t xml:space="preserve">desarrolla su trabajo para </w:t>
      </w:r>
      <w:r w:rsidR="00517A48" w:rsidRPr="00F6065A">
        <w:t>dar cumpli</w:t>
      </w:r>
      <w:r w:rsidR="000E2565" w:rsidRPr="00F6065A">
        <w:t xml:space="preserve">miento </w:t>
      </w:r>
      <w:r w:rsidR="00353073" w:rsidRPr="00F6065A">
        <w:t>a las</w:t>
      </w:r>
      <w:r w:rsidR="002C7D37" w:rsidRPr="00F6065A">
        <w:t xml:space="preserve"> </w:t>
      </w:r>
      <w:r w:rsidR="00353073" w:rsidRPr="00F6065A">
        <w:rPr>
          <w:b/>
          <w:i/>
        </w:rPr>
        <w:t>P</w:t>
      </w:r>
      <w:r w:rsidRPr="00F6065A">
        <w:rPr>
          <w:rStyle w:val="nfasis"/>
          <w:rFonts w:cstheme="minorHAnsi"/>
          <w:b/>
          <w:bCs/>
        </w:rPr>
        <w:t xml:space="preserve">olíticas de protección del medioambiente y desarrollo </w:t>
      </w:r>
      <w:r w:rsidR="002C7D37" w:rsidRPr="00F6065A">
        <w:rPr>
          <w:rStyle w:val="nfasis"/>
          <w:rFonts w:cstheme="minorHAnsi"/>
          <w:b/>
          <w:bCs/>
        </w:rPr>
        <w:t>sostenible</w:t>
      </w:r>
      <w:r w:rsidR="001D2A04" w:rsidRPr="00F6065A">
        <w:rPr>
          <w:rStyle w:val="nfasis"/>
          <w:rFonts w:cstheme="minorHAnsi"/>
          <w:bCs/>
        </w:rPr>
        <w:t xml:space="preserve"> </w:t>
      </w:r>
      <w:r w:rsidR="001D2A04" w:rsidRPr="00F6065A">
        <w:rPr>
          <w:rStyle w:val="nfasis"/>
          <w:rFonts w:cstheme="minorHAnsi"/>
          <w:bCs/>
          <w:i w:val="0"/>
        </w:rPr>
        <w:t>(</w:t>
      </w:r>
      <w:r w:rsidR="001D2A04" w:rsidRPr="00F6065A">
        <w:rPr>
          <w:rFonts w:cstheme="minorHAnsi"/>
        </w:rPr>
        <w:t xml:space="preserve">ACU </w:t>
      </w:r>
      <w:proofErr w:type="spellStart"/>
      <w:r w:rsidR="001D2A04" w:rsidRPr="00F6065A">
        <w:rPr>
          <w:rFonts w:cstheme="minorHAnsi"/>
        </w:rPr>
        <w:t>N°</w:t>
      </w:r>
      <w:proofErr w:type="spellEnd"/>
      <w:r w:rsidR="001D2A04" w:rsidRPr="00F6065A">
        <w:rPr>
          <w:rFonts w:cstheme="minorHAnsi"/>
        </w:rPr>
        <w:t xml:space="preserve"> 2344– 2024)</w:t>
      </w:r>
      <w:r w:rsidR="002C7D37" w:rsidRPr="00F6065A">
        <w:rPr>
          <w:rStyle w:val="nfasis"/>
          <w:rFonts w:cstheme="minorHAnsi"/>
          <w:b/>
          <w:bCs/>
        </w:rPr>
        <w:t>, el</w:t>
      </w:r>
      <w:r w:rsidRPr="00F6065A">
        <w:rPr>
          <w:rStyle w:val="Textoennegrita"/>
          <w:rFonts w:cstheme="minorHAnsi"/>
        </w:rPr>
        <w:t xml:space="preserve"> </w:t>
      </w:r>
      <w:r w:rsidRPr="00F6065A">
        <w:rPr>
          <w:rStyle w:val="nfasis"/>
          <w:rFonts w:cstheme="minorHAnsi"/>
          <w:b/>
          <w:bCs/>
        </w:rPr>
        <w:t>Plan de protección al medioambiente y desarrollo sostenible</w:t>
      </w:r>
      <w:r w:rsidRPr="00F6065A">
        <w:rPr>
          <w:rStyle w:val="nfasis"/>
          <w:rFonts w:cstheme="minorHAnsi"/>
          <w:bCs/>
          <w:i w:val="0"/>
        </w:rPr>
        <w:t xml:space="preserve"> </w:t>
      </w:r>
      <w:r w:rsidR="00263197" w:rsidRPr="00F6065A">
        <w:rPr>
          <w:rStyle w:val="nfasis"/>
          <w:rFonts w:cstheme="minorHAnsi"/>
          <w:bCs/>
          <w:i w:val="0"/>
        </w:rPr>
        <w:t>(</w:t>
      </w:r>
      <w:r w:rsidR="00263197" w:rsidRPr="00F6065A">
        <w:rPr>
          <w:rFonts w:cstheme="minorHAnsi"/>
        </w:rPr>
        <w:t xml:space="preserve">ACU </w:t>
      </w:r>
      <w:proofErr w:type="spellStart"/>
      <w:r w:rsidR="00263197" w:rsidRPr="00F6065A">
        <w:rPr>
          <w:rFonts w:cstheme="minorHAnsi"/>
        </w:rPr>
        <w:t>N°</w:t>
      </w:r>
      <w:proofErr w:type="spellEnd"/>
      <w:r w:rsidR="00263197" w:rsidRPr="00F6065A">
        <w:rPr>
          <w:rFonts w:cstheme="minorHAnsi"/>
        </w:rPr>
        <w:t xml:space="preserve"> 2006–2021 – VIRTUAL)</w:t>
      </w:r>
      <w:r w:rsidR="00263197" w:rsidRPr="00F6065A">
        <w:rPr>
          <w:rFonts w:cstheme="minorHAnsi"/>
          <w:b/>
          <w:bCs/>
          <w:i/>
          <w:iCs/>
        </w:rPr>
        <w:t xml:space="preserve"> </w:t>
      </w:r>
      <w:r w:rsidRPr="00F6065A">
        <w:rPr>
          <w:rStyle w:val="nfasis"/>
          <w:rFonts w:cstheme="minorHAnsi"/>
          <w:b/>
          <w:bCs/>
        </w:rPr>
        <w:t xml:space="preserve">y el Plan de gestión integral de residuos </w:t>
      </w:r>
      <w:r w:rsidR="002C7D37" w:rsidRPr="00F6065A">
        <w:rPr>
          <w:rStyle w:val="nfasis"/>
          <w:rFonts w:cstheme="minorHAnsi"/>
          <w:b/>
          <w:bCs/>
        </w:rPr>
        <w:t>sólidos de</w:t>
      </w:r>
      <w:r w:rsidR="00353073" w:rsidRPr="00F6065A">
        <w:rPr>
          <w:rStyle w:val="nfasis"/>
          <w:rFonts w:cstheme="minorHAnsi"/>
          <w:b/>
          <w:bCs/>
        </w:rPr>
        <w:t xml:space="preserve"> la URP</w:t>
      </w:r>
      <w:r w:rsidR="00521F60" w:rsidRPr="00F6065A">
        <w:rPr>
          <w:rStyle w:val="nfasis"/>
          <w:rFonts w:cstheme="minorHAnsi"/>
          <w:b/>
          <w:bCs/>
        </w:rPr>
        <w:t xml:space="preserve"> </w:t>
      </w:r>
      <w:r w:rsidR="00353073" w:rsidRPr="00F6065A">
        <w:rPr>
          <w:rStyle w:val="nfasis"/>
          <w:rFonts w:cstheme="minorHAnsi"/>
          <w:bCs/>
          <w:i w:val="0"/>
        </w:rPr>
        <w:t xml:space="preserve">Para lograr </w:t>
      </w:r>
      <w:r w:rsidR="00521F60" w:rsidRPr="00F6065A">
        <w:rPr>
          <w:rStyle w:val="nfasis"/>
          <w:rFonts w:cstheme="minorHAnsi"/>
          <w:bCs/>
          <w:i w:val="0"/>
        </w:rPr>
        <w:t>estos</w:t>
      </w:r>
      <w:r w:rsidR="00353073" w:rsidRPr="00F6065A">
        <w:rPr>
          <w:rStyle w:val="nfasis"/>
          <w:rFonts w:cstheme="minorHAnsi"/>
          <w:bCs/>
          <w:i w:val="0"/>
        </w:rPr>
        <w:t xml:space="preserve"> objetivos se cuenta</w:t>
      </w:r>
      <w:r w:rsidR="00353073" w:rsidRPr="00F6065A">
        <w:rPr>
          <w:rStyle w:val="nfasis"/>
          <w:rFonts w:cstheme="minorHAnsi"/>
          <w:b/>
          <w:bCs/>
        </w:rPr>
        <w:t xml:space="preserve"> </w:t>
      </w:r>
      <w:r w:rsidR="00353073" w:rsidRPr="00F6065A">
        <w:t xml:space="preserve">con diversas </w:t>
      </w:r>
      <w:r w:rsidR="000E2565" w:rsidRPr="00F6065A">
        <w:t xml:space="preserve">estrategias </w:t>
      </w:r>
      <w:r w:rsidR="002C7D37" w:rsidRPr="00F6065A">
        <w:t xml:space="preserve">siendo </w:t>
      </w:r>
      <w:r w:rsidR="002C7D37" w:rsidRPr="00F6065A">
        <w:rPr>
          <w:rStyle w:val="nfasis"/>
          <w:rFonts w:cstheme="minorHAnsi"/>
          <w:bCs/>
          <w:i w:val="0"/>
        </w:rPr>
        <w:t>fundamentales</w:t>
      </w:r>
      <w:r w:rsidRPr="00F6065A">
        <w:rPr>
          <w:rStyle w:val="nfasis"/>
          <w:rFonts w:cstheme="minorHAnsi"/>
          <w:b/>
          <w:bCs/>
        </w:rPr>
        <w:t xml:space="preserve"> </w:t>
      </w:r>
      <w:r w:rsidRPr="00F6065A">
        <w:rPr>
          <w:rStyle w:val="Textoennegrita"/>
          <w:rFonts w:cstheme="minorHAnsi"/>
          <w:b w:val="0"/>
        </w:rPr>
        <w:t xml:space="preserve">la </w:t>
      </w:r>
      <w:r w:rsidR="0094184B" w:rsidRPr="00F6065A">
        <w:rPr>
          <w:rStyle w:val="Textoennegrita"/>
          <w:rFonts w:cstheme="minorHAnsi"/>
          <w:b w:val="0"/>
        </w:rPr>
        <w:t>H</w:t>
      </w:r>
      <w:r w:rsidRPr="00F6065A">
        <w:rPr>
          <w:rStyle w:val="Textoennegrita"/>
          <w:rFonts w:cstheme="minorHAnsi"/>
          <w:b w:val="0"/>
        </w:rPr>
        <w:t xml:space="preserve">oja de </w:t>
      </w:r>
      <w:r w:rsidR="00353073" w:rsidRPr="00F6065A">
        <w:rPr>
          <w:rStyle w:val="Textoennegrita"/>
          <w:rFonts w:cstheme="minorHAnsi"/>
          <w:b w:val="0"/>
        </w:rPr>
        <w:t>R</w:t>
      </w:r>
      <w:r w:rsidRPr="00F6065A">
        <w:rPr>
          <w:rStyle w:val="Textoennegrita"/>
          <w:rFonts w:cstheme="minorHAnsi"/>
          <w:b w:val="0"/>
        </w:rPr>
        <w:t>uta</w:t>
      </w:r>
      <w:r w:rsidR="00521F60" w:rsidRPr="00F6065A">
        <w:rPr>
          <w:rStyle w:val="Textoennegrita"/>
          <w:rFonts w:cstheme="minorHAnsi"/>
          <w:b w:val="0"/>
        </w:rPr>
        <w:t xml:space="preserve"> (prioriza y monitorea las acciones cada  año)</w:t>
      </w:r>
      <w:r w:rsidR="00353073" w:rsidRPr="00F6065A">
        <w:rPr>
          <w:rStyle w:val="Textoennegrita"/>
          <w:rFonts w:cstheme="minorHAnsi"/>
          <w:b w:val="0"/>
        </w:rPr>
        <w:t xml:space="preserve"> </w:t>
      </w:r>
      <w:r w:rsidRPr="00F6065A">
        <w:rPr>
          <w:rStyle w:val="Textoennegrita"/>
          <w:rFonts w:cstheme="minorHAnsi"/>
          <w:b w:val="0"/>
        </w:rPr>
        <w:t xml:space="preserve">y las funciones que cumplen cada uno de los integrantes del CADS. </w:t>
      </w:r>
    </w:p>
    <w:p w14:paraId="5B8D1842" w14:textId="317727C1" w:rsidR="00181DAE" w:rsidRPr="004D7FBC" w:rsidRDefault="00181DAE" w:rsidP="003E70E5">
      <w:pPr>
        <w:pStyle w:val="Sinespaciado"/>
        <w:jc w:val="both"/>
      </w:pPr>
      <w:r w:rsidRPr="004D7FBC">
        <w:t>  </w:t>
      </w:r>
    </w:p>
    <w:p w14:paraId="1B8DE57D" w14:textId="27B152C1" w:rsidR="00F3013E" w:rsidRPr="003D642E" w:rsidRDefault="00181DAE" w:rsidP="00F3013E">
      <w:pPr>
        <w:pStyle w:val="Sinespaciado"/>
        <w:jc w:val="both"/>
        <w:rPr>
          <w:color w:val="FF0000"/>
        </w:rPr>
      </w:pPr>
      <w:r w:rsidRPr="004D7FBC">
        <w:t>El trabajo realizado ha posicionado a la URP entre las universidades sobresalientes en sostenibilidad ambiental en los años 2024, 2023, 2022 y 2021.  </w:t>
      </w:r>
      <w:r w:rsidR="00353073" w:rsidRPr="004D7FBC">
        <w:t>Un</w:t>
      </w:r>
      <w:r w:rsidRPr="004D7FBC">
        <w:t>a de</w:t>
      </w:r>
      <w:r w:rsidR="00353073" w:rsidRPr="004D7FBC">
        <w:t xml:space="preserve"> las</w:t>
      </w:r>
      <w:r w:rsidRPr="004D7FBC">
        <w:t xml:space="preserve"> estrategias se basa en las funciones establecidas para articular el talento y trabajo de la comunidad universitaria a nivel global (URP)</w:t>
      </w:r>
      <w:r w:rsidR="001F0FFF">
        <w:t xml:space="preserve"> </w:t>
      </w:r>
      <w:r w:rsidRPr="004D7FBC">
        <w:t xml:space="preserve">en el </w:t>
      </w:r>
      <w:r w:rsidR="004D7FBC" w:rsidRPr="004D7FBC">
        <w:t>CADS, y</w:t>
      </w:r>
      <w:r w:rsidRPr="004D7FBC">
        <w:t xml:space="preserve"> a nivel </w:t>
      </w:r>
      <w:r w:rsidR="00E923CD" w:rsidRPr="004D7FBC">
        <w:t>local en</w:t>
      </w:r>
      <w:r w:rsidRPr="004D7FBC">
        <w:t xml:space="preserve"> los núcleos en cada facultad, que nos permita cumplir indicadores, detectar los que no se cumplen y orientar lo que es necesario generar (políticas, actividades, investigaciones, proyectos comunitarios, voluntariados, entre </w:t>
      </w:r>
      <w:r w:rsidR="003E70E5" w:rsidRPr="004D7FBC">
        <w:t>otros) para</w:t>
      </w:r>
      <w:r w:rsidRPr="004D7FBC">
        <w:t xml:space="preserve"> lograr el desarrollo sostenible de la URP. Cada </w:t>
      </w:r>
      <w:r w:rsidR="004D7FBC" w:rsidRPr="004D7FBC">
        <w:t>miembro cumple</w:t>
      </w:r>
      <w:r w:rsidRPr="004D7FBC">
        <w:t xml:space="preserve"> funciones en el CADS y en los núcleos ambientales de su facultad, como se detallan en </w:t>
      </w:r>
      <w:bookmarkEnd w:id="2"/>
      <w:r w:rsidRPr="004D7FBC">
        <w:t>el ítem</w:t>
      </w:r>
      <w:r w:rsidR="00F3013E" w:rsidRPr="004D7FBC">
        <w:t xml:space="preserve"> </w:t>
      </w:r>
      <w:r w:rsidR="00F3013E" w:rsidRPr="0035211B">
        <w:rPr>
          <w:b/>
        </w:rPr>
        <w:t>6.0. Funciones del CADS</w:t>
      </w:r>
      <w:r w:rsidR="001601F4" w:rsidRPr="0035211B">
        <w:rPr>
          <w:b/>
        </w:rPr>
        <w:t xml:space="preserve"> </w:t>
      </w:r>
      <w:r w:rsidR="004B66C7" w:rsidRPr="0035211B">
        <w:rPr>
          <w:b/>
        </w:rPr>
        <w:t xml:space="preserve">más adelante </w:t>
      </w:r>
      <w:r w:rsidR="001601F4" w:rsidRPr="0035211B">
        <w:t>en este</w:t>
      </w:r>
      <w:r w:rsidR="004B66C7" w:rsidRPr="0035211B">
        <w:t xml:space="preserve"> mismo</w:t>
      </w:r>
      <w:r w:rsidR="001601F4" w:rsidRPr="0035211B">
        <w:t xml:space="preserve"> documento.</w:t>
      </w:r>
      <w:r w:rsidR="001601F4" w:rsidRPr="0035211B">
        <w:rPr>
          <w:b/>
        </w:rPr>
        <w:t xml:space="preserve"> </w:t>
      </w:r>
    </w:p>
    <w:p w14:paraId="0233986C" w14:textId="77777777" w:rsidR="003E70E5" w:rsidRPr="00E923CD" w:rsidRDefault="003E70E5" w:rsidP="003E70E5">
      <w:pPr>
        <w:pStyle w:val="Sinespaciado"/>
        <w:jc w:val="both"/>
        <w:rPr>
          <w:highlight w:val="yellow"/>
        </w:rPr>
      </w:pPr>
    </w:p>
    <w:p w14:paraId="19800A80" w14:textId="47D37E85" w:rsidR="000C3D20" w:rsidRPr="00496BCC" w:rsidRDefault="00181DAE" w:rsidP="003E70E5">
      <w:pPr>
        <w:pStyle w:val="Sinespaciado"/>
        <w:jc w:val="both"/>
      </w:pPr>
      <w:r w:rsidRPr="00496BCC">
        <w:t>El trabajo que realiza el CADS se basa en las siguientes dimensiones: Gobierno, gestión ambiental, formación, investigación y proyección social. Se realizan reuniones semanales del CADS y</w:t>
      </w:r>
      <w:r w:rsidR="00CA4730" w:rsidRPr="00496BCC">
        <w:t xml:space="preserve"> se</w:t>
      </w:r>
      <w:r w:rsidRPr="00496BCC">
        <w:t xml:space="preserve"> monitorea mensualmente el avance de los indicadores en las diversas facultades y dependencias, con el objetivo de lograr y mantener a la URP entre las mejores universidades en la dimensión ambiental.</w:t>
      </w:r>
    </w:p>
    <w:p w14:paraId="349559CE" w14:textId="77777777" w:rsidR="000C3D20" w:rsidRPr="00496BCC" w:rsidRDefault="000C3D20" w:rsidP="003E70E5">
      <w:pPr>
        <w:pStyle w:val="Sinespaciado"/>
        <w:jc w:val="both"/>
      </w:pPr>
    </w:p>
    <w:p w14:paraId="1F4CE658" w14:textId="6326C2C3" w:rsidR="00181DAE" w:rsidRPr="002C636D" w:rsidRDefault="00181DAE" w:rsidP="003E70E5">
      <w:pPr>
        <w:pStyle w:val="Sinespaciado"/>
        <w:jc w:val="both"/>
      </w:pPr>
      <w:r w:rsidRPr="00496BCC">
        <w:t xml:space="preserve">Está integrado por representantes que han sido nombrados por sus respectivos decanos y dependencias correspondientes, según ACU </w:t>
      </w:r>
      <w:proofErr w:type="spellStart"/>
      <w:r w:rsidRPr="00496BCC">
        <w:t>N°</w:t>
      </w:r>
      <w:proofErr w:type="spellEnd"/>
      <w:r w:rsidRPr="00496BCC">
        <w:t xml:space="preserve"> 2896-2022. El CADS </w:t>
      </w:r>
      <w:r w:rsidR="00CD2101" w:rsidRPr="00496BCC">
        <w:t>e</w:t>
      </w:r>
      <w:r w:rsidRPr="00496BCC">
        <w:t>stá presidido por la Mg. Teresa Salinas Gamero, quien dirige, coordina y articula a nivel de la URP con los núcleos ambientales de las facultades, oficinas y dependencias de la universidad.</w:t>
      </w:r>
    </w:p>
    <w:bookmarkEnd w:id="3"/>
    <w:p w14:paraId="3120D570" w14:textId="77777777" w:rsidR="003F5E02" w:rsidRPr="002C636D" w:rsidRDefault="003F5E02" w:rsidP="003E70E5">
      <w:pPr>
        <w:pStyle w:val="Sinespaciado"/>
        <w:jc w:val="both"/>
      </w:pPr>
    </w:p>
    <w:p w14:paraId="61E26E8C" w14:textId="027C1A99" w:rsidR="00181DAE" w:rsidRPr="002C636D" w:rsidRDefault="00181DAE" w:rsidP="003E70E5">
      <w:pPr>
        <w:pStyle w:val="Sinespaciado"/>
        <w:jc w:val="both"/>
      </w:pPr>
      <w:r w:rsidRPr="002C636D">
        <w:t>Esta estructura obedece a los requerimientos del MINAM, que solicita un equipo de docentes y administrativos con</w:t>
      </w:r>
      <w:r w:rsidR="00032B53" w:rsidRPr="002C636D">
        <w:t xml:space="preserve"> </w:t>
      </w:r>
      <w:r w:rsidRPr="002C636D">
        <w:t xml:space="preserve">horas no lectivas para que realicen la actividad ambiental, así como asignación de presupuesto. Estos indicadores se deben sustentar en la evaluación del MINAM que da como resultado el Ranking de sostenibilidad ambiental de universidades peruanas - RSAUP. </w:t>
      </w:r>
    </w:p>
    <w:p w14:paraId="46B7DC02" w14:textId="77777777" w:rsidR="00181DAE" w:rsidRPr="002C636D" w:rsidRDefault="00181DAE" w:rsidP="003E70E5">
      <w:pPr>
        <w:pStyle w:val="Sinespaciado"/>
        <w:jc w:val="both"/>
      </w:pPr>
      <w:r w:rsidRPr="002C636D">
        <w:t> </w:t>
      </w:r>
    </w:p>
    <w:p w14:paraId="168008D4" w14:textId="644B643C" w:rsidR="00181DAE" w:rsidRPr="002C636D" w:rsidRDefault="00181DAE" w:rsidP="003E70E5">
      <w:pPr>
        <w:pStyle w:val="Sinespaciado"/>
        <w:jc w:val="both"/>
      </w:pPr>
      <w:r w:rsidRPr="002C636D">
        <w:t>La URP participa en debates, foros y congresos como evidencia de su calidad en la dimensión ambiental. A nivel nacional coordina con la Red Ambiental Interuniversitaria -RAI, Municipalidad de Lima Metropolitana, Municipalidad de Santiago de Surco, con comunidades locales, nativas y ciudadanía en general. A nivel internacional, se coordina con el Centro Regional de Educación para el Desarrollo Sostenible, RCE Lima-Callao, punto focal de la Universidad de las Naciones Unidas, que articula 120 centros a nivel internacional y diversas cátedras UNESCO y redes nacional e internacionales.</w:t>
      </w:r>
    </w:p>
    <w:p w14:paraId="48DF6729" w14:textId="77777777" w:rsidR="00181DAE" w:rsidRPr="002C636D" w:rsidRDefault="00181DAE" w:rsidP="003E70E5">
      <w:pPr>
        <w:pStyle w:val="Sinespaciado"/>
        <w:jc w:val="both"/>
      </w:pPr>
      <w:r w:rsidRPr="002C636D">
        <w:t> </w:t>
      </w:r>
    </w:p>
    <w:p w14:paraId="00A51ED3" w14:textId="77777777" w:rsidR="006339BF" w:rsidRDefault="00CD2101" w:rsidP="003E70E5">
      <w:pPr>
        <w:pStyle w:val="Sinespaciado"/>
        <w:jc w:val="both"/>
      </w:pPr>
      <w:r>
        <w:t>Aquí p</w:t>
      </w:r>
      <w:r w:rsidR="00181DAE" w:rsidRPr="002C636D">
        <w:t>resentamos los documentos que norman el funcionamiento del CADS; de algunos hemos tomado los temas básicos y en los anexos están totalmente detallados.</w:t>
      </w:r>
    </w:p>
    <w:p w14:paraId="3D8567F0" w14:textId="71C72A0D" w:rsidR="00181DAE" w:rsidRPr="002C636D" w:rsidRDefault="00181DAE" w:rsidP="003E70E5">
      <w:pPr>
        <w:pStyle w:val="Sinespaciado"/>
        <w:jc w:val="both"/>
      </w:pPr>
      <w:r w:rsidRPr="002C636D">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714293" w14:paraId="489C3BF0" w14:textId="77777777" w:rsidTr="009E7298">
        <w:tc>
          <w:tcPr>
            <w:tcW w:w="3115" w:type="dxa"/>
          </w:tcPr>
          <w:p w14:paraId="1671765B" w14:textId="5FAC604C" w:rsidR="00714293" w:rsidRPr="009E7298" w:rsidRDefault="00623876" w:rsidP="00C51D9A">
            <w:pPr>
              <w:jc w:val="center"/>
              <w:rPr>
                <w:b/>
                <w:i/>
              </w:rPr>
            </w:pPr>
            <w:r>
              <w:rPr>
                <w:b/>
                <w:i/>
              </w:rPr>
              <w:t xml:space="preserve">Mg. </w:t>
            </w:r>
            <w:r w:rsidR="0062060F" w:rsidRPr="009E7298">
              <w:rPr>
                <w:b/>
                <w:i/>
              </w:rPr>
              <w:t>Teresa Salinas Gamero</w:t>
            </w:r>
          </w:p>
        </w:tc>
        <w:tc>
          <w:tcPr>
            <w:tcW w:w="3115" w:type="dxa"/>
          </w:tcPr>
          <w:p w14:paraId="19D62D58" w14:textId="77777777" w:rsidR="00714293" w:rsidRDefault="00714293" w:rsidP="00C51D9A">
            <w:pPr>
              <w:jc w:val="center"/>
            </w:pPr>
          </w:p>
        </w:tc>
        <w:tc>
          <w:tcPr>
            <w:tcW w:w="3115" w:type="dxa"/>
          </w:tcPr>
          <w:p w14:paraId="489649DB" w14:textId="77B5103F" w:rsidR="00714293" w:rsidRPr="009E7298" w:rsidRDefault="00623876" w:rsidP="00C51D9A">
            <w:pPr>
              <w:pStyle w:val="Sinespaciado"/>
              <w:jc w:val="center"/>
              <w:rPr>
                <w:b/>
                <w:i/>
              </w:rPr>
            </w:pPr>
            <w:r>
              <w:rPr>
                <w:b/>
                <w:i/>
              </w:rPr>
              <w:t xml:space="preserve">Dr. </w:t>
            </w:r>
            <w:r w:rsidR="00E73376" w:rsidRPr="009E7298">
              <w:rPr>
                <w:b/>
                <w:i/>
              </w:rPr>
              <w:t>Félix Romero Revilla</w:t>
            </w:r>
          </w:p>
        </w:tc>
      </w:tr>
      <w:tr w:rsidR="00714293" w14:paraId="0BD26ACD" w14:textId="77777777" w:rsidTr="009E7298">
        <w:tc>
          <w:tcPr>
            <w:tcW w:w="3115" w:type="dxa"/>
          </w:tcPr>
          <w:p w14:paraId="2CB436D0" w14:textId="23FD8465" w:rsidR="00714293" w:rsidRDefault="00746751" w:rsidP="00C51D9A">
            <w:pPr>
              <w:jc w:val="center"/>
            </w:pPr>
            <w:r>
              <w:t>Presidenta CADS</w:t>
            </w:r>
          </w:p>
        </w:tc>
        <w:tc>
          <w:tcPr>
            <w:tcW w:w="3115" w:type="dxa"/>
          </w:tcPr>
          <w:p w14:paraId="18A78E20" w14:textId="77777777" w:rsidR="00714293" w:rsidRDefault="00714293" w:rsidP="00C51D9A">
            <w:pPr>
              <w:jc w:val="center"/>
            </w:pPr>
          </w:p>
        </w:tc>
        <w:tc>
          <w:tcPr>
            <w:tcW w:w="3115" w:type="dxa"/>
          </w:tcPr>
          <w:p w14:paraId="6F041CD1" w14:textId="36A0C524" w:rsidR="00714293" w:rsidRDefault="00746751" w:rsidP="00C51D9A">
            <w:pPr>
              <w:jc w:val="center"/>
            </w:pPr>
            <w:r>
              <w:t>Rector de la URP</w:t>
            </w:r>
          </w:p>
        </w:tc>
      </w:tr>
    </w:tbl>
    <w:p w14:paraId="228B07D7" w14:textId="77777777" w:rsidR="005B1CBD" w:rsidRDefault="005B1CBD"/>
    <w:p w14:paraId="58504FA1" w14:textId="77777777" w:rsidR="00EA3429" w:rsidRPr="002C636D" w:rsidRDefault="00EA3429" w:rsidP="003E70E5">
      <w:pPr>
        <w:pStyle w:val="Sinespaciado"/>
        <w:jc w:val="both"/>
      </w:pPr>
    </w:p>
    <w:p w14:paraId="5E1DB490" w14:textId="4FF84B82" w:rsidR="00531BCB" w:rsidRPr="00DA5AEE" w:rsidRDefault="002D47E7" w:rsidP="00512DB4">
      <w:pPr>
        <w:pStyle w:val="Sinespaciado"/>
        <w:numPr>
          <w:ilvl w:val="0"/>
          <w:numId w:val="40"/>
        </w:numPr>
        <w:jc w:val="both"/>
        <w:rPr>
          <w:b/>
          <w:sz w:val="40"/>
          <w:szCs w:val="40"/>
        </w:rPr>
      </w:pPr>
      <w:r>
        <w:rPr>
          <w:b/>
          <w:sz w:val="40"/>
          <w:szCs w:val="40"/>
        </w:rPr>
        <w:lastRenderedPageBreak/>
        <w:t>Organigrama del Comité Ambiental para el Desarrollo Sostenible</w:t>
      </w:r>
    </w:p>
    <w:p w14:paraId="1F1DAE75" w14:textId="454733C3" w:rsidR="00E0757F" w:rsidRDefault="00E0757F" w:rsidP="00D637E8">
      <w:pPr>
        <w:pStyle w:val="Sinespaciado"/>
        <w:jc w:val="center"/>
      </w:pPr>
      <w:r>
        <w:rPr>
          <w:noProof/>
          <w:lang w:eastAsia="es-PE"/>
        </w:rPr>
        <w:drawing>
          <wp:inline distT="0" distB="0" distL="0" distR="0" wp14:anchorId="3E14D35C" wp14:editId="076595E2">
            <wp:extent cx="7835388" cy="3072289"/>
            <wp:effectExtent l="318"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7962879" cy="3122279"/>
                    </a:xfrm>
                    <a:prstGeom prst="rect">
                      <a:avLst/>
                    </a:prstGeom>
                    <a:noFill/>
                    <a:ln>
                      <a:noFill/>
                    </a:ln>
                  </pic:spPr>
                </pic:pic>
              </a:graphicData>
            </a:graphic>
          </wp:inline>
        </w:drawing>
      </w:r>
    </w:p>
    <w:p w14:paraId="57998D9D" w14:textId="77777777" w:rsidR="00D57F74" w:rsidRDefault="00D57F74" w:rsidP="00D637E8">
      <w:pPr>
        <w:pStyle w:val="Sinespaciado"/>
        <w:jc w:val="center"/>
      </w:pPr>
    </w:p>
    <w:p w14:paraId="3F6B79B6" w14:textId="184F272C" w:rsidR="000C289E" w:rsidRPr="008E27BE" w:rsidRDefault="00DE0587" w:rsidP="008E27BE">
      <w:pPr>
        <w:pStyle w:val="Sinespaciado"/>
        <w:jc w:val="center"/>
        <w:rPr>
          <w:sz w:val="18"/>
          <w:szCs w:val="18"/>
        </w:rPr>
      </w:pPr>
      <w:r w:rsidRPr="003B192B">
        <w:rPr>
          <w:sz w:val="18"/>
          <w:szCs w:val="18"/>
        </w:rPr>
        <w:t xml:space="preserve">Figura 1. Organigrama del </w:t>
      </w:r>
      <w:r w:rsidR="002E7937">
        <w:rPr>
          <w:sz w:val="18"/>
          <w:szCs w:val="18"/>
        </w:rPr>
        <w:t>Comité Ambiental para el Desarrollo Sostenible de la URP</w:t>
      </w:r>
      <w:r w:rsidR="00522196">
        <w:rPr>
          <w:rFonts w:cstheme="minorHAnsi"/>
          <w:color w:val="C00000"/>
        </w:rPr>
        <w:br w:type="page"/>
      </w:r>
      <w:r w:rsidR="00CF5F29">
        <w:rPr>
          <w:rFonts w:cstheme="minorHAnsi"/>
          <w:b/>
          <w:sz w:val="40"/>
          <w:szCs w:val="40"/>
        </w:rPr>
        <w:lastRenderedPageBreak/>
        <w:t>III. P</w:t>
      </w:r>
      <w:r w:rsidR="000C289E" w:rsidRPr="007657C9">
        <w:rPr>
          <w:b/>
          <w:sz w:val="40"/>
          <w:szCs w:val="40"/>
        </w:rPr>
        <w:t>olítica</w:t>
      </w:r>
      <w:r w:rsidR="00DB64E9">
        <w:rPr>
          <w:b/>
          <w:sz w:val="40"/>
          <w:szCs w:val="40"/>
        </w:rPr>
        <w:t>s</w:t>
      </w:r>
      <w:r w:rsidR="000C289E" w:rsidRPr="007657C9">
        <w:rPr>
          <w:b/>
          <w:sz w:val="40"/>
          <w:szCs w:val="40"/>
        </w:rPr>
        <w:t xml:space="preserve"> de Protección del Medio Ambiente y Desarrollo Sostenible de la Universidad Ricardo Palma</w:t>
      </w:r>
    </w:p>
    <w:p w14:paraId="19291ED9" w14:textId="4A43A257" w:rsidR="000C289E" w:rsidRDefault="000C289E" w:rsidP="000C289E">
      <w:pPr>
        <w:pStyle w:val="Sinespaciado"/>
        <w:jc w:val="both"/>
        <w:rPr>
          <w:rFonts w:cstheme="minorHAnsi"/>
          <w:bCs/>
          <w:noProof/>
          <w:color w:val="7030A0"/>
          <w:lang w:val="es-ES" w:eastAsia="es-ES"/>
        </w:rPr>
      </w:pPr>
    </w:p>
    <w:p w14:paraId="1FB7B7C1" w14:textId="77777777" w:rsidR="00193B6B" w:rsidRPr="006D1B06" w:rsidRDefault="00193B6B" w:rsidP="000C289E">
      <w:pPr>
        <w:pStyle w:val="Sinespaciado"/>
        <w:jc w:val="both"/>
        <w:rPr>
          <w:rFonts w:cstheme="minorHAnsi"/>
          <w:bCs/>
          <w:noProof/>
          <w:color w:val="7030A0"/>
          <w:lang w:val="es-ES" w:eastAsia="es-ES"/>
        </w:rPr>
      </w:pPr>
    </w:p>
    <w:p w14:paraId="59913B9A" w14:textId="77777777" w:rsidR="000C289E" w:rsidRPr="00205EC6" w:rsidRDefault="000C289E" w:rsidP="00F31534">
      <w:pPr>
        <w:pStyle w:val="Sinespaciado"/>
        <w:numPr>
          <w:ilvl w:val="0"/>
          <w:numId w:val="3"/>
        </w:numPr>
        <w:jc w:val="both"/>
        <w:rPr>
          <w:rFonts w:cstheme="minorHAnsi"/>
          <w:b/>
          <w:bCs/>
          <w:noProof/>
          <w:sz w:val="24"/>
          <w:szCs w:val="24"/>
          <w:lang w:val="es-ES" w:eastAsia="es-ES"/>
        </w:rPr>
      </w:pPr>
      <w:r w:rsidRPr="00205EC6">
        <w:rPr>
          <w:rFonts w:cstheme="minorHAnsi"/>
          <w:b/>
          <w:bCs/>
          <w:noProof/>
          <w:sz w:val="24"/>
          <w:szCs w:val="24"/>
          <w:lang w:val="es-ES" w:eastAsia="es-ES"/>
        </w:rPr>
        <w:t xml:space="preserve"> Antecedentes</w:t>
      </w:r>
    </w:p>
    <w:p w14:paraId="33A87BCE" w14:textId="77777777" w:rsidR="000C289E" w:rsidRPr="00CD1E4E" w:rsidRDefault="000C289E" w:rsidP="00AD2C7C">
      <w:pPr>
        <w:pStyle w:val="Sinespaciado"/>
        <w:jc w:val="both"/>
        <w:rPr>
          <w:lang w:val="es-ES" w:eastAsia="es-ES"/>
        </w:rPr>
      </w:pPr>
    </w:p>
    <w:p w14:paraId="61A26726" w14:textId="4435E3BC" w:rsidR="000C289E" w:rsidRPr="00CD1E4E" w:rsidRDefault="000C289E" w:rsidP="00AD2C7C">
      <w:pPr>
        <w:pStyle w:val="Sinespaciado"/>
        <w:jc w:val="both"/>
        <w:rPr>
          <w:lang w:val="es-ES" w:eastAsia="es-ES"/>
        </w:rPr>
      </w:pPr>
      <w:r w:rsidRPr="00CD1E4E">
        <w:rPr>
          <w:lang w:val="es-ES" w:eastAsia="es-ES"/>
        </w:rPr>
        <w:t>La Universidad Ricardo Palma</w:t>
      </w:r>
      <w:r w:rsidR="000F19FA" w:rsidRPr="00CD1E4E">
        <w:rPr>
          <w:lang w:val="es-ES" w:eastAsia="es-ES"/>
        </w:rPr>
        <w:t>-URP</w:t>
      </w:r>
      <w:r w:rsidRPr="00CD1E4E">
        <w:rPr>
          <w:lang w:val="es-ES" w:eastAsia="es-ES"/>
        </w:rPr>
        <w:t>, fundada el 1 de julio de 1969, es una institución social</w:t>
      </w:r>
      <w:r w:rsidR="00F56A8C" w:rsidRPr="00CD1E4E">
        <w:rPr>
          <w:lang w:val="es-ES" w:eastAsia="es-ES"/>
        </w:rPr>
        <w:t>, sin fines de lucro</w:t>
      </w:r>
      <w:r w:rsidRPr="00CD1E4E">
        <w:rPr>
          <w:lang w:val="es-ES" w:eastAsia="es-ES"/>
        </w:rPr>
        <w:t>. Se sustenta en el estudio multi, inter y transdisciplinario de la ciencia, la tecnología e innovación, y tiene como principio el humanismo, la ética, la realización personal y el cuidado del medio ambiente desde un enfoque integral, dinámico y complejo.</w:t>
      </w:r>
    </w:p>
    <w:p w14:paraId="265E6B51" w14:textId="77777777" w:rsidR="00660AC0" w:rsidRPr="00CD1E4E" w:rsidRDefault="00660AC0" w:rsidP="00AD2C7C">
      <w:pPr>
        <w:pStyle w:val="Sinespaciado"/>
        <w:jc w:val="both"/>
        <w:rPr>
          <w:noProof/>
          <w:lang w:eastAsia="es-ES"/>
        </w:rPr>
      </w:pPr>
    </w:p>
    <w:p w14:paraId="035BAA5B" w14:textId="11E29633" w:rsidR="000C289E" w:rsidRPr="00CD1E4E" w:rsidRDefault="00F56A8C" w:rsidP="00AD2C7C">
      <w:pPr>
        <w:pStyle w:val="Sinespaciado"/>
        <w:jc w:val="both"/>
      </w:pPr>
      <w:r w:rsidRPr="00CD1E4E">
        <w:rPr>
          <w:noProof/>
          <w:lang w:eastAsia="es-ES"/>
        </w:rPr>
        <w:t xml:space="preserve">En el </w:t>
      </w:r>
      <w:r w:rsidRPr="00CD1E4E">
        <w:t xml:space="preserve">proyecto educativo URP, la dimensión ambiental, el cambio climático, la vulnerabilidad, </w:t>
      </w:r>
      <w:r w:rsidR="00660AC0" w:rsidRPr="00CD1E4E">
        <w:t xml:space="preserve">el </w:t>
      </w:r>
      <w:r w:rsidR="00BB6471" w:rsidRPr="00CD1E4E">
        <w:t>manejo de</w:t>
      </w:r>
      <w:r w:rsidR="00660AC0" w:rsidRPr="00CD1E4E">
        <w:t xml:space="preserve"> </w:t>
      </w:r>
      <w:r w:rsidR="00BB6471" w:rsidRPr="00CD1E4E">
        <w:t>la incertidumbre</w:t>
      </w:r>
      <w:r w:rsidRPr="00CD1E4E">
        <w:t xml:space="preserve"> y el desarrollo sostenible son componentes transversales en el currículo de todas las carreras profesionales y cuentan, también, con cursos específicos según las necesidades.</w:t>
      </w:r>
      <w:r w:rsidRPr="00CD1E4E">
        <w:rPr>
          <w:lang w:val="es-ES"/>
        </w:rPr>
        <w:t xml:space="preserve"> Los programas de estudios interdisciplinarios son permanentemente actualizados. Sus alumnos y profesores están dedicados al cultivo del saber y las expresiones del espíritu, en el marco del cumplimiento de las normas éticas y jurídicas, presididos por una sólida concepción humanista.</w:t>
      </w:r>
      <w:r w:rsidR="000C289E" w:rsidRPr="00CD1E4E">
        <w:rPr>
          <w:lang w:val="es-ES"/>
        </w:rPr>
        <w:t xml:space="preserve"> </w:t>
      </w:r>
      <w:r w:rsidR="00660AC0" w:rsidRPr="00CD1E4E">
        <w:rPr>
          <w:lang w:val="es-ES"/>
        </w:rPr>
        <w:t>E</w:t>
      </w:r>
      <w:proofErr w:type="spellStart"/>
      <w:r w:rsidR="000C289E" w:rsidRPr="00CD1E4E">
        <w:t>stá</w:t>
      </w:r>
      <w:proofErr w:type="spellEnd"/>
      <w:r w:rsidR="000C289E" w:rsidRPr="00CD1E4E">
        <w:t xml:space="preserve"> comprometida con la conservación de la diversidad biológica y cultural, y de las áreas naturales protegidas en el territorio nacional, así como el desarrollo sostenible de la Amazonía. </w:t>
      </w:r>
    </w:p>
    <w:p w14:paraId="5E71FF32" w14:textId="56580F75" w:rsidR="000F19FA" w:rsidRPr="00CD1E4E" w:rsidRDefault="000F19FA" w:rsidP="00AD2C7C">
      <w:pPr>
        <w:pStyle w:val="Sinespaciado"/>
        <w:jc w:val="both"/>
      </w:pPr>
    </w:p>
    <w:p w14:paraId="790E49CF" w14:textId="5D95C404" w:rsidR="000F19FA" w:rsidRPr="00CD1E4E" w:rsidRDefault="000F19FA" w:rsidP="00AD2C7C">
      <w:pPr>
        <w:pStyle w:val="Sinespaciado"/>
        <w:jc w:val="both"/>
        <w:rPr>
          <w:rFonts w:cs="Arial"/>
        </w:rPr>
      </w:pPr>
      <w:r w:rsidRPr="00CD1E4E">
        <w:rPr>
          <w:rFonts w:cs="Arial"/>
        </w:rPr>
        <w:t>La URP se compromete a ser un referente en la promoción de la sostenibilidad y la protección del medio ambiente. En un contexto global donde los desafíos ambientales son cada vez más apremiantes, nuestra institución reconoce la necesidad de adoptar un enfoque proactivo hacia la gestión ambiental, integrando la sostenibilidad en todos los aspectos de nuestra actividad académica, investigativa y administrativa.</w:t>
      </w:r>
    </w:p>
    <w:p w14:paraId="6B900469" w14:textId="08194440" w:rsidR="00660AC0" w:rsidRDefault="00F56A8C" w:rsidP="00AD2C7C">
      <w:pPr>
        <w:pStyle w:val="Sinespaciado"/>
        <w:jc w:val="both"/>
      </w:pPr>
      <w:r w:rsidRPr="00CD1E4E">
        <w:rPr>
          <w:rFonts w:cs="Arial"/>
        </w:rPr>
        <w:t xml:space="preserve">La presente Política </w:t>
      </w:r>
      <w:r w:rsidR="004D7374" w:rsidRPr="00CD1E4E">
        <w:rPr>
          <w:rFonts w:cs="Arial"/>
        </w:rPr>
        <w:t>a</w:t>
      </w:r>
      <w:r w:rsidRPr="00CD1E4E">
        <w:rPr>
          <w:rFonts w:cs="Arial"/>
        </w:rPr>
        <w:t>mbiental tiene como objetivo establecer un marco claro que guíe nuestras acciones y decisiones, fomentando una cultura de respeto y cuidado hacia el entorno natural. Esta política refleja nuestro compromiso no solo con la educación de nuestros estudiantes, sino también con la responsabilidad que tenemos hacia la comunidad y el planeta.</w:t>
      </w:r>
      <w:r w:rsidR="000F19FA" w:rsidRPr="00CD1E4E">
        <w:t xml:space="preserve"> </w:t>
      </w:r>
    </w:p>
    <w:p w14:paraId="4C5C0791" w14:textId="77777777" w:rsidR="00AD2C7C" w:rsidRPr="000B1DB7" w:rsidRDefault="00AD2C7C" w:rsidP="00AD2C7C">
      <w:pPr>
        <w:pStyle w:val="Sinespaciado"/>
        <w:jc w:val="both"/>
      </w:pPr>
    </w:p>
    <w:p w14:paraId="021B9709" w14:textId="02A57F1A" w:rsidR="000F19FA" w:rsidRPr="000B1DB7" w:rsidRDefault="00B91EDE" w:rsidP="00AD2C7C">
      <w:pPr>
        <w:pStyle w:val="Sinespaciado"/>
        <w:jc w:val="both"/>
        <w:rPr>
          <w:rFonts w:eastAsia="Roboto" w:cs="Roboto"/>
        </w:rPr>
      </w:pPr>
      <w:r w:rsidRPr="000B1DB7">
        <w:t xml:space="preserve">Está </w:t>
      </w:r>
      <w:r w:rsidR="00F93305" w:rsidRPr="000B1DB7">
        <w:t>aprobada por</w:t>
      </w:r>
      <w:r w:rsidR="000F19FA" w:rsidRPr="000B1DB7">
        <w:t xml:space="preserve"> </w:t>
      </w:r>
      <w:r w:rsidR="000B1DB7">
        <w:rPr>
          <w:rFonts w:cstheme="minorHAnsi"/>
        </w:rPr>
        <w:t xml:space="preserve">ACU </w:t>
      </w:r>
      <w:proofErr w:type="spellStart"/>
      <w:r w:rsidR="000B1DB7">
        <w:rPr>
          <w:rFonts w:cstheme="minorHAnsi"/>
        </w:rPr>
        <w:t>N°</w:t>
      </w:r>
      <w:proofErr w:type="spellEnd"/>
      <w:r w:rsidR="000B1DB7">
        <w:rPr>
          <w:rFonts w:cstheme="minorHAnsi"/>
        </w:rPr>
        <w:t xml:space="preserve"> 2344–</w:t>
      </w:r>
      <w:r w:rsidR="00AD2C7C" w:rsidRPr="000B1DB7">
        <w:rPr>
          <w:rFonts w:cstheme="minorHAnsi"/>
        </w:rPr>
        <w:t>2024</w:t>
      </w:r>
      <w:r w:rsidR="00363EF3" w:rsidRPr="000B1DB7">
        <w:rPr>
          <w:rFonts w:cstheme="minorHAnsi"/>
        </w:rPr>
        <w:t xml:space="preserve"> </w:t>
      </w:r>
      <w:r w:rsidR="000F19FA" w:rsidRPr="000B1DB7">
        <w:rPr>
          <w:rFonts w:eastAsia="Roboto" w:cs="Roboto"/>
        </w:rPr>
        <w:t xml:space="preserve">establece objetivos, </w:t>
      </w:r>
      <w:r w:rsidRPr="000B1DB7">
        <w:rPr>
          <w:rFonts w:eastAsia="Roboto" w:cs="Roboto"/>
        </w:rPr>
        <w:t>indicadores,</w:t>
      </w:r>
      <w:r w:rsidR="000F19FA" w:rsidRPr="000B1DB7">
        <w:rPr>
          <w:rFonts w:eastAsia="Roboto" w:cs="Roboto"/>
        </w:rPr>
        <w:t xml:space="preserve"> </w:t>
      </w:r>
      <w:r w:rsidRPr="000B1DB7">
        <w:rPr>
          <w:rFonts w:eastAsia="Roboto" w:cs="Roboto"/>
        </w:rPr>
        <w:t>metas,</w:t>
      </w:r>
      <w:r w:rsidR="000F19FA" w:rsidRPr="000B1DB7">
        <w:rPr>
          <w:rFonts w:eastAsia="Roboto" w:cs="Roboto"/>
        </w:rPr>
        <w:t xml:space="preserve"> lineamientos y </w:t>
      </w:r>
      <w:r w:rsidR="00F93305" w:rsidRPr="000B1DB7">
        <w:rPr>
          <w:rFonts w:eastAsia="Roboto" w:cs="Roboto"/>
        </w:rPr>
        <w:t>responsables para</w:t>
      </w:r>
      <w:r w:rsidR="000F19FA" w:rsidRPr="000B1DB7">
        <w:rPr>
          <w:rFonts w:eastAsia="Roboto" w:cs="Roboto"/>
        </w:rPr>
        <w:t xml:space="preserve"> la</w:t>
      </w:r>
      <w:r w:rsidR="00F56A8C" w:rsidRPr="000B1DB7">
        <w:rPr>
          <w:rFonts w:eastAsia="Roboto" w:cs="Roboto"/>
        </w:rPr>
        <w:t xml:space="preserve">s </w:t>
      </w:r>
      <w:r w:rsidR="00F93305" w:rsidRPr="000B1DB7">
        <w:rPr>
          <w:rFonts w:eastAsia="Roboto" w:cs="Roboto"/>
        </w:rPr>
        <w:t>dimensiones de gestión</w:t>
      </w:r>
      <w:r w:rsidR="000F19FA" w:rsidRPr="000B1DB7">
        <w:rPr>
          <w:rFonts w:eastAsia="Roboto" w:cs="Roboto"/>
        </w:rPr>
        <w:t xml:space="preserve"> ambiental, formación, investigación y proyección social, está alinead</w:t>
      </w:r>
      <w:r w:rsidR="00F56A8C" w:rsidRPr="000B1DB7">
        <w:rPr>
          <w:rFonts w:eastAsia="Roboto" w:cs="Roboto"/>
        </w:rPr>
        <w:t>a</w:t>
      </w:r>
      <w:r w:rsidR="000F19FA" w:rsidRPr="000B1DB7">
        <w:rPr>
          <w:rFonts w:eastAsia="Roboto" w:cs="Roboto"/>
        </w:rPr>
        <w:t xml:space="preserve"> los requerimientos </w:t>
      </w:r>
      <w:r w:rsidR="004D7374" w:rsidRPr="000B1DB7">
        <w:rPr>
          <w:rFonts w:eastAsia="Roboto" w:cs="Roboto"/>
        </w:rPr>
        <w:t>legales,</w:t>
      </w:r>
      <w:r w:rsidR="000F19FA" w:rsidRPr="000B1DB7">
        <w:rPr>
          <w:rFonts w:eastAsia="Roboto" w:cs="Roboto"/>
        </w:rPr>
        <w:t xml:space="preserve"> del Ministerio del Ambiente y la SUNEDU</w:t>
      </w:r>
      <w:r w:rsidR="00F56A8C" w:rsidRPr="000B1DB7">
        <w:rPr>
          <w:rFonts w:eastAsia="Roboto" w:cs="Roboto"/>
        </w:rPr>
        <w:t>.</w:t>
      </w:r>
    </w:p>
    <w:p w14:paraId="6ED5ACE1" w14:textId="77777777" w:rsidR="00AD2C7C" w:rsidRPr="000B1DB7" w:rsidRDefault="00AD2C7C" w:rsidP="00AD2C7C">
      <w:pPr>
        <w:pStyle w:val="Sinespaciado"/>
        <w:jc w:val="both"/>
        <w:rPr>
          <w:rFonts w:eastAsia="Roboto" w:cs="Roboto"/>
        </w:rPr>
      </w:pPr>
    </w:p>
    <w:p w14:paraId="238291AD" w14:textId="16561AFE" w:rsidR="00660AC0" w:rsidRDefault="00660AC0" w:rsidP="00AD2C7C">
      <w:pPr>
        <w:pStyle w:val="Sinespaciado"/>
        <w:jc w:val="both"/>
        <w:rPr>
          <w:rFonts w:cs="Arial"/>
        </w:rPr>
      </w:pPr>
      <w:r w:rsidRPr="00CD1E4E">
        <w:rPr>
          <w:rFonts w:cs="Arial"/>
        </w:rPr>
        <w:t xml:space="preserve">Esta Política Ambiental se enmarca en los principios de desarrollo sostenible y responde a los compromisos internacionales, nacionales y locales en materia de protección ambiental. A través de su implementación, la URP </w:t>
      </w:r>
      <w:r w:rsidR="00EC4233" w:rsidRPr="00CD1E4E">
        <w:rPr>
          <w:rFonts w:cs="Arial"/>
        </w:rPr>
        <w:t>busca cumplir</w:t>
      </w:r>
      <w:r w:rsidRPr="00CD1E4E">
        <w:rPr>
          <w:rFonts w:cs="Arial"/>
        </w:rPr>
        <w:t xml:space="preserve"> con su responsabilidad </w:t>
      </w:r>
      <w:r w:rsidR="00EC4233" w:rsidRPr="00CD1E4E">
        <w:rPr>
          <w:rFonts w:cs="Arial"/>
        </w:rPr>
        <w:t>institucional de cuidar</w:t>
      </w:r>
      <w:r w:rsidRPr="00CD1E4E">
        <w:rPr>
          <w:rFonts w:cs="Arial"/>
        </w:rPr>
        <w:t xml:space="preserve"> la vida e inspirar a otros a seguir su ejemplo.</w:t>
      </w:r>
    </w:p>
    <w:p w14:paraId="00564171" w14:textId="77777777" w:rsidR="00AD2C7C" w:rsidRPr="00CD1E4E" w:rsidRDefault="00AD2C7C" w:rsidP="00AD2C7C">
      <w:pPr>
        <w:pStyle w:val="Sinespaciado"/>
        <w:jc w:val="both"/>
        <w:rPr>
          <w:rFonts w:cs="Arial"/>
        </w:rPr>
      </w:pPr>
    </w:p>
    <w:p w14:paraId="1FE25974" w14:textId="20AC2DE0" w:rsidR="003C6735" w:rsidRPr="00AD2C7C" w:rsidRDefault="003C6735" w:rsidP="00AD2C7C">
      <w:pPr>
        <w:pStyle w:val="Sinespaciado"/>
        <w:jc w:val="both"/>
      </w:pPr>
      <w:r w:rsidRPr="00AD2C7C">
        <w:t xml:space="preserve">La URP cuenta, a nivel internacional, con el Centro Regional de Competencias en Educación para el Desarrollo Sostenible (RCE Lima-Callao), certificado por el Instituto de Estudios Avanzados de la Universidad de las Naciones Unidas (IAS/UNU) y adscrito al Instituto Peruano del Pensamiento Complejo Edgar Morin de la URP. </w:t>
      </w:r>
    </w:p>
    <w:p w14:paraId="08689BFB" w14:textId="77777777" w:rsidR="003C6735" w:rsidRPr="00AD2C7C" w:rsidRDefault="003C6735" w:rsidP="00AD2C7C">
      <w:pPr>
        <w:pStyle w:val="Sinespaciado"/>
        <w:jc w:val="both"/>
        <w:rPr>
          <w:rFonts w:cs="Arial"/>
        </w:rPr>
      </w:pPr>
    </w:p>
    <w:p w14:paraId="631B5603" w14:textId="0C554E38" w:rsidR="00660AC0" w:rsidRPr="00AD2C7C" w:rsidRDefault="00660AC0" w:rsidP="00AD2C7C">
      <w:pPr>
        <w:pStyle w:val="Sinespaciado"/>
        <w:jc w:val="both"/>
        <w:rPr>
          <w:rFonts w:cs="Arial"/>
        </w:rPr>
      </w:pPr>
      <w:r w:rsidRPr="00AD2C7C">
        <w:rPr>
          <w:rFonts w:cs="Arial"/>
        </w:rPr>
        <w:t>En conclusión, la Política Ambiental de la URP es un compromiso hacia un futuro más sostenible, donde la educación y la acción se entrelazan para generar un impacto positivo en nuestro entorno. Invitamos a toda la comunidad universitaria a sumarse a este esfuerzo y a contribuir activamente a la protección del medio ambiente.</w:t>
      </w:r>
    </w:p>
    <w:p w14:paraId="4D81ABEF" w14:textId="661119EA" w:rsidR="00660AC0" w:rsidRDefault="00660AC0" w:rsidP="00AD2C7C">
      <w:pPr>
        <w:pStyle w:val="Sinespaciado"/>
        <w:jc w:val="both"/>
      </w:pPr>
    </w:p>
    <w:p w14:paraId="391C05B1" w14:textId="03132F6C" w:rsidR="00193B6B" w:rsidRDefault="00193B6B" w:rsidP="00AD2C7C">
      <w:pPr>
        <w:pStyle w:val="Sinespaciado"/>
        <w:jc w:val="both"/>
      </w:pPr>
    </w:p>
    <w:p w14:paraId="120EE6BA" w14:textId="77777777" w:rsidR="00193B6B" w:rsidRPr="00AD2C7C" w:rsidRDefault="00193B6B" w:rsidP="00AD2C7C">
      <w:pPr>
        <w:pStyle w:val="Sinespaciado"/>
        <w:jc w:val="both"/>
      </w:pPr>
    </w:p>
    <w:p w14:paraId="7E0FB1BE" w14:textId="5B3B7370" w:rsidR="000F19FA" w:rsidRDefault="000F19FA" w:rsidP="00B62D4D">
      <w:pPr>
        <w:pStyle w:val="Sinespaciado"/>
        <w:rPr>
          <w:rStyle w:val="Textoennegrita"/>
          <w:rFonts w:cs="Arial"/>
        </w:rPr>
      </w:pPr>
      <w:r w:rsidRPr="00363EF3">
        <w:rPr>
          <w:rStyle w:val="Textoennegrita"/>
          <w:rFonts w:cs="Arial"/>
        </w:rPr>
        <w:lastRenderedPageBreak/>
        <w:t>Objetivos de la Política Ambiental:</w:t>
      </w:r>
    </w:p>
    <w:p w14:paraId="12C8791D" w14:textId="77777777" w:rsidR="00F84C99" w:rsidRPr="00363EF3" w:rsidRDefault="00F84C99" w:rsidP="00CE1776">
      <w:pPr>
        <w:pStyle w:val="Sinespaciado"/>
        <w:jc w:val="both"/>
      </w:pPr>
    </w:p>
    <w:p w14:paraId="3B22CD6B" w14:textId="77777777" w:rsidR="000F19FA" w:rsidRPr="00571EFE" w:rsidRDefault="000F19FA" w:rsidP="00512DB4">
      <w:pPr>
        <w:pStyle w:val="Sinespaciado"/>
        <w:numPr>
          <w:ilvl w:val="0"/>
          <w:numId w:val="29"/>
        </w:numPr>
        <w:jc w:val="both"/>
      </w:pPr>
      <w:r w:rsidRPr="00571EFE">
        <w:rPr>
          <w:rStyle w:val="Textoennegrita"/>
          <w:rFonts w:cs="Arial"/>
        </w:rPr>
        <w:t>Fomentar la Educación Ambiental:</w:t>
      </w:r>
      <w:r w:rsidRPr="00571EFE">
        <w:t> Promover la formación y sensibilización de toda la comunidad universitaria sobre la importancia de la sostenibilidad y la conservación del medio ambiente.</w:t>
      </w:r>
    </w:p>
    <w:p w14:paraId="412F6467" w14:textId="77777777" w:rsidR="000F19FA" w:rsidRPr="00571EFE" w:rsidRDefault="000F19FA" w:rsidP="00512DB4">
      <w:pPr>
        <w:pStyle w:val="Sinespaciado"/>
        <w:numPr>
          <w:ilvl w:val="0"/>
          <w:numId w:val="29"/>
        </w:numPr>
        <w:jc w:val="both"/>
      </w:pPr>
      <w:r w:rsidRPr="00571EFE">
        <w:rPr>
          <w:rStyle w:val="Textoennegrita"/>
          <w:rFonts w:cs="Arial"/>
        </w:rPr>
        <w:t>Reducir la Huella Ecológica:</w:t>
      </w:r>
      <w:r w:rsidRPr="00571EFE">
        <w:t> Implementar prácticas que minimicen el impacto ambiental de nuestras operaciones, tales como la gestión eficiente de recursos, la reducción de residuos y el uso de energías renovables.</w:t>
      </w:r>
    </w:p>
    <w:p w14:paraId="522B97C9" w14:textId="423D3E87" w:rsidR="000F19FA" w:rsidRPr="00571EFE" w:rsidRDefault="000F19FA" w:rsidP="00512DB4">
      <w:pPr>
        <w:pStyle w:val="Sinespaciado"/>
        <w:numPr>
          <w:ilvl w:val="0"/>
          <w:numId w:val="29"/>
        </w:numPr>
        <w:jc w:val="both"/>
      </w:pPr>
      <w:r w:rsidRPr="00571EFE">
        <w:rPr>
          <w:rStyle w:val="Textoennegrita"/>
          <w:rFonts w:cs="Arial"/>
        </w:rPr>
        <w:t>Promover la Investigación Sostenible:</w:t>
      </w:r>
      <w:r w:rsidRPr="00571EFE">
        <w:t> Incentivar proyectos de investigación que busquen soluciones innovadoras a los problemas ambientales y que contribuyan al desarrollo sostenible.</w:t>
      </w:r>
    </w:p>
    <w:p w14:paraId="6D6AE816" w14:textId="77777777" w:rsidR="000F19FA" w:rsidRPr="00571EFE" w:rsidRDefault="000F19FA" w:rsidP="00512DB4">
      <w:pPr>
        <w:pStyle w:val="Sinespaciado"/>
        <w:numPr>
          <w:ilvl w:val="0"/>
          <w:numId w:val="29"/>
        </w:numPr>
        <w:jc w:val="both"/>
      </w:pPr>
      <w:r w:rsidRPr="00571EFE">
        <w:rPr>
          <w:rStyle w:val="Textoennegrita"/>
          <w:rFonts w:cs="Arial"/>
        </w:rPr>
        <w:t>Involucrar a la Comunidad Universitaria:</w:t>
      </w:r>
      <w:r w:rsidRPr="00571EFE">
        <w:t> Fomentar la participación activa de estudiantes, docentes y personal administrativo en iniciativas ambientales, creando un sentido de pertenencia y responsabilidad compartida.</w:t>
      </w:r>
    </w:p>
    <w:p w14:paraId="39568DAD" w14:textId="4823BDE2" w:rsidR="000F19FA" w:rsidRPr="00571EFE" w:rsidRDefault="000F19FA" w:rsidP="00512DB4">
      <w:pPr>
        <w:pStyle w:val="Sinespaciado"/>
        <w:numPr>
          <w:ilvl w:val="0"/>
          <w:numId w:val="29"/>
        </w:numPr>
        <w:jc w:val="both"/>
      </w:pPr>
      <w:r w:rsidRPr="00571EFE">
        <w:rPr>
          <w:rStyle w:val="Textoennegrita"/>
          <w:rFonts w:cs="Arial"/>
        </w:rPr>
        <w:t>Colaborar con Actores Externos:</w:t>
      </w:r>
      <w:r w:rsidRPr="00571EFE">
        <w:t> Establecer alianzas con otras instituciones, organizaciones y empresas para promover acciones conjuntas en pro de la sostenibilidad.</w:t>
      </w:r>
    </w:p>
    <w:p w14:paraId="1E386729" w14:textId="77777777" w:rsidR="00510F60" w:rsidRPr="00571EFE" w:rsidRDefault="00510F60" w:rsidP="00CE1776">
      <w:pPr>
        <w:pStyle w:val="Sinespaciado"/>
        <w:jc w:val="both"/>
      </w:pPr>
    </w:p>
    <w:p w14:paraId="4885FF16" w14:textId="12119748" w:rsidR="000F19FA" w:rsidRPr="00A04C5F" w:rsidRDefault="000F19FA" w:rsidP="00CE1776">
      <w:pPr>
        <w:pStyle w:val="Sinespaciado"/>
        <w:jc w:val="both"/>
      </w:pPr>
      <w:r w:rsidRPr="00571EFE">
        <w:t xml:space="preserve">Esta Política Ambiental se enmarca en los principios de desarrollo sostenible y responde a los </w:t>
      </w:r>
      <w:r w:rsidRPr="00A04C5F">
        <w:t xml:space="preserve">compromisos internacionales, nacionales y locales en materia de protección ambiental. A través de su implementación, la </w:t>
      </w:r>
      <w:r w:rsidR="00A778FD" w:rsidRPr="00A04C5F">
        <w:t>URP</w:t>
      </w:r>
      <w:r w:rsidRPr="00A04C5F">
        <w:t xml:space="preserve"> busca no solo cumplir con su responsabilidad institucional, sino también inspirar a otros a seguir su ejemplo.</w:t>
      </w:r>
    </w:p>
    <w:p w14:paraId="47E570C3" w14:textId="77777777" w:rsidR="00510F60" w:rsidRPr="00A04C5F" w:rsidRDefault="00510F60" w:rsidP="00CE1776">
      <w:pPr>
        <w:pStyle w:val="Sinespaciado"/>
        <w:jc w:val="both"/>
      </w:pPr>
    </w:p>
    <w:p w14:paraId="5797D5A5" w14:textId="42234231" w:rsidR="000F19FA" w:rsidRPr="00571EFE" w:rsidRDefault="000F19FA" w:rsidP="00CE1776">
      <w:pPr>
        <w:pStyle w:val="Sinespaciado"/>
        <w:jc w:val="both"/>
      </w:pPr>
      <w:r w:rsidRPr="00571EFE">
        <w:t>En conclusión, la Política Ambiental de la U</w:t>
      </w:r>
      <w:r w:rsidR="00A778FD" w:rsidRPr="00571EFE">
        <w:t xml:space="preserve">RP </w:t>
      </w:r>
      <w:r w:rsidRPr="00571EFE">
        <w:t>es un compromiso hacia un futuro más sostenible, donde la educación y la acción se entrelazan para generar un impacto positivo en nuestro entorno. Invitamos a toda la comunidad universitaria a sumarse a este esfuerzo y a contribuir activamente a la protección del medio ambiente.</w:t>
      </w:r>
    </w:p>
    <w:p w14:paraId="2B641864" w14:textId="77777777" w:rsidR="000C289E" w:rsidRPr="00571EFE" w:rsidRDefault="000C289E" w:rsidP="000C289E">
      <w:pPr>
        <w:pStyle w:val="Sinespaciado"/>
        <w:jc w:val="both"/>
        <w:rPr>
          <w:rFonts w:cstheme="minorHAnsi"/>
          <w:bCs/>
          <w:noProof/>
          <w:lang w:eastAsia="es-ES"/>
        </w:rPr>
      </w:pPr>
    </w:p>
    <w:p w14:paraId="3A087837" w14:textId="77777777" w:rsidR="000C289E" w:rsidRPr="000F19FA" w:rsidRDefault="000C289E" w:rsidP="00F31534">
      <w:pPr>
        <w:pStyle w:val="Sinespaciado"/>
        <w:numPr>
          <w:ilvl w:val="0"/>
          <w:numId w:val="3"/>
        </w:numPr>
        <w:jc w:val="both"/>
        <w:rPr>
          <w:rFonts w:cstheme="minorHAnsi"/>
          <w:b/>
          <w:bCs/>
          <w:sz w:val="24"/>
          <w:szCs w:val="24"/>
          <w:lang w:val="es-ES" w:eastAsia="es-ES"/>
        </w:rPr>
      </w:pPr>
      <w:r w:rsidRPr="000F19FA">
        <w:rPr>
          <w:rFonts w:cstheme="minorHAnsi"/>
          <w:b/>
          <w:bCs/>
          <w:sz w:val="24"/>
          <w:szCs w:val="24"/>
          <w:lang w:val="es-ES" w:eastAsia="es-ES"/>
        </w:rPr>
        <w:t>Objetivo</w:t>
      </w:r>
    </w:p>
    <w:p w14:paraId="71F89F2F" w14:textId="77777777" w:rsidR="000C289E" w:rsidRPr="00571EFE" w:rsidRDefault="000C289E" w:rsidP="000C289E">
      <w:pPr>
        <w:pStyle w:val="Sinespaciado"/>
        <w:jc w:val="both"/>
        <w:rPr>
          <w:rFonts w:cstheme="minorHAnsi"/>
          <w:bCs/>
          <w:lang w:val="es-ES" w:eastAsia="es-ES"/>
        </w:rPr>
      </w:pPr>
    </w:p>
    <w:p w14:paraId="69FFB9AB" w14:textId="77777777" w:rsidR="000C289E" w:rsidRPr="00571EFE" w:rsidRDefault="000C289E" w:rsidP="000C289E">
      <w:pPr>
        <w:pStyle w:val="Sinespaciado"/>
        <w:jc w:val="both"/>
        <w:rPr>
          <w:rFonts w:cstheme="minorHAnsi"/>
          <w:bCs/>
          <w:lang w:val="es-ES" w:eastAsia="es-ES"/>
        </w:rPr>
      </w:pPr>
      <w:r w:rsidRPr="00571EFE">
        <w:rPr>
          <w:rFonts w:cstheme="minorHAnsi"/>
          <w:bCs/>
          <w:lang w:val="es-ES" w:eastAsia="es-ES"/>
        </w:rPr>
        <w:t xml:space="preserve">Establecer los lineamientos para planificar, organizar y dirigir el Plan Ambiental para el Desarrollo Sostenible de la URP, en línea con </w:t>
      </w:r>
      <w:r w:rsidRPr="00571EFE">
        <w:rPr>
          <w:rFonts w:cstheme="minorHAnsi"/>
          <w:iCs/>
        </w:rPr>
        <w:t xml:space="preserve">el Plan Estratégico Institucional. Será, por lo tanto, el marco de convergencia de los planes estratégicos de las facultades y de los distintos órganos académicos y administrativos de la URP. </w:t>
      </w:r>
    </w:p>
    <w:p w14:paraId="1282CF08" w14:textId="77777777" w:rsidR="000C289E" w:rsidRPr="00571EFE" w:rsidRDefault="000C289E" w:rsidP="000C289E">
      <w:pPr>
        <w:pStyle w:val="Sinespaciado"/>
        <w:jc w:val="both"/>
        <w:rPr>
          <w:rFonts w:cstheme="minorHAnsi"/>
          <w:bCs/>
          <w:lang w:val="es-ES" w:eastAsia="es-ES"/>
        </w:rPr>
      </w:pPr>
    </w:p>
    <w:p w14:paraId="3F4D2DB0" w14:textId="77777777" w:rsidR="000C289E" w:rsidRPr="00205EC6" w:rsidRDefault="000C289E" w:rsidP="00F31534">
      <w:pPr>
        <w:pStyle w:val="Sinespaciado"/>
        <w:numPr>
          <w:ilvl w:val="0"/>
          <w:numId w:val="3"/>
        </w:numPr>
        <w:jc w:val="both"/>
        <w:rPr>
          <w:rFonts w:cstheme="minorHAnsi"/>
          <w:b/>
          <w:bCs/>
          <w:sz w:val="24"/>
          <w:szCs w:val="24"/>
          <w:lang w:val="es-ES" w:eastAsia="es-ES"/>
        </w:rPr>
      </w:pPr>
      <w:r w:rsidRPr="00205EC6">
        <w:rPr>
          <w:rFonts w:cstheme="minorHAnsi"/>
          <w:b/>
          <w:bCs/>
          <w:sz w:val="24"/>
          <w:szCs w:val="24"/>
          <w:lang w:val="es-ES" w:eastAsia="es-ES"/>
        </w:rPr>
        <w:t>Alcance de este documento</w:t>
      </w:r>
    </w:p>
    <w:p w14:paraId="0EDE933B" w14:textId="77777777" w:rsidR="000C289E" w:rsidRPr="00571EFE" w:rsidRDefault="000C289E" w:rsidP="000C289E">
      <w:pPr>
        <w:pStyle w:val="Sinespaciado"/>
        <w:jc w:val="both"/>
        <w:rPr>
          <w:rFonts w:cstheme="minorHAnsi"/>
          <w:bCs/>
          <w:lang w:val="es-ES" w:eastAsia="es-ES"/>
        </w:rPr>
      </w:pPr>
    </w:p>
    <w:p w14:paraId="0BC2ED31" w14:textId="77777777" w:rsidR="000C289E" w:rsidRPr="00571EFE" w:rsidRDefault="000C289E" w:rsidP="000C289E">
      <w:pPr>
        <w:pStyle w:val="Sinespaciado"/>
        <w:jc w:val="both"/>
        <w:rPr>
          <w:rFonts w:cstheme="minorHAnsi"/>
          <w:bCs/>
          <w:lang w:val="es-ES" w:eastAsia="es-ES"/>
        </w:rPr>
      </w:pPr>
      <w:r w:rsidRPr="00571EFE">
        <w:rPr>
          <w:rFonts w:cstheme="minorHAnsi"/>
          <w:bCs/>
          <w:lang w:val="es-ES" w:eastAsia="es-ES"/>
        </w:rPr>
        <w:t>Esta política aplica a la URP, así como a todas sus facultades, distintos órganos académicos y administrativos.</w:t>
      </w:r>
    </w:p>
    <w:p w14:paraId="50123177" w14:textId="77777777" w:rsidR="000C289E" w:rsidRPr="00571EFE" w:rsidRDefault="000C289E" w:rsidP="000C289E">
      <w:pPr>
        <w:pStyle w:val="Sinespaciado"/>
        <w:jc w:val="both"/>
        <w:rPr>
          <w:rFonts w:cstheme="minorHAnsi"/>
          <w:bCs/>
          <w:lang w:val="es-ES" w:eastAsia="es-ES"/>
        </w:rPr>
      </w:pPr>
    </w:p>
    <w:p w14:paraId="650072B4" w14:textId="77777777" w:rsidR="000C289E" w:rsidRPr="00205EC6" w:rsidRDefault="000C289E" w:rsidP="00F31534">
      <w:pPr>
        <w:pStyle w:val="Sinespaciado"/>
        <w:numPr>
          <w:ilvl w:val="0"/>
          <w:numId w:val="3"/>
        </w:numPr>
        <w:jc w:val="both"/>
        <w:rPr>
          <w:rFonts w:cstheme="minorHAnsi"/>
          <w:b/>
          <w:sz w:val="24"/>
          <w:szCs w:val="24"/>
        </w:rPr>
      </w:pPr>
      <w:r w:rsidRPr="00205EC6">
        <w:rPr>
          <w:rFonts w:cstheme="minorHAnsi"/>
          <w:b/>
          <w:sz w:val="24"/>
          <w:szCs w:val="24"/>
        </w:rPr>
        <w:t>Base Legal</w:t>
      </w:r>
    </w:p>
    <w:p w14:paraId="5D3D4060" w14:textId="77777777" w:rsidR="000C289E" w:rsidRPr="00571EFE" w:rsidRDefault="000C289E" w:rsidP="000C289E">
      <w:pPr>
        <w:pStyle w:val="Sinespaciado"/>
        <w:jc w:val="both"/>
        <w:rPr>
          <w:rFonts w:cstheme="minorHAnsi"/>
          <w:noProof/>
          <w:lang w:val="es-ES" w:eastAsia="es-ES"/>
        </w:rPr>
      </w:pPr>
    </w:p>
    <w:p w14:paraId="11DB8CAD" w14:textId="77777777" w:rsidR="000C289E" w:rsidRPr="00571EFE" w:rsidRDefault="000C289E" w:rsidP="000C289E">
      <w:pPr>
        <w:pStyle w:val="Sinespaciado"/>
        <w:jc w:val="both"/>
        <w:rPr>
          <w:rFonts w:cstheme="minorHAnsi"/>
        </w:rPr>
      </w:pPr>
      <w:r w:rsidRPr="00571EFE">
        <w:rPr>
          <w:rFonts w:cstheme="minorHAnsi"/>
        </w:rPr>
        <w:t xml:space="preserve">La Constitución Política del Perú indica que la persona es el fin supremo de la sociedad y del Estado, y privilegia el derecho fundamental a gozar de un ambiente equilibrado y adecuado al desarrollo de la vida (artículo 2, inciso 22). Por otro lado, en los artículos 66 al 69, se indica que el Estado debe determinar la Política Nacional del Ambiente, y que los recursos naturales, renovables y no renovables, son patrimonio de la Nación. Precisa que el Estado está obligado a promover la conservación de la diversidad biológica y las áreas naturales protegidas, en el territorio nacional, así como el desarrollo sostenible de la Amazonía. </w:t>
      </w:r>
    </w:p>
    <w:p w14:paraId="2EB08E9B" w14:textId="77777777" w:rsidR="000C289E" w:rsidRPr="00571EFE" w:rsidRDefault="000C289E" w:rsidP="000C289E">
      <w:pPr>
        <w:pStyle w:val="Sinespaciado"/>
        <w:jc w:val="both"/>
        <w:rPr>
          <w:rFonts w:cstheme="minorHAnsi"/>
        </w:rPr>
      </w:pPr>
    </w:p>
    <w:p w14:paraId="465BAE45" w14:textId="77777777" w:rsidR="000C289E" w:rsidRPr="00571EFE" w:rsidRDefault="000C289E" w:rsidP="000C289E">
      <w:pPr>
        <w:pStyle w:val="Sinespaciado"/>
        <w:jc w:val="both"/>
        <w:rPr>
          <w:rFonts w:cstheme="minorHAnsi"/>
        </w:rPr>
      </w:pPr>
      <w:r w:rsidRPr="00571EFE">
        <w:rPr>
          <w:rFonts w:cstheme="minorHAnsi"/>
        </w:rPr>
        <w:t xml:space="preserve">Tomando como referente la Política Nacional del Ambiente, la URP expresa su compromiso con nuestro hábitat en la presente Política de protección del Medio Ambiente y Desarrollo Sostenible en concordancia con la Ley </w:t>
      </w:r>
      <w:proofErr w:type="spellStart"/>
      <w:r w:rsidRPr="00571EFE">
        <w:rPr>
          <w:rFonts w:cstheme="minorHAnsi"/>
        </w:rPr>
        <w:t>N.°</w:t>
      </w:r>
      <w:proofErr w:type="spellEnd"/>
      <w:r w:rsidRPr="00571EFE">
        <w:rPr>
          <w:rFonts w:cstheme="minorHAnsi"/>
        </w:rPr>
        <w:t xml:space="preserve"> 30220, Ley Universitaria, el Estatuto de la URP y la Ley </w:t>
      </w:r>
      <w:proofErr w:type="spellStart"/>
      <w:r w:rsidRPr="00571EFE">
        <w:rPr>
          <w:rFonts w:cstheme="minorHAnsi"/>
        </w:rPr>
        <w:t>N.°</w:t>
      </w:r>
      <w:proofErr w:type="spellEnd"/>
      <w:r w:rsidRPr="00571EFE">
        <w:rPr>
          <w:rFonts w:cstheme="minorHAnsi"/>
        </w:rPr>
        <w:t xml:space="preserve"> 26821, Ley Orgánica de Aprovechamiento Sostenible de los Recursos Naturales; así como con los tratados internacionales suscritos por el país.</w:t>
      </w:r>
    </w:p>
    <w:p w14:paraId="46395E5D" w14:textId="77777777" w:rsidR="000C289E" w:rsidRPr="00571EFE" w:rsidRDefault="000C289E" w:rsidP="000C289E">
      <w:pPr>
        <w:pStyle w:val="Sinespaciado"/>
        <w:jc w:val="both"/>
        <w:rPr>
          <w:rFonts w:cstheme="minorHAnsi"/>
        </w:rPr>
      </w:pPr>
    </w:p>
    <w:p w14:paraId="21E5F2B3" w14:textId="77777777" w:rsidR="000C289E" w:rsidRPr="00205EC6" w:rsidRDefault="000C289E" w:rsidP="000C289E">
      <w:pPr>
        <w:pStyle w:val="Sinespaciado"/>
        <w:jc w:val="both"/>
        <w:rPr>
          <w:rFonts w:cstheme="minorHAnsi"/>
        </w:rPr>
      </w:pPr>
      <w:r w:rsidRPr="00205EC6">
        <w:rPr>
          <w:rFonts w:cstheme="minorHAnsi"/>
        </w:rPr>
        <w:t>La política institucional de protección del Medio Ambiente y Desarrollo Sostenible de la URP está alineada, a nivel nacional, con el Plan estratégico de la universidad, las directivas del Ministerio del Ambiente a través de la Red Ambiental Interuniversitaria y a los requerimientos de SUNEDU. A nivel global, está alineado con la agenda 2030 de la Organización de las Naciones Unidas (ONU) y a los 17 objetivos de desarrollo sostenible.</w:t>
      </w:r>
    </w:p>
    <w:p w14:paraId="0D9C797F" w14:textId="77777777" w:rsidR="000C289E" w:rsidRPr="00205EC6" w:rsidRDefault="000C289E" w:rsidP="000C289E">
      <w:pPr>
        <w:pStyle w:val="Sinespaciado"/>
        <w:jc w:val="both"/>
        <w:rPr>
          <w:rFonts w:cstheme="minorHAnsi"/>
        </w:rPr>
      </w:pPr>
    </w:p>
    <w:p w14:paraId="46EDC704" w14:textId="77777777" w:rsidR="000C289E" w:rsidRPr="00205EC6" w:rsidRDefault="000C289E" w:rsidP="00F31534">
      <w:pPr>
        <w:pStyle w:val="Sinespaciado"/>
        <w:numPr>
          <w:ilvl w:val="0"/>
          <w:numId w:val="3"/>
        </w:numPr>
        <w:jc w:val="both"/>
        <w:rPr>
          <w:rFonts w:cstheme="minorHAnsi"/>
          <w:b/>
          <w:sz w:val="24"/>
          <w:szCs w:val="24"/>
        </w:rPr>
      </w:pPr>
      <w:r w:rsidRPr="00205EC6">
        <w:rPr>
          <w:rFonts w:cstheme="minorHAnsi"/>
          <w:b/>
          <w:sz w:val="24"/>
          <w:szCs w:val="24"/>
        </w:rPr>
        <w:t>Dimensiones de la Política Institucional de Protección del Medio Ambiente y Desarrollo Sostenible de la URP</w:t>
      </w:r>
    </w:p>
    <w:p w14:paraId="2AF8C20A" w14:textId="77777777" w:rsidR="000C289E" w:rsidRPr="00205EC6" w:rsidRDefault="000C289E" w:rsidP="000C289E">
      <w:pPr>
        <w:pStyle w:val="Sinespaciado"/>
        <w:jc w:val="both"/>
        <w:rPr>
          <w:rFonts w:cstheme="minorHAnsi"/>
        </w:rPr>
      </w:pPr>
    </w:p>
    <w:p w14:paraId="2438CE74" w14:textId="77777777" w:rsidR="000C289E" w:rsidRPr="00205EC6" w:rsidRDefault="000C289E" w:rsidP="000C289E">
      <w:pPr>
        <w:pStyle w:val="Sinespaciado"/>
        <w:jc w:val="both"/>
        <w:rPr>
          <w:rFonts w:cstheme="minorHAnsi"/>
          <w:b/>
        </w:rPr>
      </w:pPr>
      <w:r w:rsidRPr="00205EC6">
        <w:rPr>
          <w:rFonts w:cstheme="minorHAnsi"/>
          <w:b/>
        </w:rPr>
        <w:t>Gobierno</w:t>
      </w:r>
    </w:p>
    <w:p w14:paraId="3255034B" w14:textId="77777777" w:rsidR="000C289E" w:rsidRPr="00205EC6" w:rsidRDefault="000C289E" w:rsidP="000C289E">
      <w:pPr>
        <w:pStyle w:val="Sinespaciado"/>
        <w:jc w:val="both"/>
        <w:rPr>
          <w:rFonts w:cstheme="minorHAnsi"/>
        </w:rPr>
      </w:pPr>
    </w:p>
    <w:p w14:paraId="026C3535" w14:textId="77777777" w:rsidR="000C289E" w:rsidRPr="00205EC6" w:rsidRDefault="000C289E" w:rsidP="00F31534">
      <w:pPr>
        <w:pStyle w:val="Sinespaciado"/>
        <w:numPr>
          <w:ilvl w:val="0"/>
          <w:numId w:val="2"/>
        </w:numPr>
        <w:jc w:val="both"/>
        <w:rPr>
          <w:rFonts w:cstheme="minorHAnsi"/>
        </w:rPr>
      </w:pPr>
      <w:r w:rsidRPr="00205EC6">
        <w:rPr>
          <w:rFonts w:cstheme="minorHAnsi"/>
        </w:rPr>
        <w:t>La URP incorpora al 100% la dimensión ambiental en su proyecto educativo y el proyecto institucional para contribuir a una vida sostenible en el ámbito universitario y a nivel nacional e internacional.</w:t>
      </w:r>
    </w:p>
    <w:p w14:paraId="0C41E762" w14:textId="77777777" w:rsidR="000C289E" w:rsidRPr="00205EC6" w:rsidRDefault="000C289E" w:rsidP="00F31534">
      <w:pPr>
        <w:pStyle w:val="Sinespaciado"/>
        <w:numPr>
          <w:ilvl w:val="0"/>
          <w:numId w:val="5"/>
        </w:numPr>
        <w:jc w:val="both"/>
        <w:rPr>
          <w:rFonts w:cstheme="minorHAnsi"/>
        </w:rPr>
      </w:pPr>
      <w:r w:rsidRPr="00205EC6">
        <w:rPr>
          <w:rFonts w:cstheme="minorHAnsi"/>
        </w:rPr>
        <w:t>La URP tiene como ejes estratégicos para la implementación de la dimensión ambiental los siguientes: gobierno, formación, gestión ambiental, investigación y proyección social.</w:t>
      </w:r>
    </w:p>
    <w:p w14:paraId="575645C3" w14:textId="77777777" w:rsidR="000C289E" w:rsidRPr="00205EC6" w:rsidRDefault="000C289E" w:rsidP="00F31534">
      <w:pPr>
        <w:pStyle w:val="Sinespaciado"/>
        <w:numPr>
          <w:ilvl w:val="0"/>
          <w:numId w:val="5"/>
        </w:numPr>
        <w:jc w:val="both"/>
        <w:rPr>
          <w:rFonts w:cstheme="minorHAnsi"/>
        </w:rPr>
      </w:pPr>
      <w:r w:rsidRPr="00205EC6">
        <w:rPr>
          <w:rFonts w:cstheme="minorHAnsi"/>
        </w:rPr>
        <w:t>La URP ha instituido la dimensión ambiental a través de la gobernanza universitaria, para lo cual cuenta con un Comité Ambiental para el Desarrollo Sostenible, que articula el trabajo de la universidad con el ámbito local, nacional e internacional.</w:t>
      </w:r>
    </w:p>
    <w:p w14:paraId="23BF2C4A" w14:textId="77777777" w:rsidR="000C289E" w:rsidRPr="00205EC6" w:rsidRDefault="000C289E" w:rsidP="00F31534">
      <w:pPr>
        <w:pStyle w:val="Sinespaciado"/>
        <w:numPr>
          <w:ilvl w:val="0"/>
          <w:numId w:val="5"/>
        </w:numPr>
        <w:jc w:val="both"/>
        <w:rPr>
          <w:rFonts w:cstheme="minorHAnsi"/>
        </w:rPr>
      </w:pPr>
      <w:r w:rsidRPr="00205EC6">
        <w:rPr>
          <w:rFonts w:cstheme="minorHAnsi"/>
        </w:rPr>
        <w:t>Articula el trabajo de centros, comités, redes, laboratorios para la reflexión, el estudio de temas ambientales, la investigación y las buenas prácticas.</w:t>
      </w:r>
    </w:p>
    <w:p w14:paraId="7812D0FF" w14:textId="77777777" w:rsidR="000C289E" w:rsidRPr="00205EC6" w:rsidRDefault="000C289E" w:rsidP="00F31534">
      <w:pPr>
        <w:pStyle w:val="Sinespaciado"/>
        <w:numPr>
          <w:ilvl w:val="0"/>
          <w:numId w:val="5"/>
        </w:numPr>
        <w:jc w:val="both"/>
        <w:rPr>
          <w:rFonts w:cstheme="minorHAnsi"/>
        </w:rPr>
      </w:pPr>
      <w:r w:rsidRPr="00205EC6">
        <w:rPr>
          <w:rFonts w:cstheme="minorHAnsi"/>
        </w:rPr>
        <w:t>Incorpora en el proyecto institucional la dimensión ambiental que promueve el uso eficiente de recursos naturales y energéticos y materia prima.</w:t>
      </w:r>
    </w:p>
    <w:p w14:paraId="04E8B6BC" w14:textId="77777777" w:rsidR="000C289E" w:rsidRPr="00205EC6" w:rsidRDefault="000C289E" w:rsidP="000C289E">
      <w:pPr>
        <w:pStyle w:val="Sinespaciado"/>
        <w:jc w:val="both"/>
        <w:rPr>
          <w:rFonts w:cstheme="minorHAnsi"/>
        </w:rPr>
      </w:pPr>
    </w:p>
    <w:p w14:paraId="6EB6F394" w14:textId="77777777" w:rsidR="000C289E" w:rsidRPr="00205EC6" w:rsidRDefault="000C289E" w:rsidP="000C289E">
      <w:pPr>
        <w:pStyle w:val="Sinespaciado"/>
        <w:jc w:val="both"/>
        <w:rPr>
          <w:rFonts w:cstheme="minorHAnsi"/>
          <w:b/>
        </w:rPr>
      </w:pPr>
      <w:r w:rsidRPr="00205EC6">
        <w:rPr>
          <w:rFonts w:cstheme="minorHAnsi"/>
          <w:b/>
        </w:rPr>
        <w:t>Gestión ambiental</w:t>
      </w:r>
    </w:p>
    <w:p w14:paraId="7BAB7830" w14:textId="77777777" w:rsidR="000C289E" w:rsidRPr="00205EC6" w:rsidRDefault="000C289E" w:rsidP="000C289E">
      <w:pPr>
        <w:pStyle w:val="Sinespaciado"/>
        <w:jc w:val="both"/>
        <w:rPr>
          <w:rFonts w:cstheme="minorHAnsi"/>
        </w:rPr>
      </w:pPr>
    </w:p>
    <w:p w14:paraId="7C2EBA5A" w14:textId="77777777" w:rsidR="000C289E" w:rsidRPr="00205EC6" w:rsidRDefault="000C289E" w:rsidP="00F31534">
      <w:pPr>
        <w:pStyle w:val="Sinespaciado"/>
        <w:numPr>
          <w:ilvl w:val="0"/>
          <w:numId w:val="6"/>
        </w:numPr>
        <w:jc w:val="both"/>
        <w:rPr>
          <w:rFonts w:cstheme="minorHAnsi"/>
        </w:rPr>
      </w:pPr>
      <w:r w:rsidRPr="00205EC6">
        <w:rPr>
          <w:rFonts w:cstheme="minorHAnsi"/>
        </w:rPr>
        <w:t xml:space="preserve">La URP reducirá su impacto ambiental en concordancia con su compromiso ambiental y política ambiental institucional. En ese sentido, aspira ser una universidad ecológica. </w:t>
      </w:r>
    </w:p>
    <w:p w14:paraId="27B004B6" w14:textId="77777777" w:rsidR="000C289E" w:rsidRPr="00205EC6" w:rsidRDefault="000C289E" w:rsidP="000C289E">
      <w:pPr>
        <w:pStyle w:val="Sinespaciado"/>
        <w:jc w:val="both"/>
        <w:rPr>
          <w:rFonts w:cstheme="minorHAnsi"/>
        </w:rPr>
      </w:pPr>
    </w:p>
    <w:p w14:paraId="26B170E4" w14:textId="77777777" w:rsidR="000C289E" w:rsidRPr="00205EC6" w:rsidRDefault="000C289E" w:rsidP="000C289E">
      <w:pPr>
        <w:pStyle w:val="Sinespaciado"/>
        <w:jc w:val="both"/>
        <w:rPr>
          <w:rFonts w:cstheme="minorHAnsi"/>
          <w:b/>
        </w:rPr>
      </w:pPr>
      <w:r w:rsidRPr="00205EC6">
        <w:rPr>
          <w:rFonts w:cstheme="minorHAnsi"/>
          <w:b/>
        </w:rPr>
        <w:t>Formación</w:t>
      </w:r>
    </w:p>
    <w:p w14:paraId="0044AC34" w14:textId="77777777" w:rsidR="000C289E" w:rsidRPr="00205EC6" w:rsidRDefault="000C289E" w:rsidP="000C289E">
      <w:pPr>
        <w:pStyle w:val="Sinespaciado"/>
        <w:jc w:val="both"/>
        <w:rPr>
          <w:rFonts w:cstheme="minorHAnsi"/>
          <w:b/>
        </w:rPr>
      </w:pPr>
    </w:p>
    <w:p w14:paraId="658F0468" w14:textId="77777777" w:rsidR="000C289E" w:rsidRPr="00205EC6" w:rsidRDefault="000C289E" w:rsidP="00F31534">
      <w:pPr>
        <w:pStyle w:val="Sinespaciado"/>
        <w:numPr>
          <w:ilvl w:val="0"/>
          <w:numId w:val="2"/>
        </w:numPr>
        <w:jc w:val="both"/>
        <w:rPr>
          <w:rFonts w:cstheme="minorHAnsi"/>
        </w:rPr>
      </w:pPr>
      <w:r w:rsidRPr="00205EC6">
        <w:rPr>
          <w:rFonts w:cstheme="minorHAnsi"/>
        </w:rPr>
        <w:t>Incorporar en todos los planes de estudio la dimensión ambiental de forma transversal (</w:t>
      </w:r>
      <w:r w:rsidRPr="00205EC6">
        <w:rPr>
          <w:rFonts w:cstheme="minorHAnsi"/>
          <w:lang w:eastAsia="es-ES"/>
        </w:rPr>
        <w:t>perfiles de egreso que contemplan el desarrollo de competencias ambientales</w:t>
      </w:r>
      <w:r w:rsidRPr="00205EC6">
        <w:rPr>
          <w:rFonts w:cstheme="minorHAnsi"/>
        </w:rPr>
        <w:t xml:space="preserve"> y </w:t>
      </w:r>
      <w:r w:rsidRPr="00205EC6">
        <w:rPr>
          <w:rFonts w:cstheme="minorHAnsi"/>
          <w:lang w:eastAsia="es-ES"/>
        </w:rPr>
        <w:t>asignaturas sobre educación ambiental y/o sostenibilidad ambiental en los planes de estudio</w:t>
      </w:r>
      <w:r w:rsidRPr="00205EC6">
        <w:rPr>
          <w:rFonts w:cstheme="minorHAnsi"/>
        </w:rPr>
        <w:t>) y, de forma específica, cursos vinculados al cuidado del ambiente y responsabilidad social.</w:t>
      </w:r>
    </w:p>
    <w:p w14:paraId="3AA8E87E" w14:textId="77777777" w:rsidR="000C289E" w:rsidRPr="00205EC6" w:rsidRDefault="000C289E" w:rsidP="00F31534">
      <w:pPr>
        <w:pStyle w:val="Sinespaciado"/>
        <w:numPr>
          <w:ilvl w:val="0"/>
          <w:numId w:val="2"/>
        </w:numPr>
        <w:jc w:val="both"/>
        <w:rPr>
          <w:rFonts w:cstheme="minorHAnsi"/>
        </w:rPr>
      </w:pPr>
      <w:r w:rsidRPr="00205EC6">
        <w:rPr>
          <w:rFonts w:cstheme="minorHAnsi"/>
        </w:rPr>
        <w:t>Promover la vida sostenible de la humanidad (a nivel local, nacional, global), a través de la educación de profesionales integrales, con principios éticos y conciencia ecológica, que enfrenten las incertidumbres, busquen el conocimiento pertinente y ético del género humano, y estén comprometidos con el desarrollo sostenible y con la vida en todas sus dimensiones.</w:t>
      </w:r>
    </w:p>
    <w:p w14:paraId="7CEC0269" w14:textId="77777777" w:rsidR="000C289E" w:rsidRPr="00205EC6" w:rsidRDefault="000C289E" w:rsidP="00F31534">
      <w:pPr>
        <w:pStyle w:val="Sinespaciado"/>
        <w:numPr>
          <w:ilvl w:val="0"/>
          <w:numId w:val="2"/>
        </w:numPr>
        <w:jc w:val="both"/>
        <w:rPr>
          <w:rFonts w:cstheme="minorHAnsi"/>
        </w:rPr>
      </w:pPr>
      <w:r w:rsidRPr="00205EC6">
        <w:rPr>
          <w:rFonts w:cstheme="minorHAnsi"/>
        </w:rPr>
        <w:t>Contribuir a identificar, documentar, socializar e implementar buenas prácticas en educación formal y no formal orientadas al desarrollo sostenible que haga viable la vida con calidad y equidad en el Perú.</w:t>
      </w:r>
    </w:p>
    <w:p w14:paraId="052571C8" w14:textId="77777777" w:rsidR="000C289E" w:rsidRPr="00205EC6" w:rsidRDefault="000C289E" w:rsidP="00F31534">
      <w:pPr>
        <w:pStyle w:val="Sinespaciado"/>
        <w:numPr>
          <w:ilvl w:val="0"/>
          <w:numId w:val="2"/>
        </w:numPr>
        <w:jc w:val="both"/>
        <w:rPr>
          <w:rFonts w:cstheme="minorHAnsi"/>
        </w:rPr>
      </w:pPr>
      <w:r w:rsidRPr="00205EC6">
        <w:rPr>
          <w:rFonts w:cstheme="minorHAnsi"/>
        </w:rPr>
        <w:t>El proyecto educativo de la URP promueve los marcos epistemológicos del pensamiento complejo y las ciencias de la complejidad para una comprensión de la dinámica compleja de la biósfera y la sociedad para contribuir a lograr los objetivos de desarrollo sostenible.</w:t>
      </w:r>
    </w:p>
    <w:p w14:paraId="088AAE0C" w14:textId="77777777" w:rsidR="000C289E" w:rsidRPr="00205EC6" w:rsidRDefault="000C289E" w:rsidP="000C289E">
      <w:pPr>
        <w:pStyle w:val="Sinespaciado"/>
        <w:jc w:val="both"/>
        <w:rPr>
          <w:rFonts w:cstheme="minorHAnsi"/>
        </w:rPr>
      </w:pPr>
    </w:p>
    <w:p w14:paraId="4B43B22A" w14:textId="77777777" w:rsidR="000C289E" w:rsidRPr="00205EC6" w:rsidRDefault="000C289E" w:rsidP="000C289E">
      <w:pPr>
        <w:pStyle w:val="Sinespaciado"/>
        <w:jc w:val="both"/>
        <w:rPr>
          <w:rFonts w:cstheme="minorHAnsi"/>
          <w:b/>
        </w:rPr>
      </w:pPr>
      <w:r w:rsidRPr="00205EC6">
        <w:rPr>
          <w:rFonts w:cstheme="minorHAnsi"/>
          <w:b/>
        </w:rPr>
        <w:t>Investigación</w:t>
      </w:r>
    </w:p>
    <w:p w14:paraId="7F16CABF" w14:textId="77777777" w:rsidR="000C289E" w:rsidRPr="00205EC6" w:rsidRDefault="000C289E" w:rsidP="000C289E">
      <w:pPr>
        <w:pStyle w:val="Sinespaciado"/>
        <w:jc w:val="both"/>
        <w:rPr>
          <w:rFonts w:cstheme="minorHAnsi"/>
        </w:rPr>
      </w:pPr>
    </w:p>
    <w:p w14:paraId="286D0B42" w14:textId="77777777" w:rsidR="000C289E" w:rsidRPr="00205EC6" w:rsidRDefault="000C289E" w:rsidP="00F31534">
      <w:pPr>
        <w:pStyle w:val="Sinespaciado"/>
        <w:numPr>
          <w:ilvl w:val="0"/>
          <w:numId w:val="4"/>
        </w:numPr>
        <w:jc w:val="both"/>
        <w:rPr>
          <w:rFonts w:cstheme="minorHAnsi"/>
        </w:rPr>
      </w:pPr>
      <w:r w:rsidRPr="00205EC6">
        <w:rPr>
          <w:rFonts w:cstheme="minorHAnsi"/>
        </w:rPr>
        <w:t xml:space="preserve">La URP está comprometida con la generación y transferencia de nuevos conocimientos en materia ambiental, así como con la recuperación de los conocimientos ancestrales en el manejo sostenible </w:t>
      </w:r>
      <w:r w:rsidRPr="00205EC6">
        <w:rPr>
          <w:rFonts w:cstheme="minorHAnsi"/>
        </w:rPr>
        <w:lastRenderedPageBreak/>
        <w:t xml:space="preserve">de los ecosistemas. Además, promueve el uso y desarrollo de nuevos materiales y tecnologías que contribuyan a la sostenibilidad y cuidado del ambiente. </w:t>
      </w:r>
    </w:p>
    <w:p w14:paraId="7A559ED7" w14:textId="77777777" w:rsidR="000C289E" w:rsidRPr="00205EC6" w:rsidRDefault="000C289E" w:rsidP="00F31534">
      <w:pPr>
        <w:pStyle w:val="Sinespaciado"/>
        <w:numPr>
          <w:ilvl w:val="0"/>
          <w:numId w:val="2"/>
        </w:numPr>
        <w:jc w:val="both"/>
        <w:rPr>
          <w:rFonts w:cstheme="minorHAnsi"/>
        </w:rPr>
      </w:pPr>
      <w:r w:rsidRPr="00205EC6">
        <w:rPr>
          <w:rFonts w:cstheme="minorHAnsi"/>
        </w:rPr>
        <w:t xml:space="preserve">A través de las líneas de investigación, los programas académicos de investigación e innovación, se promueven proyectos que están vinculados a la gestión integral y sostenibles de ecosistemas al nivel local, nacional y global. </w:t>
      </w:r>
    </w:p>
    <w:p w14:paraId="41BBA354" w14:textId="77777777" w:rsidR="000C289E" w:rsidRPr="00205EC6" w:rsidRDefault="000C289E" w:rsidP="000C289E">
      <w:pPr>
        <w:pStyle w:val="Sinespaciado"/>
        <w:jc w:val="both"/>
        <w:rPr>
          <w:rFonts w:cstheme="minorHAnsi"/>
        </w:rPr>
      </w:pPr>
    </w:p>
    <w:p w14:paraId="5675A5DB" w14:textId="77777777" w:rsidR="000C289E" w:rsidRPr="00205EC6" w:rsidRDefault="000C289E" w:rsidP="000C289E">
      <w:pPr>
        <w:pStyle w:val="Sinespaciado"/>
        <w:jc w:val="both"/>
        <w:rPr>
          <w:rFonts w:cstheme="minorHAnsi"/>
          <w:b/>
        </w:rPr>
      </w:pPr>
      <w:r w:rsidRPr="00205EC6">
        <w:rPr>
          <w:rFonts w:cstheme="minorHAnsi"/>
          <w:b/>
        </w:rPr>
        <w:t>Extensión y proyección social</w:t>
      </w:r>
    </w:p>
    <w:p w14:paraId="7A68A250" w14:textId="77777777" w:rsidR="000C289E" w:rsidRPr="00205EC6" w:rsidRDefault="000C289E" w:rsidP="000C289E">
      <w:pPr>
        <w:pStyle w:val="Sinespaciado"/>
        <w:jc w:val="both"/>
        <w:rPr>
          <w:rFonts w:cstheme="minorHAnsi"/>
        </w:rPr>
      </w:pPr>
    </w:p>
    <w:p w14:paraId="1B27DC83" w14:textId="77777777" w:rsidR="000C289E" w:rsidRPr="00205EC6" w:rsidRDefault="000C289E" w:rsidP="00F31534">
      <w:pPr>
        <w:pStyle w:val="Sinespaciado"/>
        <w:numPr>
          <w:ilvl w:val="0"/>
          <w:numId w:val="2"/>
        </w:numPr>
        <w:jc w:val="both"/>
        <w:rPr>
          <w:rFonts w:cstheme="minorHAnsi"/>
        </w:rPr>
      </w:pPr>
      <w:r w:rsidRPr="00205EC6">
        <w:rPr>
          <w:rFonts w:cstheme="minorHAnsi"/>
        </w:rPr>
        <w:t xml:space="preserve">La URP está comprometida con la gestión cultural y la contextualización de los planes de estudio, proyectos y acciones para aportar a la solución de los problemas ambientales a nivel local, nacional y global. Promueve la construcción de una cultura ciudadana ambiental para lo cual se articula a diversos actores sociales en aras de contribuir y apoyar las actividades de implementación de la dimensión ambiental a nivel universitario y social. </w:t>
      </w:r>
    </w:p>
    <w:p w14:paraId="63435465" w14:textId="77777777" w:rsidR="000C289E" w:rsidRPr="00205EC6" w:rsidRDefault="000C289E" w:rsidP="000C289E">
      <w:pPr>
        <w:pStyle w:val="Sinespaciado"/>
        <w:jc w:val="both"/>
        <w:rPr>
          <w:rFonts w:cstheme="minorHAnsi"/>
        </w:rPr>
      </w:pPr>
    </w:p>
    <w:p w14:paraId="2909997C" w14:textId="77777777" w:rsidR="000C289E" w:rsidRPr="00281BEC" w:rsidRDefault="000C289E" w:rsidP="00F31534">
      <w:pPr>
        <w:pStyle w:val="Ttulo3"/>
        <w:numPr>
          <w:ilvl w:val="0"/>
          <w:numId w:val="3"/>
        </w:numPr>
        <w:spacing w:before="0"/>
        <w:jc w:val="both"/>
        <w:rPr>
          <w:rFonts w:asciiTheme="minorHAnsi" w:hAnsiTheme="minorHAnsi" w:cstheme="minorHAnsi"/>
          <w:b/>
          <w:color w:val="auto"/>
        </w:rPr>
      </w:pPr>
      <w:r w:rsidRPr="00281BEC">
        <w:rPr>
          <w:rFonts w:asciiTheme="minorHAnsi" w:hAnsiTheme="minorHAnsi" w:cstheme="minorHAnsi"/>
          <w:b/>
          <w:color w:val="auto"/>
        </w:rPr>
        <w:t>Estrategia para la generación del Plan</w:t>
      </w:r>
      <w:r w:rsidRPr="00205EC6">
        <w:rPr>
          <w:rFonts w:asciiTheme="minorHAnsi" w:hAnsiTheme="minorHAnsi" w:cstheme="minorHAnsi"/>
          <w:b/>
          <w:color w:val="auto"/>
        </w:rPr>
        <w:t>, Rectorado y Comité Ambiental</w:t>
      </w:r>
      <w:r w:rsidRPr="00281BEC">
        <w:rPr>
          <w:rFonts w:asciiTheme="minorHAnsi" w:hAnsiTheme="minorHAnsi" w:cstheme="minorHAnsi"/>
          <w:b/>
          <w:color w:val="auto"/>
        </w:rPr>
        <w:t xml:space="preserve"> </w:t>
      </w:r>
    </w:p>
    <w:p w14:paraId="7051E803" w14:textId="77777777" w:rsidR="000C289E" w:rsidRPr="00205EC6" w:rsidRDefault="000C289E" w:rsidP="000C289E">
      <w:pPr>
        <w:pStyle w:val="Sinespaciado"/>
        <w:jc w:val="both"/>
        <w:rPr>
          <w:rFonts w:cstheme="minorHAnsi"/>
        </w:rPr>
      </w:pPr>
    </w:p>
    <w:p w14:paraId="113E9D40" w14:textId="77777777" w:rsidR="000C289E" w:rsidRPr="00205EC6" w:rsidRDefault="000C289E" w:rsidP="000C289E">
      <w:pPr>
        <w:pStyle w:val="Sinespaciado"/>
        <w:jc w:val="both"/>
        <w:rPr>
          <w:rFonts w:cstheme="minorHAnsi"/>
        </w:rPr>
      </w:pPr>
      <w:r w:rsidRPr="00205EC6">
        <w:rPr>
          <w:rStyle w:val="Textoennegrita"/>
          <w:rFonts w:cstheme="minorHAnsi"/>
        </w:rPr>
        <w:t>Definición de objetivos</w:t>
      </w:r>
    </w:p>
    <w:p w14:paraId="2A2351EE" w14:textId="77777777" w:rsidR="000C289E" w:rsidRPr="00205EC6" w:rsidRDefault="000C289E" w:rsidP="000C289E">
      <w:pPr>
        <w:pStyle w:val="Sinespaciado"/>
        <w:jc w:val="both"/>
        <w:rPr>
          <w:rFonts w:cstheme="minorHAnsi"/>
        </w:rPr>
      </w:pPr>
      <w:r w:rsidRPr="00205EC6">
        <w:rPr>
          <w:rFonts w:cstheme="minorHAnsi"/>
        </w:rPr>
        <w:t>Establecer objetivos claros y medibles a corto, mediano y largo plazo, basados en los hallazgos del diagnóstico.</w:t>
      </w:r>
    </w:p>
    <w:p w14:paraId="280ADB59" w14:textId="77777777" w:rsidR="000C289E" w:rsidRPr="00205EC6" w:rsidRDefault="000C289E" w:rsidP="000C289E">
      <w:pPr>
        <w:pStyle w:val="Sinespaciado"/>
        <w:jc w:val="both"/>
        <w:rPr>
          <w:rFonts w:cstheme="minorHAnsi"/>
        </w:rPr>
      </w:pPr>
    </w:p>
    <w:p w14:paraId="438DAE89" w14:textId="77777777" w:rsidR="000C289E" w:rsidRPr="00205EC6" w:rsidRDefault="000C289E" w:rsidP="000C289E">
      <w:pPr>
        <w:pStyle w:val="Sinespaciado"/>
        <w:jc w:val="both"/>
        <w:rPr>
          <w:rFonts w:cstheme="minorHAnsi"/>
        </w:rPr>
      </w:pPr>
      <w:r w:rsidRPr="00205EC6">
        <w:rPr>
          <w:rStyle w:val="Textoennegrita"/>
          <w:rFonts w:cstheme="minorHAnsi"/>
        </w:rPr>
        <w:t>Diseño de estrategias</w:t>
      </w:r>
    </w:p>
    <w:p w14:paraId="2D6DA95E" w14:textId="77777777" w:rsidR="000C289E" w:rsidRPr="00205EC6" w:rsidRDefault="000C289E" w:rsidP="000C289E">
      <w:pPr>
        <w:pStyle w:val="Sinespaciado"/>
        <w:jc w:val="both"/>
        <w:rPr>
          <w:rFonts w:cstheme="minorHAnsi"/>
        </w:rPr>
      </w:pPr>
      <w:r w:rsidRPr="00205EC6">
        <w:rPr>
          <w:rFonts w:cstheme="minorHAnsi"/>
        </w:rPr>
        <w:t xml:space="preserve">Proponer objetivos, metas, acciones e indicadores para cada una de las dimensiones siguientes: gestión, gobernanza, formación, investigación y proyección social, definidas en el Plan Ambiental para el Desarrollo Sostenible de la URP. </w:t>
      </w:r>
    </w:p>
    <w:p w14:paraId="63074EB1" w14:textId="77777777" w:rsidR="000C289E" w:rsidRPr="00205EC6" w:rsidRDefault="000C289E" w:rsidP="000C289E">
      <w:pPr>
        <w:pStyle w:val="Sinespaciado"/>
        <w:jc w:val="both"/>
        <w:rPr>
          <w:rFonts w:cstheme="minorHAnsi"/>
        </w:rPr>
      </w:pPr>
    </w:p>
    <w:p w14:paraId="2A62CA72" w14:textId="77777777" w:rsidR="000C289E" w:rsidRPr="00205EC6" w:rsidRDefault="000C289E" w:rsidP="000C289E">
      <w:pPr>
        <w:pStyle w:val="Sinespaciado"/>
        <w:jc w:val="both"/>
        <w:rPr>
          <w:rFonts w:cstheme="minorHAnsi"/>
        </w:rPr>
      </w:pPr>
      <w:r w:rsidRPr="00205EC6">
        <w:rPr>
          <w:rStyle w:val="Textoennegrita"/>
          <w:rFonts w:cstheme="minorHAnsi"/>
        </w:rPr>
        <w:t>Asignación de responsabilidades</w:t>
      </w:r>
    </w:p>
    <w:p w14:paraId="2AFD51B4" w14:textId="77777777" w:rsidR="000C289E" w:rsidRPr="00205EC6" w:rsidRDefault="000C289E" w:rsidP="000C289E">
      <w:pPr>
        <w:pStyle w:val="Sinespaciado"/>
        <w:jc w:val="both"/>
        <w:rPr>
          <w:rFonts w:cstheme="minorHAnsi"/>
        </w:rPr>
      </w:pPr>
      <w:r w:rsidRPr="00205EC6">
        <w:rPr>
          <w:rFonts w:cstheme="minorHAnsi"/>
        </w:rPr>
        <w:t xml:space="preserve">Definir </w:t>
      </w:r>
      <w:r>
        <w:rPr>
          <w:rFonts w:cstheme="minorHAnsi"/>
        </w:rPr>
        <w:t>l</w:t>
      </w:r>
      <w:r w:rsidR="00507ACF">
        <w:rPr>
          <w:rFonts w:cstheme="minorHAnsi"/>
        </w:rPr>
        <w:t xml:space="preserve">a Hoja </w:t>
      </w:r>
      <w:r w:rsidRPr="00205EC6">
        <w:rPr>
          <w:rFonts w:cstheme="minorHAnsi"/>
        </w:rPr>
        <w:t>de Ruta, designar responsables para la ejecución de cada acción y establecer un cronograma de implementación.</w:t>
      </w:r>
    </w:p>
    <w:p w14:paraId="53343B82" w14:textId="77777777" w:rsidR="000C289E" w:rsidRPr="00205EC6" w:rsidRDefault="000C289E" w:rsidP="000C289E">
      <w:pPr>
        <w:pStyle w:val="Sinespaciado"/>
        <w:jc w:val="both"/>
        <w:rPr>
          <w:rStyle w:val="Textoennegrita"/>
          <w:rFonts w:cstheme="minorHAnsi"/>
        </w:rPr>
      </w:pPr>
    </w:p>
    <w:p w14:paraId="15DBD142" w14:textId="77777777" w:rsidR="000C289E" w:rsidRPr="00205EC6" w:rsidRDefault="000C289E" w:rsidP="000C289E">
      <w:pPr>
        <w:pStyle w:val="Sinespaciado"/>
        <w:jc w:val="both"/>
        <w:rPr>
          <w:rFonts w:cstheme="minorHAnsi"/>
        </w:rPr>
      </w:pPr>
      <w:r w:rsidRPr="00205EC6">
        <w:rPr>
          <w:rStyle w:val="Textoennegrita"/>
          <w:rFonts w:cstheme="minorHAnsi"/>
        </w:rPr>
        <w:t>Presupuesto</w:t>
      </w:r>
    </w:p>
    <w:p w14:paraId="2CF77B16" w14:textId="77777777" w:rsidR="000C289E" w:rsidRPr="00205EC6" w:rsidRDefault="000C289E" w:rsidP="000C289E">
      <w:pPr>
        <w:pStyle w:val="Sinespaciado"/>
        <w:jc w:val="both"/>
        <w:rPr>
          <w:rFonts w:cstheme="minorHAnsi"/>
        </w:rPr>
      </w:pPr>
      <w:r w:rsidRPr="00205EC6">
        <w:rPr>
          <w:rFonts w:cstheme="minorHAnsi"/>
        </w:rPr>
        <w:t>Elaborar un presupuesto que contemple las inversiones necesarias para llevar a cabo las acciones propuestas, y considerar las fuentes de financiamiento posibles.</w:t>
      </w:r>
    </w:p>
    <w:p w14:paraId="2D39D7FB" w14:textId="77777777" w:rsidR="000C289E" w:rsidRPr="00205EC6" w:rsidRDefault="000C289E" w:rsidP="000C289E">
      <w:pPr>
        <w:pStyle w:val="Sinespaciado"/>
        <w:jc w:val="both"/>
        <w:rPr>
          <w:rStyle w:val="Textoennegrita"/>
          <w:rFonts w:cstheme="minorHAnsi"/>
        </w:rPr>
      </w:pPr>
    </w:p>
    <w:p w14:paraId="1F1F7B9F" w14:textId="77777777" w:rsidR="000C289E" w:rsidRPr="00205EC6" w:rsidRDefault="000C289E" w:rsidP="000C289E">
      <w:pPr>
        <w:pStyle w:val="Sinespaciado"/>
        <w:jc w:val="both"/>
        <w:rPr>
          <w:rStyle w:val="Textoennegrita"/>
          <w:rFonts w:cstheme="minorHAnsi"/>
        </w:rPr>
      </w:pPr>
      <w:r w:rsidRPr="00205EC6">
        <w:rPr>
          <w:rStyle w:val="Textoennegrita"/>
          <w:rFonts w:cstheme="minorHAnsi"/>
        </w:rPr>
        <w:t>Monitoreo y evaluación</w:t>
      </w:r>
    </w:p>
    <w:p w14:paraId="15D64886" w14:textId="77777777" w:rsidR="000C289E" w:rsidRPr="00205EC6" w:rsidRDefault="000C289E" w:rsidP="000C289E">
      <w:pPr>
        <w:pStyle w:val="Sinespaciado"/>
        <w:jc w:val="both"/>
        <w:rPr>
          <w:rFonts w:cstheme="minorHAnsi"/>
        </w:rPr>
      </w:pPr>
    </w:p>
    <w:p w14:paraId="58A8F446" w14:textId="77777777" w:rsidR="000C289E" w:rsidRPr="00205EC6" w:rsidRDefault="000C289E" w:rsidP="000C289E">
      <w:pPr>
        <w:pStyle w:val="Sinespaciado"/>
        <w:jc w:val="both"/>
        <w:rPr>
          <w:rFonts w:cstheme="minorHAnsi"/>
        </w:rPr>
      </w:pPr>
      <w:r w:rsidRPr="00205EC6">
        <w:rPr>
          <w:rFonts w:cstheme="minorHAnsi"/>
        </w:rPr>
        <w:t>Establecer un sistema de seguimiento y evaluación para medir el progreso hacia los objetivos planteados. Esto puede incluir indicadores de rendimiento y revisiones periódicas.</w:t>
      </w:r>
    </w:p>
    <w:p w14:paraId="64B01917" w14:textId="77777777" w:rsidR="000C289E" w:rsidRPr="00205EC6" w:rsidRDefault="000C289E" w:rsidP="000C289E">
      <w:pPr>
        <w:pStyle w:val="Sinespaciado"/>
        <w:jc w:val="both"/>
        <w:rPr>
          <w:rStyle w:val="Textoennegrita"/>
          <w:rFonts w:cstheme="minorHAnsi"/>
        </w:rPr>
      </w:pPr>
    </w:p>
    <w:p w14:paraId="52BF6444" w14:textId="77777777" w:rsidR="000C289E" w:rsidRPr="00205EC6" w:rsidRDefault="000C289E" w:rsidP="000C289E">
      <w:pPr>
        <w:pStyle w:val="Sinespaciado"/>
        <w:jc w:val="both"/>
        <w:rPr>
          <w:rFonts w:cstheme="minorHAnsi"/>
        </w:rPr>
      </w:pPr>
      <w:r w:rsidRPr="00205EC6">
        <w:rPr>
          <w:rStyle w:val="Textoennegrita"/>
          <w:rFonts w:cstheme="minorHAnsi"/>
        </w:rPr>
        <w:t>Retroalimentación y mejora continua</w:t>
      </w:r>
    </w:p>
    <w:p w14:paraId="13766789" w14:textId="77777777" w:rsidR="000C289E" w:rsidRPr="00205EC6" w:rsidRDefault="000C289E" w:rsidP="000C289E">
      <w:pPr>
        <w:pStyle w:val="Sinespaciado"/>
        <w:jc w:val="both"/>
        <w:rPr>
          <w:rFonts w:cstheme="minorHAnsi"/>
        </w:rPr>
      </w:pPr>
    </w:p>
    <w:p w14:paraId="406EBCA6" w14:textId="77777777" w:rsidR="000C289E" w:rsidRPr="00205EC6" w:rsidRDefault="000C289E" w:rsidP="000C289E">
      <w:pPr>
        <w:pStyle w:val="Sinespaciado"/>
        <w:jc w:val="both"/>
        <w:rPr>
          <w:rFonts w:cstheme="minorHAnsi"/>
        </w:rPr>
      </w:pPr>
      <w:r w:rsidRPr="00205EC6">
        <w:rPr>
          <w:rFonts w:cstheme="minorHAnsi"/>
        </w:rPr>
        <w:t>Fomentar la participación continua de la comunidad universitaria y realizar ajustes en el plan de acción en función de los resultados obtenidos y de los comentarios recibidos.</w:t>
      </w:r>
    </w:p>
    <w:p w14:paraId="734809E3" w14:textId="77777777" w:rsidR="000C289E" w:rsidRPr="00205EC6" w:rsidRDefault="000C289E" w:rsidP="000C289E">
      <w:pPr>
        <w:pStyle w:val="Sinespaciado"/>
        <w:jc w:val="both"/>
        <w:rPr>
          <w:rFonts w:cstheme="minorHAnsi"/>
        </w:rPr>
      </w:pPr>
    </w:p>
    <w:p w14:paraId="2DB044A6" w14:textId="77777777" w:rsidR="000C289E" w:rsidRPr="00281BEC" w:rsidRDefault="000C289E" w:rsidP="000C289E">
      <w:pPr>
        <w:pStyle w:val="Ttulo3"/>
        <w:spacing w:before="0"/>
        <w:ind w:left="284"/>
        <w:jc w:val="both"/>
        <w:rPr>
          <w:rFonts w:asciiTheme="minorHAnsi" w:hAnsiTheme="minorHAnsi" w:cstheme="minorHAnsi"/>
          <w:b/>
          <w:bCs/>
          <w:color w:val="auto"/>
          <w:sz w:val="22"/>
          <w:szCs w:val="22"/>
        </w:rPr>
      </w:pPr>
      <w:r w:rsidRPr="00A61FD9">
        <w:rPr>
          <w:rFonts w:asciiTheme="minorHAnsi" w:hAnsiTheme="minorHAnsi" w:cstheme="minorHAnsi"/>
          <w:b/>
          <w:bCs/>
          <w:color w:val="auto"/>
          <w:sz w:val="22"/>
          <w:szCs w:val="22"/>
        </w:rPr>
        <w:t>6.1.</w:t>
      </w:r>
      <w:r w:rsidRPr="00A61FD9">
        <w:rPr>
          <w:rFonts w:cstheme="minorHAnsi"/>
          <w:b/>
          <w:bCs/>
          <w:color w:val="auto"/>
        </w:rPr>
        <w:t xml:space="preserve"> </w:t>
      </w:r>
      <w:r w:rsidRPr="00281BEC">
        <w:rPr>
          <w:rFonts w:asciiTheme="minorHAnsi" w:hAnsiTheme="minorHAnsi" w:cstheme="minorHAnsi"/>
          <w:b/>
          <w:bCs/>
          <w:color w:val="auto"/>
          <w:sz w:val="22"/>
          <w:szCs w:val="22"/>
        </w:rPr>
        <w:t xml:space="preserve">Metas de formación (a cargo del Vicerrectorado académico y DACA) </w:t>
      </w:r>
    </w:p>
    <w:p w14:paraId="5E465F75" w14:textId="77777777" w:rsidR="000C289E" w:rsidRPr="00145786" w:rsidRDefault="000C289E" w:rsidP="000C289E">
      <w:pPr>
        <w:pStyle w:val="Sinespaciado"/>
        <w:ind w:left="720"/>
        <w:jc w:val="both"/>
        <w:rPr>
          <w:rFonts w:cstheme="minorHAnsi"/>
        </w:rPr>
      </w:pPr>
    </w:p>
    <w:p w14:paraId="4CC8EC76" w14:textId="77777777" w:rsidR="000C289E" w:rsidRPr="00145786" w:rsidRDefault="000C289E" w:rsidP="000C289E">
      <w:pPr>
        <w:pStyle w:val="Sinespaciado"/>
        <w:ind w:left="360"/>
        <w:jc w:val="both"/>
        <w:rPr>
          <w:rFonts w:cstheme="minorHAnsi"/>
        </w:rPr>
      </w:pPr>
      <w:r w:rsidRPr="00145786">
        <w:rPr>
          <w:rFonts w:cstheme="minorHAnsi"/>
        </w:rPr>
        <w:t>Lograr que el 100% de estudiantes tengan acceso a educación ambiental para el desarrollo sostenible al año 2023.</w:t>
      </w:r>
    </w:p>
    <w:p w14:paraId="5324465B" w14:textId="77777777" w:rsidR="000C289E" w:rsidRPr="00145786" w:rsidRDefault="000C289E" w:rsidP="00F31534">
      <w:pPr>
        <w:pStyle w:val="Sinespaciado"/>
        <w:numPr>
          <w:ilvl w:val="0"/>
          <w:numId w:val="6"/>
        </w:numPr>
        <w:jc w:val="both"/>
        <w:rPr>
          <w:rFonts w:cstheme="minorHAnsi"/>
        </w:rPr>
      </w:pPr>
      <w:r w:rsidRPr="00145786">
        <w:rPr>
          <w:rStyle w:val="Textoennegrita"/>
          <w:rFonts w:cstheme="minorHAnsi"/>
        </w:rPr>
        <w:t>Meta:</w:t>
      </w:r>
      <w:r w:rsidRPr="00145786">
        <w:rPr>
          <w:rFonts w:cstheme="minorHAnsi"/>
        </w:rPr>
        <w:t xml:space="preserve"> Implementar cursos, transversalizar contenidos al 100 % y actualizar según la </w:t>
      </w:r>
      <w:r w:rsidR="00507ACF" w:rsidRPr="00145786">
        <w:rPr>
          <w:rFonts w:cstheme="minorHAnsi"/>
        </w:rPr>
        <w:t>normativa nacional</w:t>
      </w:r>
      <w:r w:rsidRPr="00145786">
        <w:rPr>
          <w:rFonts w:cstheme="minorHAnsi"/>
        </w:rPr>
        <w:t>, mundial e institucional</w:t>
      </w:r>
    </w:p>
    <w:p w14:paraId="31ABE295" w14:textId="77777777" w:rsidR="000C289E" w:rsidRPr="00145786" w:rsidRDefault="000C289E" w:rsidP="00F31534">
      <w:pPr>
        <w:pStyle w:val="Sinespaciado"/>
        <w:numPr>
          <w:ilvl w:val="0"/>
          <w:numId w:val="6"/>
        </w:numPr>
        <w:jc w:val="both"/>
        <w:rPr>
          <w:rFonts w:cstheme="minorHAnsi"/>
        </w:rPr>
      </w:pPr>
      <w:r w:rsidRPr="00145786">
        <w:rPr>
          <w:rStyle w:val="Textoennegrita"/>
          <w:rFonts w:cstheme="minorHAnsi"/>
        </w:rPr>
        <w:t>Acciones:</w:t>
      </w:r>
      <w:r w:rsidRPr="00145786">
        <w:rPr>
          <w:rFonts w:cstheme="minorHAnsi"/>
        </w:rPr>
        <w:t> Realizar auditorías del Comité Ambiental de la URP, SUNEDU, MINAM y otros que se consideren fundamentales</w:t>
      </w:r>
    </w:p>
    <w:p w14:paraId="2A203995" w14:textId="77777777" w:rsidR="000C289E" w:rsidRPr="00145786" w:rsidRDefault="000C289E" w:rsidP="000C289E">
      <w:pPr>
        <w:pStyle w:val="Ttulo3"/>
        <w:spacing w:before="0"/>
        <w:jc w:val="both"/>
        <w:rPr>
          <w:rFonts w:asciiTheme="minorHAnsi" w:hAnsiTheme="minorHAnsi" w:cstheme="minorHAnsi"/>
          <w:color w:val="auto"/>
          <w:sz w:val="22"/>
          <w:szCs w:val="22"/>
        </w:rPr>
      </w:pPr>
    </w:p>
    <w:p w14:paraId="314DDF99" w14:textId="77777777" w:rsidR="000C289E" w:rsidRPr="00145786" w:rsidRDefault="000C289E" w:rsidP="000C289E">
      <w:pPr>
        <w:pStyle w:val="Ttulo3"/>
        <w:spacing w:before="0"/>
        <w:ind w:left="284"/>
        <w:jc w:val="both"/>
        <w:rPr>
          <w:rFonts w:asciiTheme="minorHAnsi" w:hAnsiTheme="minorHAnsi" w:cstheme="minorHAnsi"/>
          <w:b/>
          <w:color w:val="auto"/>
          <w:sz w:val="22"/>
          <w:szCs w:val="22"/>
        </w:rPr>
      </w:pPr>
      <w:r>
        <w:rPr>
          <w:rFonts w:asciiTheme="minorHAnsi" w:hAnsiTheme="minorHAnsi" w:cstheme="minorHAnsi"/>
          <w:b/>
          <w:color w:val="auto"/>
          <w:sz w:val="22"/>
          <w:szCs w:val="22"/>
        </w:rPr>
        <w:t>6</w:t>
      </w:r>
      <w:r w:rsidRPr="00145786">
        <w:rPr>
          <w:rFonts w:asciiTheme="minorHAnsi" w:hAnsiTheme="minorHAnsi" w:cstheme="minorHAnsi"/>
          <w:b/>
          <w:color w:val="auto"/>
          <w:sz w:val="22"/>
          <w:szCs w:val="22"/>
        </w:rPr>
        <w:t>.2 Metas de investigación</w:t>
      </w:r>
      <w:r>
        <w:rPr>
          <w:rFonts w:asciiTheme="minorHAnsi" w:hAnsiTheme="minorHAnsi" w:cstheme="minorHAnsi"/>
          <w:b/>
          <w:color w:val="auto"/>
          <w:sz w:val="22"/>
          <w:szCs w:val="22"/>
        </w:rPr>
        <w:t xml:space="preserve"> (a cargo del Vicerrectorado de investigación, facultades y Unidad de Posgrado)</w:t>
      </w:r>
    </w:p>
    <w:p w14:paraId="1387BB97" w14:textId="77777777" w:rsidR="000C289E" w:rsidRPr="00145786" w:rsidRDefault="000C289E" w:rsidP="00F31534">
      <w:pPr>
        <w:pStyle w:val="NormalWeb"/>
        <w:numPr>
          <w:ilvl w:val="0"/>
          <w:numId w:val="11"/>
        </w:numPr>
        <w:spacing w:before="0" w:beforeAutospacing="0" w:after="0" w:afterAutospacing="0" w:line="336" w:lineRule="atLeast"/>
        <w:jc w:val="both"/>
        <w:rPr>
          <w:rStyle w:val="Textoennegrita"/>
          <w:rFonts w:asciiTheme="minorHAnsi" w:eastAsiaTheme="majorEastAsia" w:hAnsiTheme="minorHAnsi" w:cstheme="minorHAnsi"/>
          <w:b w:val="0"/>
          <w:bCs w:val="0"/>
          <w:color w:val="1F3763" w:themeColor="accent1" w:themeShade="7F"/>
          <w:sz w:val="22"/>
          <w:szCs w:val="22"/>
          <w:lang w:eastAsia="en-US"/>
        </w:rPr>
      </w:pPr>
      <w:r w:rsidRPr="00145786">
        <w:rPr>
          <w:rStyle w:val="Textoennegrita"/>
          <w:rFonts w:asciiTheme="minorHAnsi" w:hAnsiTheme="minorHAnsi" w:cstheme="minorHAnsi"/>
          <w:sz w:val="22"/>
          <w:szCs w:val="22"/>
        </w:rPr>
        <w:t xml:space="preserve">Promover grupos y proyectos de investigación  </w:t>
      </w:r>
    </w:p>
    <w:p w14:paraId="59343C83" w14:textId="77777777" w:rsidR="000C289E" w:rsidRPr="00145786" w:rsidRDefault="000C289E" w:rsidP="00F31534">
      <w:pPr>
        <w:pStyle w:val="NormalWeb"/>
        <w:numPr>
          <w:ilvl w:val="0"/>
          <w:numId w:val="11"/>
        </w:numPr>
        <w:spacing w:before="0" w:beforeAutospacing="0" w:after="0" w:afterAutospacing="0"/>
        <w:ind w:left="714" w:hanging="357"/>
        <w:jc w:val="both"/>
        <w:rPr>
          <w:rStyle w:val="Textoennegrita"/>
          <w:rFonts w:asciiTheme="minorHAnsi" w:hAnsiTheme="minorHAnsi" w:cstheme="minorHAnsi"/>
          <w:b w:val="0"/>
          <w:bCs w:val="0"/>
          <w:sz w:val="22"/>
          <w:szCs w:val="22"/>
        </w:rPr>
      </w:pPr>
      <w:r w:rsidRPr="00145786">
        <w:rPr>
          <w:rStyle w:val="Textoennegrita"/>
          <w:rFonts w:asciiTheme="minorHAnsi" w:hAnsiTheme="minorHAnsi" w:cstheme="minorHAnsi"/>
          <w:sz w:val="22"/>
          <w:szCs w:val="22"/>
        </w:rPr>
        <w:t>Promover líneas y proyectos de investigación en temas ambientales</w:t>
      </w:r>
    </w:p>
    <w:p w14:paraId="44025152" w14:textId="77777777" w:rsidR="000C289E" w:rsidRPr="00145786" w:rsidRDefault="000C289E" w:rsidP="00F31534">
      <w:pPr>
        <w:pStyle w:val="Prrafodelista"/>
        <w:numPr>
          <w:ilvl w:val="0"/>
          <w:numId w:val="14"/>
        </w:numPr>
        <w:spacing w:after="0" w:line="240" w:lineRule="auto"/>
        <w:ind w:left="714" w:hanging="357"/>
        <w:jc w:val="both"/>
        <w:rPr>
          <w:rFonts w:cstheme="minorHAnsi"/>
        </w:rPr>
      </w:pPr>
      <w:r w:rsidRPr="00145786">
        <w:rPr>
          <w:rStyle w:val="Textoennegrita"/>
          <w:rFonts w:cstheme="minorHAnsi"/>
        </w:rPr>
        <w:t>Meta:</w:t>
      </w:r>
      <w:r w:rsidRPr="00145786">
        <w:rPr>
          <w:rFonts w:cstheme="minorHAnsi"/>
        </w:rPr>
        <w:t> Incrementar como mínimo en un 10 % anual los grupos y proyectos de investigación ambiental</w:t>
      </w:r>
    </w:p>
    <w:p w14:paraId="27F68790" w14:textId="77777777" w:rsidR="000C289E" w:rsidRPr="00145786" w:rsidRDefault="000C289E" w:rsidP="00F31534">
      <w:pPr>
        <w:pStyle w:val="Prrafodelista"/>
        <w:numPr>
          <w:ilvl w:val="0"/>
          <w:numId w:val="14"/>
        </w:numPr>
        <w:spacing w:before="100" w:beforeAutospacing="1" w:after="0" w:line="240" w:lineRule="auto"/>
        <w:jc w:val="both"/>
        <w:rPr>
          <w:rFonts w:cstheme="minorHAnsi"/>
        </w:rPr>
      </w:pPr>
      <w:r w:rsidRPr="00145786">
        <w:rPr>
          <w:rStyle w:val="Textoennegrita"/>
          <w:rFonts w:cstheme="minorHAnsi"/>
        </w:rPr>
        <w:t>Acciones:</w:t>
      </w:r>
      <w:r w:rsidRPr="00145786">
        <w:rPr>
          <w:rFonts w:cstheme="minorHAnsi"/>
        </w:rPr>
        <w:t> Realizar auditorías del Comité Ambiental de la URP, DACA-URP, la SUNEDU y el MINAM</w:t>
      </w:r>
    </w:p>
    <w:p w14:paraId="37BB71CF" w14:textId="77777777" w:rsidR="000C289E" w:rsidRPr="00145786" w:rsidRDefault="000C289E" w:rsidP="000C289E">
      <w:pPr>
        <w:spacing w:before="100" w:beforeAutospacing="1" w:after="150" w:line="240" w:lineRule="auto"/>
        <w:ind w:left="284"/>
        <w:jc w:val="both"/>
        <w:rPr>
          <w:rFonts w:cstheme="minorHAnsi"/>
          <w:b/>
        </w:rPr>
      </w:pPr>
      <w:r>
        <w:rPr>
          <w:rFonts w:cstheme="minorHAnsi"/>
          <w:b/>
        </w:rPr>
        <w:t>6</w:t>
      </w:r>
      <w:r w:rsidRPr="00145786">
        <w:rPr>
          <w:rFonts w:cstheme="minorHAnsi"/>
          <w:b/>
        </w:rPr>
        <w:t xml:space="preserve">.3 Metas de proyección social </w:t>
      </w:r>
      <w:r>
        <w:rPr>
          <w:rFonts w:cstheme="minorHAnsi"/>
          <w:b/>
        </w:rPr>
        <w:t>(a cargo del Centro de Extensión y Proyección Social de la URP)</w:t>
      </w:r>
      <w:r w:rsidRPr="00145786">
        <w:rPr>
          <w:rFonts w:cstheme="minorHAnsi"/>
          <w:b/>
        </w:rPr>
        <w:t xml:space="preserve"> </w:t>
      </w:r>
    </w:p>
    <w:p w14:paraId="2D09EB84" w14:textId="77777777" w:rsidR="000C289E" w:rsidRPr="00205EC6" w:rsidRDefault="000C289E" w:rsidP="00F31534">
      <w:pPr>
        <w:pStyle w:val="NormalWeb"/>
        <w:numPr>
          <w:ilvl w:val="0"/>
          <w:numId w:val="12"/>
        </w:numPr>
        <w:spacing w:before="0" w:beforeAutospacing="0" w:after="0" w:afterAutospacing="0"/>
        <w:jc w:val="both"/>
        <w:rPr>
          <w:rStyle w:val="Textoennegrita"/>
          <w:rFonts w:asciiTheme="minorHAnsi" w:hAnsiTheme="minorHAnsi" w:cstheme="minorHAnsi"/>
          <w:b w:val="0"/>
          <w:bCs w:val="0"/>
          <w:sz w:val="22"/>
          <w:szCs w:val="22"/>
        </w:rPr>
      </w:pPr>
      <w:r w:rsidRPr="00205EC6">
        <w:rPr>
          <w:rStyle w:val="Textoennegrita"/>
          <w:rFonts w:asciiTheme="minorHAnsi" w:hAnsiTheme="minorHAnsi" w:cstheme="minorHAnsi"/>
          <w:sz w:val="22"/>
          <w:szCs w:val="22"/>
        </w:rPr>
        <w:t>Promover 30 iniciativas de proyección social</w:t>
      </w:r>
    </w:p>
    <w:p w14:paraId="709CEE35" w14:textId="77777777" w:rsidR="000C289E" w:rsidRPr="00205EC6" w:rsidRDefault="000C289E" w:rsidP="00F31534">
      <w:pPr>
        <w:pStyle w:val="NormalWeb"/>
        <w:numPr>
          <w:ilvl w:val="0"/>
          <w:numId w:val="12"/>
        </w:numPr>
        <w:spacing w:before="0" w:beforeAutospacing="0" w:after="0" w:afterAutospacing="0"/>
        <w:jc w:val="both"/>
        <w:rPr>
          <w:rStyle w:val="Textoennegrita"/>
          <w:rFonts w:asciiTheme="minorHAnsi" w:hAnsiTheme="minorHAnsi" w:cstheme="minorHAnsi"/>
          <w:b w:val="0"/>
          <w:bCs w:val="0"/>
          <w:sz w:val="22"/>
          <w:szCs w:val="22"/>
        </w:rPr>
      </w:pPr>
      <w:r w:rsidRPr="00205EC6">
        <w:rPr>
          <w:rStyle w:val="Textoennegrita"/>
          <w:rFonts w:asciiTheme="minorHAnsi" w:hAnsiTheme="minorHAnsi" w:cstheme="minorHAnsi"/>
          <w:sz w:val="22"/>
          <w:szCs w:val="22"/>
        </w:rPr>
        <w:t xml:space="preserve">Promover el voluntariado universitario </w:t>
      </w:r>
    </w:p>
    <w:p w14:paraId="4F6B5D7D" w14:textId="77777777" w:rsidR="000C289E" w:rsidRPr="00145786" w:rsidRDefault="000C289E" w:rsidP="00F31534">
      <w:pPr>
        <w:pStyle w:val="Prrafodelista"/>
        <w:numPr>
          <w:ilvl w:val="0"/>
          <w:numId w:val="15"/>
        </w:numPr>
        <w:spacing w:after="0" w:line="240" w:lineRule="auto"/>
        <w:jc w:val="both"/>
        <w:rPr>
          <w:rFonts w:cstheme="minorHAnsi"/>
        </w:rPr>
      </w:pPr>
      <w:r w:rsidRPr="00205EC6">
        <w:rPr>
          <w:rStyle w:val="Textoennegrita"/>
          <w:rFonts w:cstheme="minorHAnsi"/>
        </w:rPr>
        <w:t>Meta:</w:t>
      </w:r>
      <w:r w:rsidRPr="00145786">
        <w:rPr>
          <w:rFonts w:cstheme="minorHAnsi"/>
        </w:rPr>
        <w:t xml:space="preserve"> incrementar como mínimo, en un 5 % anual las iniciativas de Proyección Social y el voluntariado  </w:t>
      </w:r>
    </w:p>
    <w:p w14:paraId="64EE7686" w14:textId="77777777" w:rsidR="000C289E" w:rsidRPr="00145786" w:rsidRDefault="000C289E" w:rsidP="00F31534">
      <w:pPr>
        <w:pStyle w:val="Prrafodelista"/>
        <w:numPr>
          <w:ilvl w:val="0"/>
          <w:numId w:val="15"/>
        </w:numPr>
        <w:spacing w:after="0" w:line="240" w:lineRule="auto"/>
        <w:jc w:val="both"/>
        <w:rPr>
          <w:rFonts w:cstheme="minorHAnsi"/>
        </w:rPr>
      </w:pPr>
      <w:r w:rsidRPr="00205EC6">
        <w:rPr>
          <w:rStyle w:val="Textoennegrita"/>
          <w:rFonts w:cstheme="minorHAnsi"/>
        </w:rPr>
        <w:t>Acciones:</w:t>
      </w:r>
      <w:r w:rsidRPr="00145786">
        <w:rPr>
          <w:rFonts w:cstheme="minorHAnsi"/>
        </w:rPr>
        <w:t xml:space="preserve"> Realizar auditorías del Comité Ambiental </w:t>
      </w:r>
      <w:r w:rsidRPr="00205EC6">
        <w:rPr>
          <w:rFonts w:cstheme="minorHAnsi"/>
        </w:rPr>
        <w:t xml:space="preserve">de la </w:t>
      </w:r>
      <w:r w:rsidRPr="00145786">
        <w:rPr>
          <w:rFonts w:cstheme="minorHAnsi"/>
        </w:rPr>
        <w:t>URP, DACA</w:t>
      </w:r>
      <w:r w:rsidRPr="00205EC6">
        <w:rPr>
          <w:rFonts w:cstheme="minorHAnsi"/>
        </w:rPr>
        <w:t>-</w:t>
      </w:r>
      <w:r w:rsidRPr="00145786">
        <w:rPr>
          <w:rFonts w:cstheme="minorHAnsi"/>
        </w:rPr>
        <w:t>URP, la SUNEDU y MINAM</w:t>
      </w:r>
    </w:p>
    <w:p w14:paraId="2B45E506" w14:textId="77777777" w:rsidR="000C289E" w:rsidRPr="00205EC6" w:rsidRDefault="000C289E" w:rsidP="000C289E">
      <w:pPr>
        <w:jc w:val="both"/>
        <w:rPr>
          <w:rFonts w:cstheme="minorHAnsi"/>
        </w:rPr>
      </w:pPr>
    </w:p>
    <w:p w14:paraId="336FD1B3" w14:textId="77777777" w:rsidR="000C289E" w:rsidRPr="00205EC6" w:rsidRDefault="000C289E" w:rsidP="000C289E">
      <w:pPr>
        <w:pStyle w:val="Ttulo3"/>
        <w:spacing w:before="0"/>
        <w:ind w:left="284"/>
        <w:jc w:val="both"/>
        <w:rPr>
          <w:rFonts w:asciiTheme="minorHAnsi" w:hAnsiTheme="minorHAnsi" w:cstheme="minorHAnsi"/>
          <w:b/>
          <w:color w:val="auto"/>
          <w:sz w:val="22"/>
          <w:szCs w:val="22"/>
        </w:rPr>
      </w:pPr>
      <w:r>
        <w:rPr>
          <w:rFonts w:asciiTheme="minorHAnsi" w:hAnsiTheme="minorHAnsi" w:cstheme="minorHAnsi"/>
          <w:b/>
          <w:color w:val="auto"/>
          <w:sz w:val="22"/>
          <w:szCs w:val="22"/>
        </w:rPr>
        <w:t>6</w:t>
      </w:r>
      <w:r w:rsidRPr="00205EC6">
        <w:rPr>
          <w:rFonts w:asciiTheme="minorHAnsi" w:hAnsiTheme="minorHAnsi" w:cstheme="minorHAnsi"/>
          <w:b/>
          <w:color w:val="auto"/>
          <w:sz w:val="22"/>
          <w:szCs w:val="22"/>
        </w:rPr>
        <w:t>.4 Metas de gestión ambiental</w:t>
      </w:r>
      <w:r>
        <w:rPr>
          <w:rFonts w:asciiTheme="minorHAnsi" w:hAnsiTheme="minorHAnsi" w:cstheme="minorHAnsi"/>
          <w:b/>
          <w:color w:val="auto"/>
          <w:sz w:val="22"/>
          <w:szCs w:val="22"/>
        </w:rPr>
        <w:t xml:space="preserve"> (a cargo de la oficina de Administración)</w:t>
      </w:r>
    </w:p>
    <w:p w14:paraId="63CC948B" w14:textId="77777777" w:rsidR="000C289E" w:rsidRPr="00205EC6" w:rsidRDefault="000C289E" w:rsidP="000C289E">
      <w:pPr>
        <w:pStyle w:val="Ttulo3"/>
        <w:spacing w:before="0"/>
        <w:jc w:val="both"/>
        <w:rPr>
          <w:rFonts w:asciiTheme="minorHAnsi" w:hAnsiTheme="minorHAnsi" w:cstheme="minorHAnsi"/>
          <w:b/>
          <w:color w:val="auto"/>
          <w:sz w:val="22"/>
          <w:szCs w:val="22"/>
        </w:rPr>
      </w:pPr>
    </w:p>
    <w:p w14:paraId="3A6B9481" w14:textId="77777777" w:rsidR="000C289E" w:rsidRPr="00205EC6" w:rsidRDefault="000C289E" w:rsidP="000C289E">
      <w:pPr>
        <w:pStyle w:val="Ttulo3"/>
        <w:spacing w:before="0"/>
        <w:jc w:val="both"/>
        <w:rPr>
          <w:rFonts w:asciiTheme="minorHAnsi" w:hAnsiTheme="minorHAnsi" w:cstheme="minorHAnsi"/>
          <w:b/>
          <w:color w:val="auto"/>
          <w:sz w:val="22"/>
          <w:szCs w:val="22"/>
        </w:rPr>
      </w:pPr>
      <w:r>
        <w:rPr>
          <w:rFonts w:asciiTheme="minorHAnsi" w:hAnsiTheme="minorHAnsi" w:cstheme="minorHAnsi"/>
          <w:b/>
          <w:color w:val="auto"/>
          <w:sz w:val="22"/>
          <w:szCs w:val="22"/>
        </w:rPr>
        <w:t>6</w:t>
      </w:r>
      <w:r w:rsidRPr="00205EC6">
        <w:rPr>
          <w:rFonts w:asciiTheme="minorHAnsi" w:hAnsiTheme="minorHAnsi" w:cstheme="minorHAnsi"/>
          <w:b/>
          <w:color w:val="auto"/>
          <w:sz w:val="22"/>
          <w:szCs w:val="22"/>
        </w:rPr>
        <w:t>.4.1 Metas de ahorro de agua</w:t>
      </w:r>
    </w:p>
    <w:p w14:paraId="4C2CE3F1" w14:textId="77777777" w:rsidR="000C289E" w:rsidRPr="00205EC6" w:rsidRDefault="000C289E" w:rsidP="000C289E">
      <w:pPr>
        <w:pStyle w:val="Sinespaciado"/>
        <w:jc w:val="both"/>
        <w:rPr>
          <w:rFonts w:cstheme="minorHAnsi"/>
        </w:rPr>
      </w:pPr>
    </w:p>
    <w:p w14:paraId="71316E89" w14:textId="77777777" w:rsidR="000C289E" w:rsidRPr="00205EC6" w:rsidRDefault="000C289E" w:rsidP="00F31534">
      <w:pPr>
        <w:pStyle w:val="NormalWeb"/>
        <w:numPr>
          <w:ilvl w:val="0"/>
          <w:numId w:val="8"/>
        </w:numPr>
        <w:spacing w:before="0" w:beforeAutospacing="0" w:after="0" w:afterAutospacing="0" w:line="336" w:lineRule="atLeast"/>
        <w:jc w:val="both"/>
        <w:rPr>
          <w:rFonts w:asciiTheme="minorHAnsi" w:hAnsiTheme="minorHAnsi" w:cstheme="minorHAnsi"/>
          <w:sz w:val="22"/>
          <w:szCs w:val="22"/>
        </w:rPr>
      </w:pPr>
      <w:r w:rsidRPr="00205EC6">
        <w:rPr>
          <w:rStyle w:val="Textoennegrita"/>
          <w:rFonts w:asciiTheme="minorHAnsi" w:hAnsiTheme="minorHAnsi" w:cstheme="minorHAnsi"/>
          <w:sz w:val="22"/>
          <w:szCs w:val="22"/>
        </w:rPr>
        <w:t>Reducción del consumo de agua</w:t>
      </w:r>
      <w:r>
        <w:rPr>
          <w:rStyle w:val="Textoennegrita"/>
          <w:rFonts w:asciiTheme="minorHAnsi" w:hAnsiTheme="minorHAnsi" w:cstheme="minorHAnsi"/>
          <w:sz w:val="22"/>
          <w:szCs w:val="22"/>
        </w:rPr>
        <w:t xml:space="preserve"> (Administración)</w:t>
      </w:r>
    </w:p>
    <w:p w14:paraId="106A83BF"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Meta:</w:t>
      </w:r>
      <w:r w:rsidRPr="00205EC6">
        <w:rPr>
          <w:rFonts w:cstheme="minorHAnsi"/>
        </w:rPr>
        <w:t> Disminuir el consumo de agua en un 10% en 3 años</w:t>
      </w:r>
    </w:p>
    <w:p w14:paraId="614CE12B"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Acciones:</w:t>
      </w:r>
      <w:r w:rsidRPr="00205EC6">
        <w:rPr>
          <w:rFonts w:cstheme="minorHAnsi"/>
        </w:rPr>
        <w:t> Instalar dispositivos de ahorro de agua, como grifos e inodoros de bajo flujo</w:t>
      </w:r>
    </w:p>
    <w:p w14:paraId="5D6723F5" w14:textId="77777777" w:rsidR="000C289E" w:rsidRPr="00205EC6" w:rsidRDefault="000C289E" w:rsidP="000C289E">
      <w:pPr>
        <w:pStyle w:val="Sinespaciado"/>
        <w:jc w:val="both"/>
        <w:rPr>
          <w:rFonts w:cstheme="minorHAnsi"/>
        </w:rPr>
      </w:pPr>
    </w:p>
    <w:p w14:paraId="58DB5913" w14:textId="77777777" w:rsidR="000C289E" w:rsidRPr="00145786" w:rsidRDefault="000C289E" w:rsidP="00F31534">
      <w:pPr>
        <w:pStyle w:val="Sinespaciado"/>
        <w:numPr>
          <w:ilvl w:val="0"/>
          <w:numId w:val="8"/>
        </w:numPr>
        <w:jc w:val="both"/>
        <w:rPr>
          <w:rFonts w:cstheme="minorHAnsi"/>
        </w:rPr>
      </w:pPr>
      <w:r w:rsidRPr="00205EC6">
        <w:rPr>
          <w:rStyle w:val="Textoennegrita"/>
          <w:rFonts w:cstheme="minorHAnsi"/>
        </w:rPr>
        <w:t>Concientización y educación</w:t>
      </w:r>
      <w:r>
        <w:rPr>
          <w:rStyle w:val="Textoennegrita"/>
          <w:rFonts w:cstheme="minorHAnsi"/>
        </w:rPr>
        <w:t xml:space="preserve"> (Comité Ambiental)</w:t>
      </w:r>
    </w:p>
    <w:p w14:paraId="71F51D65"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Meta:</w:t>
      </w:r>
      <w:r w:rsidRPr="00205EC6">
        <w:rPr>
          <w:rFonts w:cstheme="minorHAnsi"/>
        </w:rPr>
        <w:t> Realizar campañas de sensibilización sobre el uso responsable del agua dirigidas al 100% de la comunidad universitaria cada año</w:t>
      </w:r>
    </w:p>
    <w:p w14:paraId="63759051"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Acciones:</w:t>
      </w:r>
      <w:r w:rsidRPr="00205EC6">
        <w:rPr>
          <w:rFonts w:cstheme="minorHAnsi"/>
        </w:rPr>
        <w:t> Desarrollar campañas, materiales educativos y talleres</w:t>
      </w:r>
    </w:p>
    <w:p w14:paraId="302E7188" w14:textId="77777777" w:rsidR="000C289E" w:rsidRPr="00205EC6" w:rsidRDefault="000C289E" w:rsidP="00F31534">
      <w:pPr>
        <w:pStyle w:val="NormalWeb"/>
        <w:numPr>
          <w:ilvl w:val="0"/>
          <w:numId w:val="8"/>
        </w:numPr>
        <w:spacing w:before="0" w:beforeAutospacing="0" w:after="0" w:afterAutospacing="0" w:line="336" w:lineRule="atLeast"/>
        <w:jc w:val="both"/>
        <w:rPr>
          <w:rFonts w:asciiTheme="minorHAnsi" w:hAnsiTheme="minorHAnsi" w:cstheme="minorHAnsi"/>
          <w:sz w:val="22"/>
          <w:szCs w:val="22"/>
        </w:rPr>
      </w:pPr>
      <w:r w:rsidRPr="00205EC6">
        <w:rPr>
          <w:rStyle w:val="Textoennegrita"/>
          <w:rFonts w:asciiTheme="minorHAnsi" w:hAnsiTheme="minorHAnsi" w:cstheme="minorHAnsi"/>
          <w:sz w:val="22"/>
          <w:szCs w:val="22"/>
        </w:rPr>
        <w:t>Monitoreo del consumo de agua</w:t>
      </w:r>
      <w:r>
        <w:rPr>
          <w:rStyle w:val="Textoennegrita"/>
          <w:rFonts w:asciiTheme="minorHAnsi" w:hAnsiTheme="minorHAnsi" w:cstheme="minorHAnsi"/>
          <w:sz w:val="22"/>
          <w:szCs w:val="22"/>
        </w:rPr>
        <w:t xml:space="preserve"> (Administración)</w:t>
      </w:r>
    </w:p>
    <w:p w14:paraId="00C63CC9"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Meta:</w:t>
      </w:r>
      <w:r w:rsidRPr="00205EC6">
        <w:rPr>
          <w:rFonts w:cstheme="minorHAnsi"/>
        </w:rPr>
        <w:t> Instalar medidores de agua en todos los edificios principales al 100% al 2023 para monitorear el uso y detectar fugas</w:t>
      </w:r>
    </w:p>
    <w:p w14:paraId="50169E58"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Acciones:</w:t>
      </w:r>
      <w:r w:rsidRPr="00205EC6">
        <w:rPr>
          <w:rFonts w:cstheme="minorHAnsi"/>
        </w:rPr>
        <w:t> Realizar revisiones trimestrales de los datos recopilados</w:t>
      </w:r>
    </w:p>
    <w:p w14:paraId="0EC58012" w14:textId="77777777" w:rsidR="000C289E" w:rsidRPr="00205EC6" w:rsidRDefault="000C289E" w:rsidP="00F31534">
      <w:pPr>
        <w:pStyle w:val="NormalWeb"/>
        <w:numPr>
          <w:ilvl w:val="0"/>
          <w:numId w:val="8"/>
        </w:numPr>
        <w:spacing w:before="0" w:beforeAutospacing="0" w:after="0" w:afterAutospacing="0" w:line="336" w:lineRule="atLeast"/>
        <w:jc w:val="both"/>
        <w:rPr>
          <w:rFonts w:asciiTheme="minorHAnsi" w:hAnsiTheme="minorHAnsi" w:cstheme="minorHAnsi"/>
          <w:sz w:val="22"/>
          <w:szCs w:val="22"/>
        </w:rPr>
      </w:pPr>
      <w:r w:rsidRPr="00205EC6">
        <w:rPr>
          <w:rStyle w:val="Textoennegrita"/>
          <w:rFonts w:asciiTheme="minorHAnsi" w:hAnsiTheme="minorHAnsi" w:cstheme="minorHAnsi"/>
          <w:sz w:val="22"/>
          <w:szCs w:val="22"/>
        </w:rPr>
        <w:t>Mantenimiento preventivo</w:t>
      </w:r>
    </w:p>
    <w:p w14:paraId="49CEF945"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Meta:</w:t>
      </w:r>
      <w:r w:rsidRPr="00205EC6">
        <w:rPr>
          <w:rFonts w:cstheme="minorHAnsi"/>
        </w:rPr>
        <w:t> Implementar un programa de mantenimiento preventivo para reparar fugas y mantener sistemas de plomería en óptimas condiciones</w:t>
      </w:r>
    </w:p>
    <w:p w14:paraId="243DB7E4" w14:textId="77777777" w:rsidR="000C289E" w:rsidRPr="00205EC6" w:rsidRDefault="000C289E" w:rsidP="00F31534">
      <w:pPr>
        <w:numPr>
          <w:ilvl w:val="1"/>
          <w:numId w:val="8"/>
        </w:numPr>
        <w:spacing w:before="100" w:beforeAutospacing="1" w:after="0" w:line="240" w:lineRule="auto"/>
        <w:ind w:left="720"/>
        <w:jc w:val="both"/>
        <w:rPr>
          <w:rFonts w:cstheme="minorHAnsi"/>
        </w:rPr>
      </w:pPr>
      <w:r w:rsidRPr="00205EC6">
        <w:rPr>
          <w:rStyle w:val="Textoennegrita"/>
          <w:rFonts w:cstheme="minorHAnsi"/>
        </w:rPr>
        <w:t>Acciones:</w:t>
      </w:r>
      <w:r w:rsidRPr="00205EC6">
        <w:rPr>
          <w:rFonts w:cstheme="minorHAnsi"/>
        </w:rPr>
        <w:t> Establecer un cronograma de revisiones y reportes de estado</w:t>
      </w:r>
    </w:p>
    <w:p w14:paraId="6EC467EA" w14:textId="77777777" w:rsidR="000C289E" w:rsidRPr="00205EC6" w:rsidRDefault="000C289E" w:rsidP="000C289E">
      <w:pPr>
        <w:pStyle w:val="Ttulo3"/>
        <w:spacing w:before="0"/>
        <w:jc w:val="both"/>
        <w:rPr>
          <w:rFonts w:asciiTheme="minorHAnsi" w:hAnsiTheme="minorHAnsi" w:cstheme="minorHAnsi"/>
          <w:b/>
          <w:color w:val="auto"/>
          <w:sz w:val="22"/>
          <w:szCs w:val="22"/>
        </w:rPr>
      </w:pPr>
    </w:p>
    <w:p w14:paraId="7FD35DC9" w14:textId="77777777" w:rsidR="000C289E" w:rsidRPr="00205EC6" w:rsidRDefault="000C289E" w:rsidP="00F31534">
      <w:pPr>
        <w:pStyle w:val="Ttulo3"/>
        <w:numPr>
          <w:ilvl w:val="0"/>
          <w:numId w:val="8"/>
        </w:numPr>
        <w:spacing w:before="0"/>
        <w:jc w:val="both"/>
        <w:rPr>
          <w:rFonts w:asciiTheme="minorHAnsi" w:hAnsiTheme="minorHAnsi" w:cstheme="minorHAnsi"/>
          <w:b/>
          <w:color w:val="auto"/>
          <w:sz w:val="22"/>
          <w:szCs w:val="22"/>
        </w:rPr>
      </w:pPr>
      <w:r w:rsidRPr="00205EC6">
        <w:rPr>
          <w:rFonts w:asciiTheme="minorHAnsi" w:hAnsiTheme="minorHAnsi" w:cstheme="minorHAnsi"/>
          <w:b/>
          <w:color w:val="auto"/>
          <w:sz w:val="22"/>
          <w:szCs w:val="22"/>
        </w:rPr>
        <w:t>Evaluación y Monitoreo</w:t>
      </w:r>
      <w:r>
        <w:rPr>
          <w:rFonts w:asciiTheme="minorHAnsi" w:hAnsiTheme="minorHAnsi" w:cstheme="minorHAnsi"/>
          <w:b/>
          <w:color w:val="auto"/>
          <w:sz w:val="22"/>
          <w:szCs w:val="22"/>
        </w:rPr>
        <w:t xml:space="preserve"> (a cargo de la Oficina de Administración y el Comité Ambiental)</w:t>
      </w:r>
    </w:p>
    <w:p w14:paraId="6AC1E9DE" w14:textId="77777777" w:rsidR="000C289E" w:rsidRPr="00145786" w:rsidRDefault="000C289E" w:rsidP="00F31534">
      <w:pPr>
        <w:pStyle w:val="Sinespaciado"/>
        <w:numPr>
          <w:ilvl w:val="0"/>
          <w:numId w:val="13"/>
        </w:numPr>
        <w:jc w:val="both"/>
        <w:rPr>
          <w:rFonts w:cstheme="minorHAnsi"/>
        </w:rPr>
      </w:pPr>
      <w:r w:rsidRPr="00205EC6">
        <w:rPr>
          <w:rStyle w:val="Textoennegrita"/>
          <w:rFonts w:cstheme="minorHAnsi"/>
        </w:rPr>
        <w:t>Meta:</w:t>
      </w:r>
      <w:r w:rsidRPr="00145786">
        <w:rPr>
          <w:rFonts w:cstheme="minorHAnsi"/>
        </w:rPr>
        <w:t> Evaluar el progreso hacia las metas establecidas cada 3 meses</w:t>
      </w:r>
    </w:p>
    <w:p w14:paraId="2C35E19C" w14:textId="77777777" w:rsidR="000C289E" w:rsidRPr="00145786" w:rsidRDefault="000C289E" w:rsidP="00F31534">
      <w:pPr>
        <w:pStyle w:val="Sinespaciado"/>
        <w:numPr>
          <w:ilvl w:val="0"/>
          <w:numId w:val="13"/>
        </w:numPr>
        <w:jc w:val="both"/>
        <w:rPr>
          <w:rFonts w:cstheme="minorHAnsi"/>
        </w:rPr>
      </w:pPr>
      <w:r w:rsidRPr="00205EC6">
        <w:rPr>
          <w:rStyle w:val="Textoennegrita"/>
          <w:rFonts w:cstheme="minorHAnsi"/>
        </w:rPr>
        <w:t>Acciones:</w:t>
      </w:r>
      <w:r w:rsidRPr="00145786">
        <w:rPr>
          <w:rFonts w:cstheme="minorHAnsi"/>
        </w:rPr>
        <w:t> Establecer indicadores de rendimiento y realizar informes anuales sobre ahorros logrados y mejoras implementadas según las directivas establecidas</w:t>
      </w:r>
    </w:p>
    <w:p w14:paraId="2A1CF018" w14:textId="77777777" w:rsidR="000C289E" w:rsidRPr="00145786" w:rsidRDefault="000C289E" w:rsidP="000C289E">
      <w:pPr>
        <w:pStyle w:val="Sinespaciado"/>
        <w:ind w:left="360"/>
        <w:jc w:val="both"/>
        <w:rPr>
          <w:rFonts w:cstheme="minorHAnsi"/>
        </w:rPr>
      </w:pPr>
      <w:r w:rsidRPr="00145786">
        <w:rPr>
          <w:rFonts w:cstheme="minorHAnsi"/>
        </w:rPr>
        <w:t>Implementar estas metas permitirá avanzar hacia un uso más sostenible de los recursos en la universidad, y promover la conciencia ambiental entre estudiantes y personal.</w:t>
      </w:r>
    </w:p>
    <w:p w14:paraId="33339B11" w14:textId="77777777" w:rsidR="000C289E" w:rsidRPr="00145786" w:rsidRDefault="000C289E" w:rsidP="000C289E">
      <w:pPr>
        <w:pStyle w:val="Sinespaciado"/>
        <w:jc w:val="both"/>
        <w:rPr>
          <w:rFonts w:cstheme="minorHAnsi"/>
        </w:rPr>
      </w:pPr>
    </w:p>
    <w:p w14:paraId="5DD0A68D" w14:textId="77777777" w:rsidR="000C289E" w:rsidRPr="00205EC6" w:rsidRDefault="000C289E" w:rsidP="00F31534">
      <w:pPr>
        <w:pStyle w:val="Ttulo3"/>
        <w:numPr>
          <w:ilvl w:val="0"/>
          <w:numId w:val="8"/>
        </w:numPr>
        <w:spacing w:before="0"/>
        <w:jc w:val="both"/>
        <w:rPr>
          <w:rFonts w:asciiTheme="minorHAnsi" w:hAnsiTheme="minorHAnsi" w:cstheme="minorHAnsi"/>
          <w:b/>
          <w:color w:val="auto"/>
          <w:sz w:val="22"/>
          <w:szCs w:val="22"/>
        </w:rPr>
      </w:pPr>
      <w:r w:rsidRPr="00205EC6">
        <w:rPr>
          <w:rFonts w:asciiTheme="minorHAnsi" w:hAnsiTheme="minorHAnsi" w:cstheme="minorHAnsi"/>
          <w:b/>
          <w:color w:val="auto"/>
          <w:sz w:val="22"/>
          <w:szCs w:val="22"/>
        </w:rPr>
        <w:t>Metas a mediano plazo (6 meses - 1 año)</w:t>
      </w:r>
    </w:p>
    <w:p w14:paraId="28926516" w14:textId="77777777" w:rsidR="000C289E" w:rsidRPr="00205EC6" w:rsidRDefault="000C289E" w:rsidP="000C289E">
      <w:pPr>
        <w:pStyle w:val="Sinespaciado"/>
        <w:jc w:val="both"/>
        <w:rPr>
          <w:rStyle w:val="Textoennegrita"/>
          <w:rFonts w:cstheme="minorHAnsi"/>
        </w:rPr>
      </w:pPr>
    </w:p>
    <w:p w14:paraId="133CCC1F" w14:textId="77777777" w:rsidR="000C289E" w:rsidRPr="00205EC6" w:rsidRDefault="000C289E" w:rsidP="000C289E">
      <w:pPr>
        <w:pStyle w:val="NormalWeb"/>
        <w:spacing w:before="0" w:beforeAutospacing="0" w:after="300" w:afterAutospacing="0" w:line="336" w:lineRule="atLeast"/>
        <w:ind w:firstLine="360"/>
        <w:jc w:val="both"/>
        <w:rPr>
          <w:rFonts w:asciiTheme="minorHAnsi" w:hAnsiTheme="minorHAnsi" w:cstheme="minorHAnsi"/>
          <w:sz w:val="22"/>
          <w:szCs w:val="22"/>
        </w:rPr>
      </w:pPr>
      <w:r w:rsidRPr="00205EC6">
        <w:rPr>
          <w:rStyle w:val="Textoennegrita"/>
          <w:rFonts w:asciiTheme="minorHAnsi" w:hAnsiTheme="minorHAnsi" w:cstheme="minorHAnsi"/>
          <w:sz w:val="22"/>
          <w:szCs w:val="22"/>
        </w:rPr>
        <w:t>Implementación del Programa de residuos sólidos y compostaje</w:t>
      </w:r>
    </w:p>
    <w:p w14:paraId="1E6F6D8C" w14:textId="77777777" w:rsidR="000C289E" w:rsidRPr="00205EC6" w:rsidRDefault="000C289E" w:rsidP="00F31534">
      <w:pPr>
        <w:numPr>
          <w:ilvl w:val="1"/>
          <w:numId w:val="9"/>
        </w:numPr>
        <w:spacing w:before="100" w:beforeAutospacing="1" w:after="150" w:line="240" w:lineRule="auto"/>
        <w:jc w:val="both"/>
        <w:rPr>
          <w:rFonts w:cstheme="minorHAnsi"/>
        </w:rPr>
      </w:pPr>
      <w:r w:rsidRPr="00205EC6">
        <w:rPr>
          <w:rFonts w:cstheme="minorHAnsi"/>
        </w:rPr>
        <w:lastRenderedPageBreak/>
        <w:t>Ampliar el programa de residuos sólidos y compostaje a todas las facultades, y establecer puntos de recolección de residuos orgánico al 90</w:t>
      </w:r>
      <w:r w:rsidR="00F76942" w:rsidRPr="00205EC6">
        <w:rPr>
          <w:rFonts w:cstheme="minorHAnsi"/>
        </w:rPr>
        <w:t>% al</w:t>
      </w:r>
      <w:r w:rsidRPr="00205EC6">
        <w:rPr>
          <w:rFonts w:cstheme="minorHAnsi"/>
        </w:rPr>
        <w:t xml:space="preserve"> 2023 y 100</w:t>
      </w:r>
      <w:r w:rsidR="003C5465" w:rsidRPr="00205EC6">
        <w:rPr>
          <w:rFonts w:cstheme="minorHAnsi"/>
        </w:rPr>
        <w:t>% al</w:t>
      </w:r>
      <w:r w:rsidRPr="00205EC6">
        <w:rPr>
          <w:rFonts w:cstheme="minorHAnsi"/>
        </w:rPr>
        <w:t xml:space="preserve"> 2024</w:t>
      </w:r>
    </w:p>
    <w:p w14:paraId="33CA54C0" w14:textId="77777777" w:rsidR="000C289E" w:rsidRPr="00205EC6" w:rsidRDefault="000C289E" w:rsidP="000C289E">
      <w:pPr>
        <w:pStyle w:val="NormalWeb"/>
        <w:spacing w:before="0" w:beforeAutospacing="0" w:after="300" w:afterAutospacing="0" w:line="336" w:lineRule="atLeast"/>
        <w:ind w:left="360"/>
        <w:jc w:val="both"/>
        <w:rPr>
          <w:rFonts w:asciiTheme="minorHAnsi" w:hAnsiTheme="minorHAnsi" w:cstheme="minorHAnsi"/>
          <w:sz w:val="22"/>
          <w:szCs w:val="22"/>
        </w:rPr>
      </w:pPr>
      <w:r w:rsidRPr="00205EC6">
        <w:rPr>
          <w:rStyle w:val="Textoennegrita"/>
          <w:rFonts w:asciiTheme="minorHAnsi" w:hAnsiTheme="minorHAnsi" w:cstheme="minorHAnsi"/>
          <w:sz w:val="22"/>
          <w:szCs w:val="22"/>
        </w:rPr>
        <w:t>Implementación del programa de reciclaje</w:t>
      </w:r>
      <w:r>
        <w:rPr>
          <w:rStyle w:val="Textoennegrita"/>
          <w:rFonts w:asciiTheme="minorHAnsi" w:hAnsiTheme="minorHAnsi" w:cstheme="minorHAnsi"/>
          <w:sz w:val="22"/>
          <w:szCs w:val="22"/>
        </w:rPr>
        <w:t xml:space="preserve"> (Administración)</w:t>
      </w:r>
    </w:p>
    <w:p w14:paraId="742208C3" w14:textId="77777777" w:rsidR="000C289E" w:rsidRPr="00205EC6" w:rsidRDefault="000C289E" w:rsidP="00F31534">
      <w:pPr>
        <w:numPr>
          <w:ilvl w:val="1"/>
          <w:numId w:val="9"/>
        </w:numPr>
        <w:spacing w:before="100" w:beforeAutospacing="1" w:after="150" w:line="240" w:lineRule="auto"/>
        <w:jc w:val="both"/>
        <w:rPr>
          <w:rFonts w:cstheme="minorHAnsi"/>
        </w:rPr>
      </w:pPr>
      <w:r w:rsidRPr="00205EC6">
        <w:rPr>
          <w:rFonts w:cstheme="minorHAnsi"/>
        </w:rPr>
        <w:t>Establecer estaciones de reciclaje claramente etiquetadas en todo el campus al 100</w:t>
      </w:r>
      <w:r w:rsidR="00507ACF" w:rsidRPr="00205EC6">
        <w:rPr>
          <w:rFonts w:cstheme="minorHAnsi"/>
        </w:rPr>
        <w:t>% al</w:t>
      </w:r>
      <w:r w:rsidRPr="00205EC6">
        <w:rPr>
          <w:rFonts w:cstheme="minorHAnsi"/>
        </w:rPr>
        <w:t xml:space="preserve"> 2023</w:t>
      </w:r>
    </w:p>
    <w:p w14:paraId="58B717D3" w14:textId="77777777" w:rsidR="000C289E" w:rsidRPr="00205EC6" w:rsidRDefault="000C289E" w:rsidP="00F31534">
      <w:pPr>
        <w:numPr>
          <w:ilvl w:val="1"/>
          <w:numId w:val="9"/>
        </w:numPr>
        <w:spacing w:before="100" w:beforeAutospacing="1" w:after="150" w:line="240" w:lineRule="auto"/>
        <w:jc w:val="both"/>
        <w:rPr>
          <w:rFonts w:cstheme="minorHAnsi"/>
        </w:rPr>
      </w:pPr>
      <w:r w:rsidRPr="00205EC6">
        <w:rPr>
          <w:rFonts w:cstheme="minorHAnsi"/>
        </w:rPr>
        <w:t>Capacitar al personal y estudiantes sobre cómo clasificar correctamente los residuos</w:t>
      </w:r>
    </w:p>
    <w:p w14:paraId="0319E494" w14:textId="77777777" w:rsidR="000C289E" w:rsidRPr="00205EC6" w:rsidRDefault="000C289E" w:rsidP="000C289E">
      <w:pPr>
        <w:pStyle w:val="NormalWeb"/>
        <w:spacing w:before="0" w:beforeAutospacing="0" w:after="300" w:afterAutospacing="0" w:line="336" w:lineRule="atLeast"/>
        <w:ind w:left="360"/>
        <w:jc w:val="both"/>
        <w:rPr>
          <w:rFonts w:asciiTheme="minorHAnsi" w:hAnsiTheme="minorHAnsi" w:cstheme="minorHAnsi"/>
          <w:sz w:val="22"/>
          <w:szCs w:val="22"/>
        </w:rPr>
      </w:pPr>
      <w:r w:rsidRPr="00205EC6">
        <w:rPr>
          <w:rStyle w:val="Textoennegrita"/>
          <w:rFonts w:asciiTheme="minorHAnsi" w:hAnsiTheme="minorHAnsi" w:cstheme="minorHAnsi"/>
          <w:sz w:val="22"/>
          <w:szCs w:val="22"/>
        </w:rPr>
        <w:t>Monitoreo y evaluación</w:t>
      </w:r>
      <w:r>
        <w:rPr>
          <w:rStyle w:val="Textoennegrita"/>
          <w:rFonts w:asciiTheme="minorHAnsi" w:hAnsiTheme="minorHAnsi" w:cstheme="minorHAnsi"/>
          <w:sz w:val="22"/>
          <w:szCs w:val="22"/>
        </w:rPr>
        <w:t xml:space="preserve"> (Administración y Comité Ambiental)</w:t>
      </w:r>
    </w:p>
    <w:p w14:paraId="1362BCF6" w14:textId="77777777" w:rsidR="000C289E" w:rsidRPr="00205EC6" w:rsidRDefault="000C289E" w:rsidP="00F31534">
      <w:pPr>
        <w:numPr>
          <w:ilvl w:val="1"/>
          <w:numId w:val="9"/>
        </w:numPr>
        <w:spacing w:before="100" w:beforeAutospacing="1" w:after="150" w:line="240" w:lineRule="auto"/>
        <w:jc w:val="both"/>
        <w:rPr>
          <w:rFonts w:cstheme="minorHAnsi"/>
        </w:rPr>
      </w:pPr>
      <w:r w:rsidRPr="00205EC6">
        <w:rPr>
          <w:rFonts w:cstheme="minorHAnsi"/>
        </w:rPr>
        <w:t>Implementar un sistema para rastrear la cantidad de desechos compostados y reciclados, y analizar el impacto real del programa</w:t>
      </w:r>
    </w:p>
    <w:p w14:paraId="4DF7EFE0" w14:textId="77777777" w:rsidR="000C289E" w:rsidRPr="00205EC6" w:rsidRDefault="000C289E" w:rsidP="00F31534">
      <w:pPr>
        <w:pStyle w:val="Ttulo3"/>
        <w:numPr>
          <w:ilvl w:val="0"/>
          <w:numId w:val="16"/>
        </w:numPr>
        <w:spacing w:before="0"/>
        <w:ind w:left="284"/>
        <w:jc w:val="both"/>
        <w:rPr>
          <w:rFonts w:asciiTheme="minorHAnsi" w:hAnsiTheme="minorHAnsi" w:cstheme="minorHAnsi"/>
          <w:b/>
          <w:color w:val="auto"/>
          <w:sz w:val="22"/>
          <w:szCs w:val="22"/>
        </w:rPr>
      </w:pPr>
      <w:r w:rsidRPr="00205EC6">
        <w:rPr>
          <w:rFonts w:asciiTheme="minorHAnsi" w:hAnsiTheme="minorHAnsi" w:cstheme="minorHAnsi"/>
          <w:b/>
          <w:color w:val="auto"/>
          <w:sz w:val="22"/>
          <w:szCs w:val="22"/>
        </w:rPr>
        <w:t>Metas a largo plazo (1 año en adelante)</w:t>
      </w:r>
      <w:r>
        <w:rPr>
          <w:rFonts w:asciiTheme="minorHAnsi" w:hAnsiTheme="minorHAnsi" w:cstheme="minorHAnsi"/>
          <w:b/>
          <w:color w:val="auto"/>
          <w:sz w:val="22"/>
          <w:szCs w:val="22"/>
        </w:rPr>
        <w:t xml:space="preserve"> (a cargo de la Oficina de Administración)</w:t>
      </w:r>
    </w:p>
    <w:p w14:paraId="3BBA524C" w14:textId="77777777" w:rsidR="000C289E" w:rsidRPr="00205EC6" w:rsidRDefault="000C289E" w:rsidP="00F31534">
      <w:pPr>
        <w:pStyle w:val="NormalWeb"/>
        <w:numPr>
          <w:ilvl w:val="2"/>
          <w:numId w:val="9"/>
        </w:numPr>
        <w:spacing w:before="0" w:beforeAutospacing="0" w:after="300" w:afterAutospacing="0" w:line="336" w:lineRule="atLeast"/>
        <w:ind w:left="709"/>
        <w:jc w:val="both"/>
        <w:rPr>
          <w:rFonts w:asciiTheme="minorHAnsi" w:hAnsiTheme="minorHAnsi" w:cstheme="minorHAnsi"/>
          <w:sz w:val="22"/>
          <w:szCs w:val="22"/>
        </w:rPr>
      </w:pPr>
      <w:r w:rsidRPr="00205EC6">
        <w:rPr>
          <w:rStyle w:val="Textoennegrita"/>
          <w:rFonts w:asciiTheme="minorHAnsi" w:hAnsiTheme="minorHAnsi" w:cstheme="minorHAnsi"/>
          <w:sz w:val="22"/>
          <w:szCs w:val="22"/>
        </w:rPr>
        <w:t>Expansión y sostenibilidad</w:t>
      </w:r>
    </w:p>
    <w:p w14:paraId="75F3F2FD" w14:textId="77777777" w:rsidR="000C289E" w:rsidRPr="00205EC6" w:rsidRDefault="000C289E" w:rsidP="00F31534">
      <w:pPr>
        <w:pStyle w:val="Prrafodelista"/>
        <w:numPr>
          <w:ilvl w:val="0"/>
          <w:numId w:val="6"/>
        </w:numPr>
        <w:spacing w:before="100" w:beforeAutospacing="1" w:after="150" w:line="240" w:lineRule="auto"/>
        <w:jc w:val="both"/>
        <w:rPr>
          <w:rFonts w:cstheme="minorHAnsi"/>
        </w:rPr>
      </w:pPr>
      <w:r w:rsidRPr="00205EC6">
        <w:rPr>
          <w:rFonts w:cstheme="minorHAnsi"/>
        </w:rPr>
        <w:t>Ampliar el programa de reciclaje a otras áreas del campus</w:t>
      </w:r>
    </w:p>
    <w:p w14:paraId="2ABDDBC2" w14:textId="77777777" w:rsidR="000C289E" w:rsidRPr="00205EC6" w:rsidRDefault="000C289E" w:rsidP="00F31534">
      <w:pPr>
        <w:pStyle w:val="Prrafodelista"/>
        <w:numPr>
          <w:ilvl w:val="0"/>
          <w:numId w:val="6"/>
        </w:numPr>
        <w:spacing w:before="100" w:beforeAutospacing="1" w:after="150" w:line="240" w:lineRule="auto"/>
        <w:jc w:val="both"/>
        <w:rPr>
          <w:rFonts w:cstheme="minorHAnsi"/>
        </w:rPr>
      </w:pPr>
      <w:r w:rsidRPr="00205EC6">
        <w:rPr>
          <w:rFonts w:cstheme="minorHAnsi"/>
        </w:rPr>
        <w:t>Buscar colaboraciones con organizaciones externas para asegurar la sostenibilidad a largo plazo del proyecto</w:t>
      </w:r>
    </w:p>
    <w:p w14:paraId="50A46117" w14:textId="77777777" w:rsidR="000C289E" w:rsidRPr="00205EC6" w:rsidRDefault="000C289E" w:rsidP="00F31534">
      <w:pPr>
        <w:pStyle w:val="NormalWeb"/>
        <w:numPr>
          <w:ilvl w:val="2"/>
          <w:numId w:val="9"/>
        </w:numPr>
        <w:spacing w:before="0" w:beforeAutospacing="0" w:after="300" w:afterAutospacing="0" w:line="336" w:lineRule="atLeast"/>
        <w:ind w:left="709"/>
        <w:jc w:val="both"/>
        <w:rPr>
          <w:rFonts w:asciiTheme="minorHAnsi" w:hAnsiTheme="minorHAnsi" w:cstheme="minorHAnsi"/>
          <w:sz w:val="22"/>
          <w:szCs w:val="22"/>
        </w:rPr>
      </w:pPr>
      <w:r w:rsidRPr="00205EC6">
        <w:rPr>
          <w:rStyle w:val="Textoennegrita"/>
          <w:rFonts w:asciiTheme="minorHAnsi" w:hAnsiTheme="minorHAnsi" w:cstheme="minorHAnsi"/>
          <w:sz w:val="22"/>
          <w:szCs w:val="22"/>
        </w:rPr>
        <w:t>Establecimiento de una Cultura de Sostenibilidad</w:t>
      </w:r>
      <w:r>
        <w:rPr>
          <w:rStyle w:val="Textoennegrita"/>
          <w:rFonts w:asciiTheme="minorHAnsi" w:hAnsiTheme="minorHAnsi" w:cstheme="minorHAnsi"/>
          <w:sz w:val="22"/>
          <w:szCs w:val="22"/>
        </w:rPr>
        <w:t xml:space="preserve"> (Comité Ambiental)</w:t>
      </w:r>
    </w:p>
    <w:p w14:paraId="4D2D915C" w14:textId="77777777" w:rsidR="000C289E" w:rsidRPr="00205EC6" w:rsidRDefault="000C289E" w:rsidP="00F31534">
      <w:pPr>
        <w:pStyle w:val="Prrafodelista"/>
        <w:numPr>
          <w:ilvl w:val="0"/>
          <w:numId w:val="6"/>
        </w:numPr>
        <w:spacing w:before="100" w:beforeAutospacing="1" w:after="150" w:line="240" w:lineRule="auto"/>
        <w:jc w:val="both"/>
        <w:rPr>
          <w:rFonts w:cstheme="minorHAnsi"/>
        </w:rPr>
      </w:pPr>
      <w:r w:rsidRPr="00205EC6">
        <w:rPr>
          <w:rFonts w:cstheme="minorHAnsi"/>
        </w:rPr>
        <w:t>Fomentar un cambio cultural mediante la integración de cursos y talleres sobre sostenibilidad en las facultades</w:t>
      </w:r>
    </w:p>
    <w:p w14:paraId="682E66BD" w14:textId="77777777" w:rsidR="000C289E" w:rsidRPr="00205EC6" w:rsidRDefault="000C289E" w:rsidP="00F31534">
      <w:pPr>
        <w:pStyle w:val="Prrafodelista"/>
        <w:numPr>
          <w:ilvl w:val="0"/>
          <w:numId w:val="6"/>
        </w:numPr>
        <w:spacing w:before="100" w:beforeAutospacing="1" w:after="150" w:line="240" w:lineRule="auto"/>
        <w:jc w:val="both"/>
        <w:rPr>
          <w:rFonts w:cstheme="minorHAnsi"/>
        </w:rPr>
      </w:pPr>
      <w:r w:rsidRPr="00205EC6">
        <w:rPr>
          <w:rFonts w:cstheme="minorHAnsi"/>
        </w:rPr>
        <w:t>Promover eventos y campañas de sensibilización anuales sobre el reciclaje y el compostaje</w:t>
      </w:r>
    </w:p>
    <w:p w14:paraId="57284536" w14:textId="77777777" w:rsidR="000C289E" w:rsidRPr="00205EC6" w:rsidRDefault="000C289E" w:rsidP="00F31534">
      <w:pPr>
        <w:pStyle w:val="NormalWeb"/>
        <w:numPr>
          <w:ilvl w:val="2"/>
          <w:numId w:val="9"/>
        </w:numPr>
        <w:spacing w:before="0" w:beforeAutospacing="0" w:after="300" w:afterAutospacing="0" w:line="336" w:lineRule="atLeast"/>
        <w:ind w:left="709"/>
        <w:jc w:val="both"/>
        <w:rPr>
          <w:rFonts w:asciiTheme="minorHAnsi" w:hAnsiTheme="minorHAnsi" w:cstheme="minorHAnsi"/>
          <w:sz w:val="22"/>
          <w:szCs w:val="22"/>
        </w:rPr>
      </w:pPr>
      <w:r w:rsidRPr="00205EC6">
        <w:rPr>
          <w:rStyle w:val="Textoennegrita"/>
          <w:rFonts w:asciiTheme="minorHAnsi" w:hAnsiTheme="minorHAnsi" w:cstheme="minorHAnsi"/>
          <w:sz w:val="22"/>
          <w:szCs w:val="22"/>
        </w:rPr>
        <w:t>Reconocimiento y certificación</w:t>
      </w:r>
      <w:r>
        <w:rPr>
          <w:rStyle w:val="Textoennegrita"/>
          <w:rFonts w:asciiTheme="minorHAnsi" w:hAnsiTheme="minorHAnsi" w:cstheme="minorHAnsi"/>
          <w:sz w:val="22"/>
          <w:szCs w:val="22"/>
        </w:rPr>
        <w:t xml:space="preserve"> (Administración)</w:t>
      </w:r>
    </w:p>
    <w:p w14:paraId="3EF41FAE" w14:textId="77777777" w:rsidR="000C289E" w:rsidRPr="00205EC6" w:rsidRDefault="000C289E" w:rsidP="00F31534">
      <w:pPr>
        <w:pStyle w:val="Prrafodelista"/>
        <w:numPr>
          <w:ilvl w:val="0"/>
          <w:numId w:val="6"/>
        </w:numPr>
        <w:spacing w:before="100" w:beforeAutospacing="1" w:after="150" w:line="240" w:lineRule="auto"/>
        <w:jc w:val="both"/>
        <w:rPr>
          <w:rFonts w:cstheme="minorHAnsi"/>
        </w:rPr>
      </w:pPr>
      <w:r w:rsidRPr="00205EC6">
        <w:rPr>
          <w:rFonts w:cstheme="minorHAnsi"/>
        </w:rPr>
        <w:t>Publicar un informe anual sobre el impacto del programa, en el que se compartan los logros y aspectos a mejorar</w:t>
      </w:r>
      <w:r>
        <w:rPr>
          <w:rFonts w:cstheme="minorHAnsi"/>
        </w:rPr>
        <w:t xml:space="preserve">. </w:t>
      </w:r>
    </w:p>
    <w:p w14:paraId="367021BD" w14:textId="77777777" w:rsidR="000C289E" w:rsidRPr="00205EC6" w:rsidRDefault="000C289E" w:rsidP="000C289E">
      <w:pPr>
        <w:pStyle w:val="Sinespaciado"/>
        <w:jc w:val="both"/>
        <w:rPr>
          <w:rFonts w:cstheme="minorHAnsi"/>
        </w:rPr>
      </w:pPr>
      <w:r w:rsidRPr="00205EC6">
        <w:rPr>
          <w:rFonts w:cstheme="minorHAnsi"/>
        </w:rPr>
        <w:t>Al establecer una serie de metas bien definidas, se puede construir un programa efectivo que contribuya a la reducción de desechos y fomente una cultura de sostenibilidad en el campus universitario.</w:t>
      </w:r>
    </w:p>
    <w:p w14:paraId="3B8DDEF7" w14:textId="77777777" w:rsidR="000C289E" w:rsidRPr="00205EC6" w:rsidRDefault="000C289E" w:rsidP="000C289E">
      <w:pPr>
        <w:pStyle w:val="Sinespaciado"/>
        <w:jc w:val="both"/>
        <w:rPr>
          <w:rFonts w:cstheme="minorHAnsi"/>
        </w:rPr>
      </w:pPr>
    </w:p>
    <w:p w14:paraId="4CAF7D20" w14:textId="0AB0C93C" w:rsidR="000C289E" w:rsidRDefault="000C289E" w:rsidP="00F31534">
      <w:pPr>
        <w:pStyle w:val="Ttulo3"/>
        <w:numPr>
          <w:ilvl w:val="0"/>
          <w:numId w:val="3"/>
        </w:numPr>
        <w:spacing w:before="0"/>
        <w:jc w:val="both"/>
        <w:rPr>
          <w:rFonts w:asciiTheme="minorHAnsi" w:hAnsiTheme="minorHAnsi" w:cstheme="minorHAnsi"/>
          <w:b/>
          <w:bCs/>
          <w:color w:val="auto"/>
        </w:rPr>
      </w:pPr>
      <w:r w:rsidRPr="00205EC6">
        <w:rPr>
          <w:rFonts w:asciiTheme="minorHAnsi" w:hAnsiTheme="minorHAnsi" w:cstheme="minorHAnsi"/>
          <w:b/>
          <w:bCs/>
          <w:color w:val="auto"/>
        </w:rPr>
        <w:t>Estrategias de Evaluación del Impacto de Iniciativas de Sostenibilidad (a cargo del Comité Ambiental)</w:t>
      </w:r>
    </w:p>
    <w:p w14:paraId="3B24C269" w14:textId="77777777" w:rsidR="004069D6" w:rsidRPr="004069D6" w:rsidRDefault="004069D6" w:rsidP="004069D6"/>
    <w:p w14:paraId="036014D6"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 xml:space="preserve">Definición de Indicadores clave de desempeño </w:t>
      </w:r>
    </w:p>
    <w:p w14:paraId="180C11EA"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Monitoreo y recolección de datos</w:t>
      </w:r>
    </w:p>
    <w:p w14:paraId="2217EC04"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Comparación con objetivos y normativas</w:t>
      </w:r>
    </w:p>
    <w:p w14:paraId="0AC61D2A"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Incorporación de historias de éxito</w:t>
      </w:r>
    </w:p>
    <w:p w14:paraId="6D598136"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Transparencia y comunicación</w:t>
      </w:r>
    </w:p>
    <w:p w14:paraId="1DBEF439"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Retroalimentación de las partes interesadas</w:t>
      </w:r>
    </w:p>
    <w:p w14:paraId="41ABEF12"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Ciclo de mejora continua</w:t>
      </w:r>
    </w:p>
    <w:p w14:paraId="7BFF6080" w14:textId="77777777" w:rsidR="000C289E" w:rsidRPr="00205EC6" w:rsidRDefault="000C289E" w:rsidP="00F31534">
      <w:pPr>
        <w:pStyle w:val="NormalWeb"/>
        <w:numPr>
          <w:ilvl w:val="0"/>
          <w:numId w:val="10"/>
        </w:numPr>
        <w:spacing w:before="0" w:beforeAutospacing="0" w:after="0" w:afterAutospacing="0" w:line="336" w:lineRule="atLeast"/>
        <w:jc w:val="both"/>
        <w:rPr>
          <w:rFonts w:asciiTheme="minorHAnsi" w:hAnsiTheme="minorHAnsi" w:cstheme="minorHAnsi"/>
          <w:b/>
          <w:sz w:val="22"/>
          <w:szCs w:val="22"/>
        </w:rPr>
      </w:pPr>
      <w:r w:rsidRPr="00205EC6">
        <w:rPr>
          <w:rStyle w:val="Textoennegrita"/>
          <w:rFonts w:asciiTheme="minorHAnsi" w:hAnsiTheme="minorHAnsi" w:cstheme="minorHAnsi"/>
          <w:sz w:val="22"/>
          <w:szCs w:val="22"/>
        </w:rPr>
        <w:t>Comparación con otras organizaciones</w:t>
      </w:r>
    </w:p>
    <w:p w14:paraId="0F25FBF9" w14:textId="77777777" w:rsidR="000C289E" w:rsidRPr="00205EC6" w:rsidRDefault="000C289E" w:rsidP="000C289E">
      <w:pPr>
        <w:pStyle w:val="Sinespaciado"/>
        <w:jc w:val="both"/>
        <w:rPr>
          <w:rFonts w:cstheme="minorHAnsi"/>
        </w:rPr>
      </w:pPr>
    </w:p>
    <w:p w14:paraId="3F404178" w14:textId="77777777" w:rsidR="000C289E" w:rsidRPr="00205EC6" w:rsidRDefault="000C289E" w:rsidP="000C289E">
      <w:pPr>
        <w:pStyle w:val="Sinespaciado"/>
        <w:jc w:val="both"/>
        <w:rPr>
          <w:rFonts w:cstheme="minorHAnsi"/>
        </w:rPr>
      </w:pPr>
      <w:r w:rsidRPr="00205EC6">
        <w:rPr>
          <w:rFonts w:cstheme="minorHAnsi"/>
        </w:rPr>
        <w:lastRenderedPageBreak/>
        <w:t>La implementación de estas estrategias permitirá a las organizaciones no solo medir el impacto de sus iniciativas de sostenibilidad, sino también comunicar de manera efectiva su progreso a todos los grupos de interés. De este modo, se fomenta la confianza y el compromiso hacia un futuro más sostenible.</w:t>
      </w:r>
    </w:p>
    <w:p w14:paraId="1F1C7369" w14:textId="77777777" w:rsidR="000C289E" w:rsidRPr="00205EC6" w:rsidRDefault="000C289E" w:rsidP="000C289E">
      <w:pPr>
        <w:pStyle w:val="Sinespaciado"/>
        <w:jc w:val="both"/>
        <w:rPr>
          <w:rFonts w:cstheme="minorHAnsi"/>
        </w:rPr>
      </w:pPr>
    </w:p>
    <w:p w14:paraId="21843C51" w14:textId="77777777" w:rsidR="000C289E" w:rsidRPr="00205EC6" w:rsidRDefault="000C289E" w:rsidP="00F31534">
      <w:pPr>
        <w:numPr>
          <w:ilvl w:val="0"/>
          <w:numId w:val="7"/>
        </w:numPr>
        <w:spacing w:after="300" w:line="336" w:lineRule="atLeast"/>
        <w:ind w:left="0"/>
        <w:jc w:val="both"/>
        <w:rPr>
          <w:rFonts w:eastAsia="Times New Roman" w:cstheme="minorHAnsi"/>
          <w:lang w:eastAsia="es-PE"/>
        </w:rPr>
      </w:pPr>
      <w:r w:rsidRPr="00205EC6">
        <w:rPr>
          <w:rFonts w:eastAsia="Times New Roman" w:cstheme="minorHAnsi"/>
          <w:b/>
          <w:bCs/>
          <w:lang w:eastAsia="es-PE"/>
        </w:rPr>
        <w:t>Año 2025:</w:t>
      </w:r>
      <w:r w:rsidRPr="00205EC6">
        <w:rPr>
          <w:rFonts w:eastAsia="Times New Roman" w:cstheme="minorHAnsi"/>
          <w:lang w:eastAsia="es-PE"/>
        </w:rPr>
        <w:t> Cumplir con todos los objetivos propuestos y desarrollar nuevos objetivos y metas para los próximos 5 años en base a los resultados obtenidos</w:t>
      </w:r>
    </w:p>
    <w:p w14:paraId="690AB99A" w14:textId="77777777" w:rsidR="000C289E" w:rsidRPr="00205EC6" w:rsidRDefault="00B30850" w:rsidP="00F31534">
      <w:pPr>
        <w:numPr>
          <w:ilvl w:val="0"/>
          <w:numId w:val="7"/>
        </w:numPr>
        <w:spacing w:after="300" w:line="336" w:lineRule="atLeast"/>
        <w:ind w:left="0"/>
        <w:jc w:val="both"/>
        <w:rPr>
          <w:rFonts w:eastAsia="Times New Roman" w:cstheme="minorHAnsi"/>
          <w:lang w:eastAsia="es-PE"/>
        </w:rPr>
      </w:pPr>
      <w:r>
        <w:rPr>
          <w:rFonts w:eastAsia="Times New Roman" w:cstheme="minorHAnsi"/>
          <w:b/>
          <w:bCs/>
          <w:lang w:eastAsia="es-PE"/>
        </w:rPr>
        <w:t>Año 2026</w:t>
      </w:r>
      <w:r w:rsidR="000C289E" w:rsidRPr="00205EC6">
        <w:rPr>
          <w:rFonts w:eastAsia="Times New Roman" w:cstheme="minorHAnsi"/>
          <w:b/>
          <w:bCs/>
          <w:lang w:eastAsia="es-PE"/>
        </w:rPr>
        <w:t>:</w:t>
      </w:r>
      <w:r w:rsidR="000C289E" w:rsidRPr="00205EC6">
        <w:rPr>
          <w:rFonts w:eastAsia="Times New Roman" w:cstheme="minorHAnsi"/>
          <w:lang w:eastAsia="es-PE"/>
        </w:rPr>
        <w:t xml:space="preserve"> Cumplir lo propuesto al 100%, y realizar tanto la evaluación como la retroalimentación del Plan Ambiental y la Política ambiental</w:t>
      </w:r>
    </w:p>
    <w:p w14:paraId="5B7F4267" w14:textId="77777777" w:rsidR="000C289E" w:rsidRPr="00205EC6" w:rsidRDefault="000C289E" w:rsidP="00F31534">
      <w:pPr>
        <w:pStyle w:val="Prrafodelista"/>
        <w:numPr>
          <w:ilvl w:val="0"/>
          <w:numId w:val="3"/>
        </w:numPr>
        <w:spacing w:after="360" w:line="240" w:lineRule="auto"/>
        <w:jc w:val="both"/>
        <w:outlineLvl w:val="1"/>
        <w:rPr>
          <w:rFonts w:eastAsia="Times New Roman" w:cstheme="minorHAnsi"/>
          <w:b/>
          <w:sz w:val="24"/>
          <w:szCs w:val="24"/>
          <w:lang w:eastAsia="es-PE"/>
        </w:rPr>
      </w:pPr>
      <w:r w:rsidRPr="00205EC6">
        <w:rPr>
          <w:rFonts w:eastAsia="Times New Roman" w:cstheme="minorHAnsi"/>
          <w:b/>
          <w:sz w:val="24"/>
          <w:szCs w:val="24"/>
          <w:lang w:eastAsia="es-PE"/>
        </w:rPr>
        <w:t>Conclusión</w:t>
      </w:r>
    </w:p>
    <w:p w14:paraId="3C23541E" w14:textId="097A6A73" w:rsidR="000C289E" w:rsidRDefault="000C289E" w:rsidP="000C289E">
      <w:pPr>
        <w:pStyle w:val="Sinespaciado"/>
        <w:jc w:val="both"/>
        <w:rPr>
          <w:rFonts w:cstheme="minorHAnsi"/>
          <w:lang w:eastAsia="es-PE"/>
        </w:rPr>
      </w:pPr>
      <w:r w:rsidRPr="00205EC6">
        <w:rPr>
          <w:rFonts w:cstheme="minorHAnsi"/>
          <w:lang w:eastAsia="es-PE"/>
        </w:rPr>
        <w:t>La Universidad Ricardo Palma está dirigida a convertirse en líder en prácticas sostenibles. A través de la implementación de esta Política Ambiental, buscamos no solo minimizar nuestro impacto en el medio ambiente, sino también educar a las futuras generaciones sobre la importancia de un desarrollo sostenible. Invitamos a toda nuestra comunidad universitaria a participar de manera activa en la promoción y el cuidado del ambiente.</w:t>
      </w:r>
    </w:p>
    <w:p w14:paraId="385274A0" w14:textId="1632C57F" w:rsidR="00D81CD0" w:rsidRDefault="00D81CD0" w:rsidP="000C289E">
      <w:pPr>
        <w:pStyle w:val="Sinespaciado"/>
        <w:jc w:val="both"/>
        <w:rPr>
          <w:rFonts w:cstheme="minorHAnsi"/>
          <w:lang w:eastAsia="es-PE"/>
        </w:rPr>
      </w:pPr>
    </w:p>
    <w:p w14:paraId="34CF5574" w14:textId="7C748E4B" w:rsidR="008C5EC4" w:rsidRDefault="008C5EC4">
      <w:pPr>
        <w:rPr>
          <w:rFonts w:cstheme="minorHAnsi"/>
          <w:lang w:eastAsia="es-PE"/>
        </w:rPr>
      </w:pPr>
      <w:r>
        <w:rPr>
          <w:rFonts w:cstheme="minorHAnsi"/>
          <w:lang w:eastAsia="es-PE"/>
        </w:rPr>
        <w:br w:type="page"/>
      </w:r>
    </w:p>
    <w:p w14:paraId="335E5CB4" w14:textId="79F2B5AA" w:rsidR="0002663B" w:rsidRPr="00186FD2" w:rsidRDefault="00A04C5F" w:rsidP="00CE3244">
      <w:pPr>
        <w:pStyle w:val="Sinespaciado"/>
        <w:rPr>
          <w:b/>
          <w:sz w:val="40"/>
          <w:szCs w:val="40"/>
        </w:rPr>
      </w:pPr>
      <w:r>
        <w:rPr>
          <w:b/>
          <w:sz w:val="40"/>
          <w:szCs w:val="40"/>
        </w:rPr>
        <w:lastRenderedPageBreak/>
        <w:t>I</w:t>
      </w:r>
      <w:r w:rsidR="00CE3244">
        <w:rPr>
          <w:b/>
          <w:sz w:val="40"/>
          <w:szCs w:val="40"/>
        </w:rPr>
        <w:t xml:space="preserve">V.  </w:t>
      </w:r>
      <w:r w:rsidR="007A372E" w:rsidRPr="00186FD2">
        <w:rPr>
          <w:b/>
          <w:sz w:val="40"/>
          <w:szCs w:val="40"/>
        </w:rPr>
        <w:t xml:space="preserve">Plan </w:t>
      </w:r>
      <w:r w:rsidR="0002663B" w:rsidRPr="00186FD2">
        <w:rPr>
          <w:b/>
          <w:sz w:val="40"/>
          <w:szCs w:val="40"/>
        </w:rPr>
        <w:t xml:space="preserve">de Protección del Medio Ambiente y Desarrollo Sostenible de la </w:t>
      </w:r>
      <w:r w:rsidR="00664B58">
        <w:rPr>
          <w:b/>
          <w:sz w:val="40"/>
          <w:szCs w:val="40"/>
        </w:rPr>
        <w:t>URP</w:t>
      </w:r>
      <w:r w:rsidR="00C013C5" w:rsidRPr="00186FD2">
        <w:rPr>
          <w:b/>
          <w:sz w:val="40"/>
          <w:szCs w:val="40"/>
        </w:rPr>
        <w:t xml:space="preserve"> </w:t>
      </w:r>
      <w:r w:rsidR="00C013C5" w:rsidRPr="00186FD2">
        <w:rPr>
          <w:rFonts w:cstheme="minorHAnsi"/>
          <w:b/>
          <w:sz w:val="40"/>
          <w:szCs w:val="40"/>
        </w:rPr>
        <w:t>(2021-2026)</w:t>
      </w:r>
    </w:p>
    <w:p w14:paraId="050CAA2B" w14:textId="77777777" w:rsidR="0002663B" w:rsidRDefault="0002663B" w:rsidP="004559BD">
      <w:pPr>
        <w:pStyle w:val="Sinespaciado"/>
        <w:jc w:val="both"/>
        <w:rPr>
          <w:rFonts w:cstheme="minorHAnsi"/>
          <w:sz w:val="20"/>
          <w:szCs w:val="20"/>
        </w:rPr>
      </w:pPr>
    </w:p>
    <w:p w14:paraId="51E8F58F" w14:textId="77777777" w:rsidR="000C6915" w:rsidRPr="00E0623B" w:rsidRDefault="000C6915" w:rsidP="004559BD">
      <w:pPr>
        <w:pStyle w:val="Sinespaciado"/>
        <w:jc w:val="both"/>
        <w:rPr>
          <w:rFonts w:cstheme="minorHAnsi"/>
          <w:b/>
        </w:rPr>
      </w:pPr>
      <w:r w:rsidRPr="00E0623B">
        <w:rPr>
          <w:rFonts w:cstheme="minorHAnsi"/>
          <w:b/>
        </w:rPr>
        <w:t>Presentación</w:t>
      </w:r>
    </w:p>
    <w:p w14:paraId="712142CB" w14:textId="77777777" w:rsidR="000C6915" w:rsidRPr="00E0623B" w:rsidRDefault="000C6915" w:rsidP="004559BD">
      <w:pPr>
        <w:pStyle w:val="Sinespaciado"/>
        <w:jc w:val="both"/>
        <w:rPr>
          <w:rFonts w:cstheme="minorHAnsi"/>
        </w:rPr>
      </w:pPr>
    </w:p>
    <w:p w14:paraId="240C4967" w14:textId="77777777" w:rsidR="000C6915" w:rsidRPr="00E0623B" w:rsidRDefault="000C6915" w:rsidP="004559BD">
      <w:pPr>
        <w:pStyle w:val="Sinespaciado"/>
        <w:jc w:val="both"/>
        <w:rPr>
          <w:rFonts w:cstheme="minorHAnsi"/>
        </w:rPr>
      </w:pPr>
      <w:r w:rsidRPr="00E0623B">
        <w:rPr>
          <w:rFonts w:cstheme="minorHAnsi"/>
        </w:rPr>
        <w:t>Como nunca en la historia de la humanidad, la sostenibilidad del planeta está puesta en cuestión. Los cambios sociales, económicos y ambientales a los que nos enfrentamos requieren de nuevas formas de pensar, actuar y de una nueva relación entre los seres humanos y de éstos en su hábitat, a fin de lograr la sostenibilidad de la vida. Necesitamos problematizar nuestra noción del mundo. ¿Qué es el hombre y cuál es el horizonte de sentido de vida?, ¿Cómo pensamos el mundo?, ¿Cómo lograr el desarrollo sostenible?, ¿Qué hacer para contrarrestar los peligros que enfrente la humanidad?, ¿Qué educación necesitamos para la sostenibilidad?</w:t>
      </w:r>
    </w:p>
    <w:p w14:paraId="0668BE60" w14:textId="77777777" w:rsidR="000C6915" w:rsidRPr="00E0623B" w:rsidRDefault="000C6915" w:rsidP="004559BD">
      <w:pPr>
        <w:pStyle w:val="Sinespaciado"/>
        <w:jc w:val="both"/>
        <w:rPr>
          <w:rFonts w:cstheme="minorHAnsi"/>
        </w:rPr>
      </w:pPr>
    </w:p>
    <w:p w14:paraId="504CD0DF" w14:textId="08669012" w:rsidR="00575E19" w:rsidRPr="00E0623B" w:rsidRDefault="002214BE" w:rsidP="000F62EB">
      <w:pPr>
        <w:pStyle w:val="Sinespaciado"/>
        <w:jc w:val="both"/>
        <w:rPr>
          <w:rFonts w:cs="Arial"/>
        </w:rPr>
      </w:pPr>
      <w:r w:rsidRPr="00E0623B">
        <w:rPr>
          <w:rFonts w:cstheme="minorHAnsi"/>
        </w:rPr>
        <w:t>Las diversas crisis que enfrenta la humanidad (financiera, ambiental, energética, alimentaria, moral, política, de convivencia humana, entre otras) se remiten a causas sociales, y también a una cuestión epistemológica: el pensamiento cartesiano separó a las ciencias naturales y las ciencias sociales, y desde este marco se desconocieron las totalidades sistémicas y los fenómenos socio-ambientales, y se construyó un mundo insostenible.</w:t>
      </w:r>
      <w:r w:rsidR="000F62EB" w:rsidRPr="00E0623B">
        <w:rPr>
          <w:rFonts w:cstheme="minorHAnsi"/>
        </w:rPr>
        <w:t xml:space="preserve"> L</w:t>
      </w:r>
      <w:r w:rsidR="009954CC" w:rsidRPr="00E0623B">
        <w:rPr>
          <w:rFonts w:cs="Arial"/>
        </w:rPr>
        <w:t xml:space="preserve">a crisis ambiental representa uno de los desafíos más </w:t>
      </w:r>
      <w:r w:rsidR="000F62EB" w:rsidRPr="00E0623B">
        <w:rPr>
          <w:rFonts w:cs="Arial"/>
        </w:rPr>
        <w:t>urgentes</w:t>
      </w:r>
      <w:r w:rsidR="009954CC" w:rsidRPr="00E0623B">
        <w:rPr>
          <w:rFonts w:cs="Arial"/>
        </w:rPr>
        <w:t xml:space="preserve"> que enfrenta la humanidad. El cambio climático, la pérdida de biodiversidad, la contaminación y el agotamiento de recursos naturales son solo algunas de las consecuencias de un desarrollo insostenible que se ha perpetuado a lo largo de los años. </w:t>
      </w:r>
    </w:p>
    <w:p w14:paraId="61B1B9D6" w14:textId="77777777" w:rsidR="001C3A4A" w:rsidRPr="00E0623B" w:rsidRDefault="001C3A4A" w:rsidP="0057572F">
      <w:pPr>
        <w:pStyle w:val="Sinespaciado"/>
        <w:jc w:val="both"/>
      </w:pPr>
    </w:p>
    <w:p w14:paraId="3ADDD494" w14:textId="64D6C96B" w:rsidR="00575E19" w:rsidRPr="00E0623B" w:rsidRDefault="0000085F" w:rsidP="0057572F">
      <w:pPr>
        <w:pStyle w:val="Sinespaciado"/>
        <w:jc w:val="both"/>
      </w:pPr>
      <w:r w:rsidRPr="00E0623B">
        <w:t>La URP</w:t>
      </w:r>
      <w:r w:rsidR="00575E19" w:rsidRPr="00E0623B">
        <w:t>, consciente de su papel como líder en la educación y la investigación, se compromete a promover prácticas sostenibles en todas sus actividades. Este Plan Ambiental surge como una respuesta proactiva a la necesidad de integrar la sostenibilidad en la cultura institucional, en la gestión de recursos y en la formación académica de nuestros estudiantes.</w:t>
      </w:r>
    </w:p>
    <w:p w14:paraId="6B1AF96B" w14:textId="77777777" w:rsidR="00D05BCA" w:rsidRPr="00E0623B" w:rsidRDefault="00D05BCA" w:rsidP="0057572F">
      <w:pPr>
        <w:pStyle w:val="Sinespaciado"/>
        <w:jc w:val="both"/>
      </w:pPr>
    </w:p>
    <w:p w14:paraId="3AF1659A" w14:textId="2DBAD365" w:rsidR="009954CC" w:rsidRPr="00E0623B" w:rsidRDefault="009954CC" w:rsidP="0057572F">
      <w:pPr>
        <w:pStyle w:val="Sinespaciado"/>
        <w:jc w:val="both"/>
      </w:pPr>
      <w:r w:rsidRPr="00E0623B">
        <w:t>El objetivo de este Plan Ambiental es establecer un marco estratégico que guíe nuestras acciones en pro de un campus más sostenible. A través de la implementación de políticas y prácticas que reduzcan nuestro impacto ambiental, fomenten el uso responsable de los recursos y promuevan la conciencia ecológica, buscamos no solo cumplir con normativas y estándares ambientales, sino también inspirar a nuestra comunidad universitaria a adoptar un estilo de vida más sostenible.</w:t>
      </w:r>
    </w:p>
    <w:p w14:paraId="734CA015" w14:textId="77777777" w:rsidR="0057572F" w:rsidRPr="006875DC" w:rsidRDefault="0057572F" w:rsidP="0057572F">
      <w:pPr>
        <w:pStyle w:val="Sinespaciado"/>
        <w:jc w:val="both"/>
      </w:pPr>
    </w:p>
    <w:p w14:paraId="59D38E60" w14:textId="0687A2C4" w:rsidR="009954CC" w:rsidRPr="006875DC" w:rsidRDefault="009954CC" w:rsidP="0057572F">
      <w:pPr>
        <w:pStyle w:val="Sinespaciado"/>
        <w:jc w:val="both"/>
      </w:pPr>
      <w:r w:rsidRPr="006875DC">
        <w:t xml:space="preserve">Este documento </w:t>
      </w:r>
      <w:r w:rsidR="00F372CA" w:rsidRPr="006875DC">
        <w:t>establece</w:t>
      </w:r>
      <w:r w:rsidRPr="006875DC">
        <w:t xml:space="preserve"> las metas, estrategias y acciones específicas que se llevarán a cabo en </w:t>
      </w:r>
      <w:r w:rsidR="000F62EB" w:rsidRPr="006875DC">
        <w:t>las dimensiones</w:t>
      </w:r>
      <w:r w:rsidRPr="006875DC">
        <w:t xml:space="preserve"> </w:t>
      </w:r>
      <w:r w:rsidR="00170EC6" w:rsidRPr="006875DC">
        <w:t>de</w:t>
      </w:r>
      <w:r w:rsidRPr="006875DC">
        <w:t xml:space="preserve"> </w:t>
      </w:r>
      <w:r w:rsidR="003322BC" w:rsidRPr="006875DC">
        <w:t xml:space="preserve">Gobierno, </w:t>
      </w:r>
      <w:r w:rsidR="00EC4233" w:rsidRPr="006875DC">
        <w:t>Gestió</w:t>
      </w:r>
      <w:r w:rsidR="003322BC" w:rsidRPr="006875DC">
        <w:t xml:space="preserve">n Ambiental, Formación, Investigación y Proyección Social. </w:t>
      </w:r>
      <w:r w:rsidR="00565D6C" w:rsidRPr="006875DC">
        <w:t>Asimismo,</w:t>
      </w:r>
      <w:r w:rsidR="00565D6C" w:rsidRPr="006875DC">
        <w:rPr>
          <w:rFonts w:cstheme="minorHAnsi"/>
        </w:rPr>
        <w:t xml:space="preserve"> articula</w:t>
      </w:r>
      <w:r w:rsidR="000F62EB" w:rsidRPr="006875DC">
        <w:rPr>
          <w:rFonts w:cstheme="minorHAnsi"/>
        </w:rPr>
        <w:t xml:space="preserve"> el talento y trabajo de la comunidad universitaria a nivel global (URP) en el CADS, y a nivel local en los núcleos de cada facultad, </w:t>
      </w:r>
      <w:r w:rsidRPr="006875DC">
        <w:t>se destacará la importancia de la colaboración entre estudiantes, docentes, personal administrativo y la comunidad en general para lograr los objetivos propuestos.</w:t>
      </w:r>
    </w:p>
    <w:p w14:paraId="0A50AE83" w14:textId="77777777" w:rsidR="00237C83" w:rsidRPr="006875DC" w:rsidRDefault="00237C83" w:rsidP="0057572F">
      <w:pPr>
        <w:pStyle w:val="Sinespaciado"/>
        <w:jc w:val="both"/>
      </w:pPr>
    </w:p>
    <w:p w14:paraId="237C27C0" w14:textId="665AA904" w:rsidR="00D60CA5" w:rsidRPr="0057572F" w:rsidRDefault="00D60CA5" w:rsidP="0057572F">
      <w:pPr>
        <w:pStyle w:val="Sinespaciado"/>
        <w:jc w:val="both"/>
      </w:pPr>
      <w:r w:rsidRPr="0057572F">
        <w:t>El</w:t>
      </w:r>
      <w:r w:rsidR="00671861" w:rsidRPr="0057572F">
        <w:t xml:space="preserve"> </w:t>
      </w:r>
      <w:r w:rsidR="00521E67" w:rsidRPr="0057572F">
        <w:t xml:space="preserve">Plan </w:t>
      </w:r>
      <w:r w:rsidR="000150A3" w:rsidRPr="0057572F">
        <w:t>Ambiental se ejecuta a</w:t>
      </w:r>
      <w:r w:rsidR="00521E67" w:rsidRPr="0057572F">
        <w:t xml:space="preserve"> través de</w:t>
      </w:r>
      <w:r w:rsidR="009C1D21">
        <w:t xml:space="preserve">l </w:t>
      </w:r>
      <w:r w:rsidRPr="0057572F">
        <w:t>Comité Ambiental para el Desarrollo Sostenible</w:t>
      </w:r>
      <w:r w:rsidR="000F62EB" w:rsidRPr="0057572F">
        <w:t xml:space="preserve"> CADS-</w:t>
      </w:r>
      <w:r w:rsidRPr="0057572F">
        <w:t>URP</w:t>
      </w:r>
      <w:r w:rsidR="00737880">
        <w:t>. e</w:t>
      </w:r>
      <w:r w:rsidRPr="0057572F">
        <w:t xml:space="preserve">stá integrado por representantes de cada Facultad, del Programa de Estudios Básicos, centros, institutos y oficinas </w:t>
      </w:r>
      <w:r w:rsidR="000F62EB" w:rsidRPr="0057572F">
        <w:t xml:space="preserve">administrativas </w:t>
      </w:r>
      <w:r w:rsidRPr="0057572F">
        <w:t xml:space="preserve">de la URP con responsabilidad en la implementación de la dimensión ambiental para el desarrollo sostenible de la URP. </w:t>
      </w:r>
    </w:p>
    <w:p w14:paraId="22F1C63A" w14:textId="77777777" w:rsidR="00EE6E14" w:rsidRPr="0057572F" w:rsidRDefault="00EE6E14" w:rsidP="0057572F">
      <w:pPr>
        <w:pStyle w:val="Sinespaciado"/>
        <w:jc w:val="both"/>
        <w:rPr>
          <w:rFonts w:cstheme="minorHAnsi"/>
        </w:rPr>
      </w:pPr>
    </w:p>
    <w:p w14:paraId="23CDDEE7" w14:textId="3DF66C75" w:rsidR="00A9021E" w:rsidRPr="0057572F" w:rsidRDefault="007B1870" w:rsidP="0057572F">
      <w:pPr>
        <w:pStyle w:val="Sinespaciado"/>
        <w:jc w:val="both"/>
        <w:rPr>
          <w:rFonts w:cstheme="minorHAnsi"/>
        </w:rPr>
      </w:pPr>
      <w:r w:rsidRPr="0057572F">
        <w:rPr>
          <w:rFonts w:cstheme="minorHAnsi"/>
        </w:rPr>
        <w:t>El presente plan ambiental está alinead</w:t>
      </w:r>
      <w:r w:rsidR="003F51D2" w:rsidRPr="0057572F">
        <w:rPr>
          <w:rFonts w:cstheme="minorHAnsi"/>
        </w:rPr>
        <w:t>o</w:t>
      </w:r>
      <w:r w:rsidRPr="0057572F">
        <w:rPr>
          <w:rFonts w:cstheme="minorHAnsi"/>
        </w:rPr>
        <w:t xml:space="preserve"> a nivel nacional, al Plan estratégico de la universidad, a las directivas del Ministerio del Ambiente y a los requerimientos de la SUNEDU. A nivel global, está alineado a la agenda 2030 de la Organización de las Naciones Unidas (ONU) y a los 17 objetivos de desarrollo sostenible. </w:t>
      </w:r>
      <w:r w:rsidR="004E325A" w:rsidRPr="0057572F">
        <w:rPr>
          <w:rFonts w:cstheme="minorHAnsi"/>
        </w:rPr>
        <w:t xml:space="preserve"> cuenta con el Centro Regional de Competencias en Educación para el Desarrollo Sostenible (RCE Lima-Callao)</w:t>
      </w:r>
      <w:r w:rsidR="000F62EB" w:rsidRPr="0057572F">
        <w:rPr>
          <w:rFonts w:cstheme="minorHAnsi"/>
        </w:rPr>
        <w:t xml:space="preserve"> </w:t>
      </w:r>
      <w:r w:rsidR="004E325A" w:rsidRPr="0057572F">
        <w:rPr>
          <w:rFonts w:cstheme="minorHAnsi"/>
        </w:rPr>
        <w:t>certificado por el Instituto de Estudios Avanzados de la Universidad de las Naciones Unidas (IAS/UNU) y adscrito al Instituto Peruano del Pensamiento Complejo Edgar Morin de la URP</w:t>
      </w:r>
      <w:r w:rsidR="00F86133" w:rsidRPr="0057572F">
        <w:rPr>
          <w:rFonts w:cstheme="minorHAnsi"/>
        </w:rPr>
        <w:t xml:space="preserve">. </w:t>
      </w:r>
    </w:p>
    <w:p w14:paraId="306AE839" w14:textId="105B9ADE" w:rsidR="0056136D" w:rsidRPr="0057572F" w:rsidRDefault="0056136D" w:rsidP="0057572F">
      <w:pPr>
        <w:pStyle w:val="Sinespaciado"/>
        <w:jc w:val="both"/>
        <w:rPr>
          <w:rFonts w:cstheme="minorHAnsi"/>
        </w:rPr>
      </w:pPr>
    </w:p>
    <w:p w14:paraId="7B87BFB5" w14:textId="77777777" w:rsidR="0056136D" w:rsidRPr="0057572F" w:rsidRDefault="0056136D" w:rsidP="0057572F">
      <w:pPr>
        <w:pStyle w:val="Sinespaciado"/>
        <w:jc w:val="both"/>
      </w:pPr>
      <w:r w:rsidRPr="0057572F">
        <w:t>La implementación exitosa de este Plan Ambiental no solo beneficiará a nuestra universidad, sino que también contribuirá a la creación de un futuro más sostenible para la sociedad en su conjunto. Estamos convencidos de que, a través de la educación y la acción colectiva, podemos marcar la diferencia y ser agentes de cambio en la lucha por un planetario más saludable y equilibrado.</w:t>
      </w:r>
    </w:p>
    <w:p w14:paraId="01E727FF" w14:textId="77777777" w:rsidR="001640F2" w:rsidRDefault="001640F2" w:rsidP="0057572F">
      <w:pPr>
        <w:pStyle w:val="Sinespaciado"/>
        <w:jc w:val="both"/>
      </w:pPr>
    </w:p>
    <w:p w14:paraId="2550E70E" w14:textId="41FC2A14" w:rsidR="0056136D" w:rsidRPr="0057572F" w:rsidRDefault="0056136D" w:rsidP="0057572F">
      <w:pPr>
        <w:pStyle w:val="Sinespaciado"/>
        <w:jc w:val="both"/>
        <w:rPr>
          <w:rFonts w:cstheme="minorHAnsi"/>
        </w:rPr>
      </w:pPr>
      <w:r w:rsidRPr="0057572F">
        <w:t xml:space="preserve">Invitamos a todos los miembros de la comunidad universitaria a unirse a este esfuerzo y a participar activamente en la </w:t>
      </w:r>
      <w:r w:rsidR="00995DBA" w:rsidRPr="0057572F">
        <w:t>defensa de</w:t>
      </w:r>
      <w:r w:rsidR="00197C41" w:rsidRPr="0057572F">
        <w:t xml:space="preserve"> </w:t>
      </w:r>
      <w:r w:rsidR="00995DBA" w:rsidRPr="0057572F">
        <w:t>la vida en</w:t>
      </w:r>
      <w:r w:rsidR="00197C41" w:rsidRPr="0057572F">
        <w:t xml:space="preserve"> </w:t>
      </w:r>
      <w:r w:rsidR="00995DBA" w:rsidRPr="0057572F">
        <w:t>todas sus</w:t>
      </w:r>
      <w:r w:rsidR="00197C41" w:rsidRPr="0057572F">
        <w:t xml:space="preserve"> </w:t>
      </w:r>
      <w:r w:rsidR="00995DBA" w:rsidRPr="0057572F">
        <w:t>manifestaciones.</w:t>
      </w:r>
    </w:p>
    <w:p w14:paraId="3A8600F7" w14:textId="77777777" w:rsidR="00521E67" w:rsidRPr="00A97200" w:rsidRDefault="00521E67" w:rsidP="0057572F">
      <w:pPr>
        <w:pStyle w:val="Sinespaciado"/>
        <w:jc w:val="both"/>
      </w:pPr>
    </w:p>
    <w:p w14:paraId="3952FFEB" w14:textId="77777777" w:rsidR="00C722D0" w:rsidRPr="00A97200" w:rsidRDefault="00C722D0" w:rsidP="00F31534">
      <w:pPr>
        <w:pStyle w:val="Sinespaciado"/>
        <w:numPr>
          <w:ilvl w:val="0"/>
          <w:numId w:val="17"/>
        </w:numPr>
        <w:jc w:val="both"/>
        <w:rPr>
          <w:b/>
        </w:rPr>
      </w:pPr>
      <w:r w:rsidRPr="00A97200">
        <w:rPr>
          <w:b/>
        </w:rPr>
        <w:t xml:space="preserve">Visión </w:t>
      </w:r>
    </w:p>
    <w:p w14:paraId="4030B09D" w14:textId="77777777" w:rsidR="00C722D0" w:rsidRPr="00A97200" w:rsidRDefault="00C722D0" w:rsidP="00C722D0">
      <w:pPr>
        <w:pStyle w:val="Sinespaciado"/>
        <w:jc w:val="both"/>
        <w:rPr>
          <w:b/>
        </w:rPr>
      </w:pPr>
    </w:p>
    <w:p w14:paraId="26F45380" w14:textId="77777777" w:rsidR="00C722D0" w:rsidRPr="00A97200" w:rsidRDefault="00C722D0" w:rsidP="00C722D0">
      <w:pPr>
        <w:pStyle w:val="Sinespaciado"/>
        <w:jc w:val="both"/>
      </w:pPr>
      <w:r w:rsidRPr="00A97200">
        <w:t xml:space="preserve">La URP es reconocida a nivel nacional e internacional por la promoción de las mejores prácticas de Educación para el Desarrollo Sostenible (EDS). Esta articula los esfuerzos de la comunidad universitaria, organizaciones públicas, privadas y ciudadanas en general a fin de mejorar la calidad de vida, la sostenibilidad del ambiente, y eliminar la exclusión social. Está comprometida con la defensa de la vida y la conservación del medioambiente, así como con el desarrollo de una cultura de equidad y paz. </w:t>
      </w:r>
    </w:p>
    <w:p w14:paraId="06340E86" w14:textId="77777777" w:rsidR="00C722D0" w:rsidRPr="00A97200" w:rsidRDefault="00C722D0" w:rsidP="00C722D0">
      <w:pPr>
        <w:pStyle w:val="Sinespaciado"/>
        <w:jc w:val="both"/>
        <w:rPr>
          <w:b/>
        </w:rPr>
      </w:pPr>
    </w:p>
    <w:p w14:paraId="161DE6ED" w14:textId="77777777" w:rsidR="00C722D0" w:rsidRPr="00A97200" w:rsidRDefault="00C722D0" w:rsidP="00F31534">
      <w:pPr>
        <w:pStyle w:val="Sinespaciado"/>
        <w:numPr>
          <w:ilvl w:val="0"/>
          <w:numId w:val="17"/>
        </w:numPr>
        <w:jc w:val="both"/>
        <w:rPr>
          <w:b/>
        </w:rPr>
      </w:pPr>
      <w:r w:rsidRPr="00A97200">
        <w:rPr>
          <w:b/>
        </w:rPr>
        <w:t>Misión</w:t>
      </w:r>
    </w:p>
    <w:p w14:paraId="1430C713" w14:textId="77777777" w:rsidR="00C722D0" w:rsidRPr="00A97200" w:rsidRDefault="00C722D0" w:rsidP="00C722D0">
      <w:pPr>
        <w:pStyle w:val="Sinespaciado"/>
        <w:jc w:val="both"/>
        <w:rPr>
          <w:b/>
        </w:rPr>
      </w:pPr>
    </w:p>
    <w:p w14:paraId="2E51E77D" w14:textId="77777777" w:rsidR="00C722D0" w:rsidRPr="00A97200" w:rsidRDefault="00C722D0" w:rsidP="00C722D0">
      <w:pPr>
        <w:pStyle w:val="Sinespaciado"/>
        <w:jc w:val="both"/>
      </w:pPr>
      <w:r w:rsidRPr="00A97200">
        <w:t xml:space="preserve">Educar profesionales integrales, con conciencia ecológica, comprometidos con el cuidado del medio ambiente. Contribuir con la socialización e implementación de buenas prácticas de sostenibilidad ambiental, que haga viable la vida con calidad y equidad en el Perú. </w:t>
      </w:r>
    </w:p>
    <w:p w14:paraId="172A7A1C" w14:textId="77777777" w:rsidR="00C722D0" w:rsidRPr="00A97200" w:rsidRDefault="00C722D0" w:rsidP="00C722D0">
      <w:pPr>
        <w:pStyle w:val="Sinespaciado"/>
        <w:jc w:val="both"/>
      </w:pPr>
    </w:p>
    <w:p w14:paraId="539B3387" w14:textId="77777777" w:rsidR="00C722D0" w:rsidRPr="00A97200" w:rsidRDefault="00C722D0" w:rsidP="00C722D0">
      <w:pPr>
        <w:pStyle w:val="Sinespaciado"/>
        <w:jc w:val="both"/>
      </w:pPr>
      <w:r w:rsidRPr="00A97200">
        <w:t xml:space="preserve">El Comité Ambiental para el Desarrollo Sostenible de la URP, articula la acción de los docentes y alumnos para sensibilizar y ejecutar las acciones del Plan de protección del medioambiente y desarrollo sostenible d ele a Universidad Ricardo Palma. Está integrado por representantes de cada Facultad, del Programa de Estudios Básicos, centros, institutos y oficinas de la URP con responsabilidad en la implementación de la dimensión ambiental para el desarrollo sostenible de la URP. </w:t>
      </w:r>
    </w:p>
    <w:p w14:paraId="0436AB75" w14:textId="77777777" w:rsidR="003F51D2" w:rsidRPr="00A97200" w:rsidRDefault="003F51D2" w:rsidP="004559BD">
      <w:pPr>
        <w:pStyle w:val="Sinespaciado"/>
        <w:jc w:val="both"/>
        <w:rPr>
          <w:rFonts w:cstheme="minorHAnsi"/>
        </w:rPr>
      </w:pPr>
    </w:p>
    <w:p w14:paraId="73228186" w14:textId="77777777" w:rsidR="00A31EB9" w:rsidRPr="00A97200" w:rsidRDefault="00A31EB9" w:rsidP="00A31EB9">
      <w:pPr>
        <w:pStyle w:val="Sinespaciado"/>
        <w:jc w:val="both"/>
        <w:rPr>
          <w:b/>
        </w:rPr>
      </w:pPr>
      <w:r w:rsidRPr="00A97200">
        <w:rPr>
          <w:b/>
        </w:rPr>
        <w:t>Objetivos</w:t>
      </w:r>
    </w:p>
    <w:p w14:paraId="0DCFF76E" w14:textId="77777777" w:rsidR="00A31EB9" w:rsidRPr="00A97200" w:rsidRDefault="00A31EB9" w:rsidP="00A31EB9">
      <w:pPr>
        <w:pStyle w:val="Sinespaciado"/>
        <w:jc w:val="both"/>
        <w:rPr>
          <w:b/>
        </w:rPr>
      </w:pPr>
    </w:p>
    <w:p w14:paraId="7E53F346" w14:textId="77777777" w:rsidR="00A31EB9" w:rsidRPr="00C76BDA" w:rsidRDefault="00A31EB9" w:rsidP="00F31534">
      <w:pPr>
        <w:pStyle w:val="Sinespaciado"/>
        <w:numPr>
          <w:ilvl w:val="0"/>
          <w:numId w:val="6"/>
        </w:numPr>
        <w:jc w:val="both"/>
      </w:pPr>
      <w:r w:rsidRPr="00C76BDA">
        <w:t xml:space="preserve">Incorporar la dimensión ambiental en el proyecto educativo y el proyecto institucional, para educar profesionales que cuenten con principios éticos, conciencia ecológica, compromiso con el desarrollo sostenible y con la vida en todas sus manifestaciones. </w:t>
      </w:r>
    </w:p>
    <w:p w14:paraId="75A8CD19" w14:textId="77777777" w:rsidR="00A31EB9" w:rsidRPr="00C76BDA" w:rsidRDefault="00A31EB9" w:rsidP="00A31EB9">
      <w:pPr>
        <w:pStyle w:val="Sinespaciado"/>
        <w:jc w:val="both"/>
      </w:pPr>
    </w:p>
    <w:p w14:paraId="67D11DE8" w14:textId="77777777" w:rsidR="00A31EB9" w:rsidRPr="00C76BDA" w:rsidRDefault="00A31EB9" w:rsidP="00F31534">
      <w:pPr>
        <w:pStyle w:val="Sinespaciado"/>
        <w:numPr>
          <w:ilvl w:val="0"/>
          <w:numId w:val="6"/>
        </w:numPr>
        <w:jc w:val="both"/>
      </w:pPr>
      <w:r w:rsidRPr="00C76BDA">
        <w:t>Identificar, documentar y socializar las mejores prácticas en educación formal y no formal orientadas al desarrollo sostenible.</w:t>
      </w:r>
    </w:p>
    <w:p w14:paraId="5C7547CA" w14:textId="77777777" w:rsidR="00A31EB9" w:rsidRPr="00C76BDA" w:rsidRDefault="00A31EB9" w:rsidP="00A31EB9">
      <w:pPr>
        <w:pStyle w:val="Sinespaciado"/>
        <w:jc w:val="both"/>
      </w:pPr>
    </w:p>
    <w:p w14:paraId="1A4FE98D" w14:textId="77777777" w:rsidR="00A31EB9" w:rsidRPr="00C76BDA" w:rsidRDefault="00A31EB9" w:rsidP="00F31534">
      <w:pPr>
        <w:pStyle w:val="Sinespaciado"/>
        <w:numPr>
          <w:ilvl w:val="0"/>
          <w:numId w:val="6"/>
        </w:numPr>
        <w:jc w:val="both"/>
      </w:pPr>
      <w:r w:rsidRPr="00C76BDA">
        <w:t xml:space="preserve">Promover el cambio de pensamiento reductor y fragmentado de la sociedad por un pensamiento complejo, crítico y contextualizado que permita comprender los fenómenos naturales, socioeconómicos y culturales, así como sus implicancias en la educación. </w:t>
      </w:r>
    </w:p>
    <w:p w14:paraId="06BF7F8C" w14:textId="77777777" w:rsidR="00A31EB9" w:rsidRPr="00C76BDA" w:rsidRDefault="00A31EB9" w:rsidP="00A31EB9">
      <w:pPr>
        <w:pStyle w:val="Sinespaciado"/>
        <w:jc w:val="both"/>
      </w:pPr>
    </w:p>
    <w:p w14:paraId="7B8CCF9C" w14:textId="77777777" w:rsidR="00A31EB9" w:rsidRPr="00C76BDA" w:rsidRDefault="00A31EB9" w:rsidP="00F31534">
      <w:pPr>
        <w:pStyle w:val="Sinespaciado"/>
        <w:numPr>
          <w:ilvl w:val="0"/>
          <w:numId w:val="6"/>
        </w:numPr>
        <w:jc w:val="both"/>
      </w:pPr>
      <w:r w:rsidRPr="00C76BDA">
        <w:t>Promover líneas, grupos y proyectos de investigación-acción, inter y transdisciplinarios que contribuyan al desarrollo sostenible y que reivindiquen las relaciones de reciprocidad en la humanidad y de armonía con la naturaleza, propias del “buen vivir” de las culturas ancestrales.</w:t>
      </w:r>
    </w:p>
    <w:p w14:paraId="640584E3" w14:textId="77777777" w:rsidR="00A31EB9" w:rsidRPr="00C76BDA" w:rsidRDefault="00A31EB9" w:rsidP="00A31EB9">
      <w:pPr>
        <w:pStyle w:val="Sinespaciado"/>
        <w:jc w:val="both"/>
      </w:pPr>
    </w:p>
    <w:p w14:paraId="42C7E3FD" w14:textId="77777777" w:rsidR="00A31EB9" w:rsidRPr="00C76BDA" w:rsidRDefault="00A31EB9" w:rsidP="00F31534">
      <w:pPr>
        <w:pStyle w:val="Sinespaciado"/>
        <w:numPr>
          <w:ilvl w:val="0"/>
          <w:numId w:val="6"/>
        </w:numPr>
        <w:jc w:val="both"/>
      </w:pPr>
      <w:r w:rsidRPr="00C76BDA">
        <w:t xml:space="preserve">Promover el cumplimiento de los objetivos de desarrollo sostenible. </w:t>
      </w:r>
    </w:p>
    <w:p w14:paraId="09822D7E" w14:textId="77777777" w:rsidR="00A31EB9" w:rsidRPr="00C76BDA" w:rsidRDefault="00A31EB9" w:rsidP="00A31EB9">
      <w:pPr>
        <w:pStyle w:val="Sinespaciado"/>
        <w:jc w:val="both"/>
        <w:rPr>
          <w:b/>
        </w:rPr>
      </w:pPr>
    </w:p>
    <w:p w14:paraId="6217E050" w14:textId="77777777" w:rsidR="00A31EB9" w:rsidRDefault="00A31EB9" w:rsidP="00A31EB9">
      <w:pPr>
        <w:pStyle w:val="Sinespaciado"/>
        <w:jc w:val="both"/>
        <w:rPr>
          <w:b/>
          <w:sz w:val="20"/>
          <w:szCs w:val="20"/>
        </w:rPr>
      </w:pPr>
    </w:p>
    <w:p w14:paraId="490536FA" w14:textId="77777777" w:rsidR="00644AED" w:rsidRDefault="00644AED" w:rsidP="00490522">
      <w:pPr>
        <w:pStyle w:val="Sinespaciado"/>
        <w:jc w:val="center"/>
        <w:rPr>
          <w:b/>
          <w:sz w:val="20"/>
          <w:szCs w:val="20"/>
        </w:rPr>
      </w:pPr>
      <w:r>
        <w:rPr>
          <w:b/>
          <w:noProof/>
          <w:sz w:val="20"/>
          <w:szCs w:val="20"/>
          <w:lang w:eastAsia="es-PE"/>
        </w:rPr>
        <w:lastRenderedPageBreak/>
        <w:drawing>
          <wp:inline distT="0" distB="0" distL="0" distR="0" wp14:anchorId="0E55C913" wp14:editId="1B284A4B">
            <wp:extent cx="5800725" cy="345188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918" cy="3469254"/>
                    </a:xfrm>
                    <a:prstGeom prst="rect">
                      <a:avLst/>
                    </a:prstGeom>
                    <a:noFill/>
                    <a:ln>
                      <a:noFill/>
                    </a:ln>
                  </pic:spPr>
                </pic:pic>
              </a:graphicData>
            </a:graphic>
          </wp:inline>
        </w:drawing>
      </w:r>
    </w:p>
    <w:p w14:paraId="27873450" w14:textId="77777777" w:rsidR="00A31EB9" w:rsidRPr="00C76BDA" w:rsidRDefault="00A31EB9" w:rsidP="00A31EB9">
      <w:pPr>
        <w:pStyle w:val="Sinespaciado"/>
        <w:jc w:val="both"/>
      </w:pPr>
    </w:p>
    <w:p w14:paraId="08EEB3B6" w14:textId="77777777" w:rsidR="00A31EB9" w:rsidRPr="00C76BDA" w:rsidRDefault="00A31EB9" w:rsidP="00F31534">
      <w:pPr>
        <w:pStyle w:val="Sinespaciado"/>
        <w:numPr>
          <w:ilvl w:val="0"/>
          <w:numId w:val="17"/>
        </w:numPr>
        <w:jc w:val="both"/>
        <w:rPr>
          <w:b/>
        </w:rPr>
      </w:pPr>
      <w:r w:rsidRPr="00C76BDA">
        <w:rPr>
          <w:b/>
        </w:rPr>
        <w:t>Categorías de la dimensión ambiental</w:t>
      </w:r>
    </w:p>
    <w:p w14:paraId="48710E01" w14:textId="77777777" w:rsidR="00A31EB9" w:rsidRPr="00C76BDA" w:rsidRDefault="00A31EB9" w:rsidP="00A31EB9">
      <w:pPr>
        <w:pStyle w:val="Sinespaciado"/>
        <w:jc w:val="both"/>
      </w:pPr>
    </w:p>
    <w:p w14:paraId="343321BE" w14:textId="77777777" w:rsidR="00A31EB9" w:rsidRPr="00C76BDA" w:rsidRDefault="00A31EB9" w:rsidP="00A31EB9">
      <w:pPr>
        <w:pStyle w:val="Sinespaciado"/>
        <w:jc w:val="both"/>
      </w:pPr>
      <w:r w:rsidRPr="00C76BDA">
        <w:t xml:space="preserve">Institucionalizar en la URP el componente sostenibilidad ambiental. El compromiso ambiental de la universidad a nivel gobierno y gobernanza universitaria se refleja en la política ambiental, el Plan de protección del medioambiente y desarrollo sostenible d lea Universidad Ricardo Palma, el Centro Regional de Competencias en Educación para el Desarrollo Sostenible (RCE Lima-Callao), el Laboratorio ambiental adscrito a la Facultad de Arquitectura, entre otras iniciativas que contribuyen al desarrollo sostenible de la universidad y comunidad. </w:t>
      </w:r>
    </w:p>
    <w:p w14:paraId="28A246A6" w14:textId="716B9E0D" w:rsidR="00A31EB9" w:rsidRDefault="00A31EB9" w:rsidP="00A31EB9">
      <w:pPr>
        <w:pStyle w:val="Sinespaciado"/>
        <w:jc w:val="both"/>
      </w:pPr>
    </w:p>
    <w:p w14:paraId="72BD6EE1" w14:textId="77777777" w:rsidR="00C95A75" w:rsidRPr="00953B41" w:rsidRDefault="00C95A75" w:rsidP="00C95A75">
      <w:pPr>
        <w:pStyle w:val="Sinespaciado"/>
        <w:jc w:val="both"/>
        <w:rPr>
          <w:b/>
        </w:rPr>
      </w:pPr>
      <w:r w:rsidRPr="00953B41">
        <w:rPr>
          <w:b/>
        </w:rPr>
        <w:t>Gobierno</w:t>
      </w:r>
    </w:p>
    <w:p w14:paraId="6853A579" w14:textId="77777777" w:rsidR="00C95A75" w:rsidRPr="004F31D5" w:rsidRDefault="00C95A75" w:rsidP="00C95A75">
      <w:pPr>
        <w:pStyle w:val="Sinespaciado"/>
        <w:jc w:val="both"/>
        <w:rPr>
          <w:rFonts w:cstheme="minorHAnsi"/>
          <w:b/>
          <w:highlight w:val="yellow"/>
        </w:rPr>
      </w:pPr>
    </w:p>
    <w:p w14:paraId="6BFFF6FC" w14:textId="77777777" w:rsidR="00C95A75" w:rsidRPr="004F31D5" w:rsidRDefault="00C95A75" w:rsidP="00C95A75">
      <w:pPr>
        <w:pStyle w:val="Sinespaciado"/>
        <w:jc w:val="both"/>
        <w:rPr>
          <w:rFonts w:cstheme="minorHAnsi"/>
        </w:rPr>
      </w:pPr>
      <w:r w:rsidRPr="004F31D5">
        <w:rPr>
          <w:rFonts w:cstheme="minorHAnsi"/>
        </w:rPr>
        <w:t xml:space="preserve">Institucionalizar en la URP el componente de sostenibilidad ambiental. El compromiso ambiental de la universidad a nivel gobierno y gobernanza universitaria se refleja en la política ambiental, el Plan de protección del medioambiente y desarrollo sostenible de la URP, el Centro Regional de Competencias en Educación para el Desarrollo Sostenible (RCE Lima-Callao), el Laboratorio de acondicionamiento ambiental adscrito a la Facultad de Arquitectura, entre otras iniciativas que contribuyen al desarrollo sostenible de la universidad y la comunidad. </w:t>
      </w:r>
    </w:p>
    <w:p w14:paraId="55B30E31" w14:textId="77777777" w:rsidR="00C95A75" w:rsidRPr="004F31D5" w:rsidRDefault="00C95A75" w:rsidP="00C95A75">
      <w:pPr>
        <w:pStyle w:val="Sinespaciado"/>
        <w:jc w:val="both"/>
        <w:rPr>
          <w:rFonts w:cstheme="minorHAnsi"/>
          <w:b/>
          <w:highlight w:val="yellow"/>
        </w:rPr>
      </w:pPr>
    </w:p>
    <w:p w14:paraId="51345653" w14:textId="77777777" w:rsidR="00C95A75" w:rsidRPr="004F31D5" w:rsidRDefault="00C95A75" w:rsidP="00C95A75">
      <w:pPr>
        <w:pStyle w:val="Sinespaciado"/>
        <w:jc w:val="both"/>
        <w:rPr>
          <w:b/>
        </w:rPr>
      </w:pPr>
      <w:r w:rsidRPr="004F31D5">
        <w:rPr>
          <w:b/>
        </w:rPr>
        <w:t>Gestión ambiental</w:t>
      </w:r>
    </w:p>
    <w:p w14:paraId="5FE096E7" w14:textId="77777777" w:rsidR="00C95A75" w:rsidRPr="004F31D5" w:rsidRDefault="00C95A75" w:rsidP="00C95A75">
      <w:pPr>
        <w:pStyle w:val="Sinespaciado"/>
        <w:jc w:val="both"/>
        <w:rPr>
          <w:rFonts w:cstheme="minorHAnsi"/>
          <w:b/>
        </w:rPr>
      </w:pPr>
    </w:p>
    <w:p w14:paraId="4609F336" w14:textId="77777777" w:rsidR="00C95A75" w:rsidRPr="004F31D5" w:rsidRDefault="00C95A75" w:rsidP="00C95A75">
      <w:pPr>
        <w:pStyle w:val="Sinespaciado"/>
        <w:jc w:val="both"/>
        <w:rPr>
          <w:rFonts w:cstheme="minorHAnsi"/>
        </w:rPr>
      </w:pPr>
      <w:r w:rsidRPr="004F31D5">
        <w:rPr>
          <w:rFonts w:cstheme="minorHAnsi"/>
        </w:rPr>
        <w:t>La URP busca emprender acciones concretas para reducir su impacto ambiental en concordancia con su compromiso ambiental y política ambiental institucional. Busca llamarse también universidad verde o comprometida con la sostenibilidad ambiental. </w:t>
      </w:r>
    </w:p>
    <w:p w14:paraId="19787582" w14:textId="77777777" w:rsidR="00310F8C" w:rsidRPr="004F31D5" w:rsidRDefault="00310F8C" w:rsidP="00A31EB9">
      <w:pPr>
        <w:pStyle w:val="Sinespaciado"/>
        <w:jc w:val="both"/>
        <w:rPr>
          <w:b/>
        </w:rPr>
      </w:pPr>
    </w:p>
    <w:p w14:paraId="747D12DC" w14:textId="77777777" w:rsidR="00A31EB9" w:rsidRPr="00C76BDA" w:rsidRDefault="00A31EB9" w:rsidP="00A31EB9">
      <w:pPr>
        <w:pStyle w:val="Sinespaciado"/>
        <w:jc w:val="both"/>
        <w:rPr>
          <w:b/>
        </w:rPr>
      </w:pPr>
      <w:r w:rsidRPr="00C76BDA">
        <w:rPr>
          <w:b/>
        </w:rPr>
        <w:t>Formación</w:t>
      </w:r>
    </w:p>
    <w:p w14:paraId="7D4989D7" w14:textId="77777777" w:rsidR="0046721B" w:rsidRPr="00C76BDA" w:rsidRDefault="0046721B" w:rsidP="00A31EB9">
      <w:pPr>
        <w:pStyle w:val="Sinespaciado"/>
        <w:jc w:val="both"/>
        <w:rPr>
          <w:b/>
        </w:rPr>
      </w:pPr>
    </w:p>
    <w:p w14:paraId="0939EA21" w14:textId="40A19ACC" w:rsidR="00A31EB9" w:rsidRPr="00C76BDA" w:rsidRDefault="00A31EB9" w:rsidP="00A31EB9">
      <w:pPr>
        <w:pStyle w:val="Sinespaciado"/>
        <w:jc w:val="both"/>
      </w:pPr>
      <w:r w:rsidRPr="00C76BDA">
        <w:t xml:space="preserve">La URP incorpora en sus procesos de docencia y formación la sostenibilidad ambiental en forma de asignaturas especiales y transversales en todo el proyecto educativo desde el enfoque epistemológico complejo y </w:t>
      </w:r>
      <w:r w:rsidR="00701839" w:rsidRPr="00C76BDA">
        <w:t>transdisciplinar</w:t>
      </w:r>
      <w:r w:rsidRPr="00C76BDA">
        <w:t xml:space="preserve"> para desarrollar un pensamiento complejo, crítico, comprometido con el cuidado del ambiente y la sostenibilidad de la vida en todas sus manifestaciones. </w:t>
      </w:r>
    </w:p>
    <w:p w14:paraId="0DD7B28F" w14:textId="77777777" w:rsidR="00A31EB9" w:rsidRPr="00C76BDA" w:rsidRDefault="00A31EB9" w:rsidP="00A31EB9">
      <w:pPr>
        <w:pStyle w:val="Sinespaciado"/>
        <w:jc w:val="both"/>
      </w:pPr>
    </w:p>
    <w:p w14:paraId="26E9BEC4" w14:textId="7C039C8B" w:rsidR="00A31EB9" w:rsidRDefault="00A31EB9" w:rsidP="00A31EB9">
      <w:pPr>
        <w:pStyle w:val="Sinespaciado"/>
        <w:jc w:val="both"/>
      </w:pPr>
      <w:r w:rsidRPr="00C76BDA">
        <w:t xml:space="preserve">La URP, a través del IPCEM, promueve las ciencias de la complejidad y la formación de docentes y estudiantes para una comprensión más pertinente de la dinámica compleja de la biósfera y la sociedad para lograr los Objetivos de Desarrollo Sostenible (ODS) que no pueden alcanzarse desde un pensamiento fragmentado, reducido y basado en un enfoque lineal. Busca también fortalecer en los jóvenes la cultura de convivencia solidaria ética, basada en el diálogo, la inteligencia colectiva, la comprensión human y la ciudadanía planetaria, para promover sociedades sostenibles. </w:t>
      </w:r>
    </w:p>
    <w:p w14:paraId="31997D2E" w14:textId="77777777" w:rsidR="00483A4D" w:rsidRPr="00C76BDA" w:rsidRDefault="00483A4D" w:rsidP="00A31EB9">
      <w:pPr>
        <w:pStyle w:val="Sinespaciado"/>
        <w:jc w:val="both"/>
      </w:pPr>
    </w:p>
    <w:p w14:paraId="70481C1F" w14:textId="77777777" w:rsidR="00A31EB9" w:rsidRPr="00C76BDA" w:rsidRDefault="00A31EB9" w:rsidP="00A31EB9">
      <w:pPr>
        <w:pStyle w:val="Sinespaciado"/>
        <w:jc w:val="both"/>
      </w:pPr>
      <w:r w:rsidRPr="00C76BDA">
        <w:t xml:space="preserve">Proporciona información sobres las acciones concretas que la universidad ha emprendido para incorporar en sus procesos de docencia y formación la temática ambiental y la sostenibilidad con acciones consecuentes para contribuir a lograr los objetivos para el desarrollo sostenible (ODS) y la Agenda 2030. </w:t>
      </w:r>
    </w:p>
    <w:p w14:paraId="196BD6F0" w14:textId="77777777" w:rsidR="00A31EB9" w:rsidRPr="000C68B7" w:rsidRDefault="00A31EB9" w:rsidP="00A31EB9">
      <w:pPr>
        <w:pStyle w:val="Sinespaciado"/>
        <w:jc w:val="both"/>
      </w:pPr>
    </w:p>
    <w:p w14:paraId="59216A76" w14:textId="77777777" w:rsidR="00A31EB9" w:rsidRPr="000C68B7" w:rsidRDefault="00A31EB9" w:rsidP="00A31EB9">
      <w:pPr>
        <w:pStyle w:val="Sinespaciado"/>
        <w:jc w:val="both"/>
        <w:rPr>
          <w:b/>
        </w:rPr>
      </w:pPr>
      <w:r w:rsidRPr="000C68B7">
        <w:rPr>
          <w:b/>
        </w:rPr>
        <w:t>Investigación</w:t>
      </w:r>
    </w:p>
    <w:p w14:paraId="71FE1053" w14:textId="77777777" w:rsidR="00A31EB9" w:rsidRPr="000C68B7" w:rsidRDefault="00A31EB9" w:rsidP="00A31EB9">
      <w:pPr>
        <w:pStyle w:val="Sinespaciado"/>
        <w:jc w:val="both"/>
      </w:pPr>
    </w:p>
    <w:p w14:paraId="3AC529BA" w14:textId="77777777" w:rsidR="00E45A4A" w:rsidRPr="000C68B7" w:rsidRDefault="00A31EB9" w:rsidP="00A31EB9">
      <w:pPr>
        <w:pStyle w:val="Sinespaciado"/>
        <w:jc w:val="both"/>
      </w:pPr>
      <w:r w:rsidRPr="000C68B7">
        <w:t>Las líneas de investigación de la URP 2021-2025, aprobadas en marzo 2021 por ACU Virtual 0510-2021 constituyen ejes temáticos transversales</w:t>
      </w:r>
      <w:r w:rsidR="0079584F" w:rsidRPr="000C68B7">
        <w:t xml:space="preserve"> de la investigación científica, tecnológica y humanista para afianzar la investigación multidisciplinaria que se desarrolla en la URP. Estas líneas responden a la realidad peruana y tienen la finalidad de contribuir al desarrollo sostenible del país. </w:t>
      </w:r>
    </w:p>
    <w:p w14:paraId="38DE9BDD" w14:textId="77777777" w:rsidR="00E45A4A" w:rsidRPr="000C68B7" w:rsidRDefault="00E45A4A" w:rsidP="00A31EB9">
      <w:pPr>
        <w:pStyle w:val="Sinespaciado"/>
        <w:jc w:val="both"/>
      </w:pPr>
    </w:p>
    <w:p w14:paraId="4F0E3836" w14:textId="77777777" w:rsidR="00FF6E33" w:rsidRPr="000C68B7" w:rsidRDefault="00E45A4A" w:rsidP="00A31EB9">
      <w:pPr>
        <w:pStyle w:val="Sinespaciado"/>
        <w:jc w:val="both"/>
      </w:pPr>
      <w:r w:rsidRPr="000C68B7">
        <w:t xml:space="preserve">Proporcionará información sobre la práctica investigativa institucional en temas de ambiente y/o sostenibilidad ambiental. </w:t>
      </w:r>
      <w:r w:rsidR="00FF6E33" w:rsidRPr="000C68B7">
        <w:t>La investigación es una de las principales actividades que realiza la URP, ya que es la base para la producción del conocimiento y tecnología tan necesarios para la comprensión y solución de los problemas que afronta un país, función desde la cual también se puede aportar a la solución de problemas ambientales.</w:t>
      </w:r>
    </w:p>
    <w:p w14:paraId="6F8F6208" w14:textId="77777777" w:rsidR="00B055FC" w:rsidRPr="000C68B7" w:rsidRDefault="00B055FC" w:rsidP="00A31EB9">
      <w:pPr>
        <w:pStyle w:val="Sinespaciado"/>
        <w:jc w:val="both"/>
      </w:pPr>
    </w:p>
    <w:p w14:paraId="6AB0B4C1" w14:textId="77777777" w:rsidR="00B055FC" w:rsidRPr="000C68B7" w:rsidRDefault="00B055FC" w:rsidP="00A31EB9">
      <w:pPr>
        <w:pStyle w:val="Sinespaciado"/>
        <w:jc w:val="both"/>
      </w:pPr>
      <w:r w:rsidRPr="000C68B7">
        <w:t xml:space="preserve">En setiembre de 2020, se instaló el Grupo Impulsor de la Academia formado por diversas instituciones académicas entre ellas la URP. La URP, a través del IPCEM, inscribió como líneas de investigación en este tema: (1) Hábitat, Sostenibilidad y Resiliencia; (2) Cambio climático adaptativo. </w:t>
      </w:r>
    </w:p>
    <w:p w14:paraId="18134707" w14:textId="77777777" w:rsidR="00B055FC" w:rsidRPr="000C68B7" w:rsidRDefault="00B055FC" w:rsidP="00A31EB9">
      <w:pPr>
        <w:pStyle w:val="Sinespaciado"/>
        <w:jc w:val="both"/>
      </w:pPr>
    </w:p>
    <w:p w14:paraId="36989523" w14:textId="77777777" w:rsidR="00B055FC" w:rsidRPr="000C68B7" w:rsidRDefault="00FF2AA9" w:rsidP="00A31EB9">
      <w:pPr>
        <w:pStyle w:val="Sinespaciado"/>
        <w:jc w:val="both"/>
        <w:rPr>
          <w:b/>
        </w:rPr>
      </w:pPr>
      <w:r w:rsidRPr="000C68B7">
        <w:rPr>
          <w:b/>
        </w:rPr>
        <w:t>Extensión y proyección social</w:t>
      </w:r>
    </w:p>
    <w:p w14:paraId="169E1F08" w14:textId="77777777" w:rsidR="00FF2AA9" w:rsidRPr="000C68B7" w:rsidRDefault="00FF2AA9" w:rsidP="00A31EB9">
      <w:pPr>
        <w:pStyle w:val="Sinespaciado"/>
        <w:jc w:val="both"/>
      </w:pPr>
    </w:p>
    <w:p w14:paraId="4B193C0A" w14:textId="77777777" w:rsidR="00B44CD6" w:rsidRPr="000C68B7" w:rsidRDefault="00B44CD6" w:rsidP="00A31EB9">
      <w:pPr>
        <w:pStyle w:val="Sinespaciado"/>
        <w:jc w:val="both"/>
      </w:pPr>
      <w:r w:rsidRPr="000C68B7">
        <w:t>La proyección social promueve la gestión cultural y la contextualización de los planes de estudio, proyectos y acciones para aportar a la solución de los problemas ambientales locales, regionales, nacionales y a la construcción de una cultura ciudadana ambiental, para lo cual se vincula con diversos sectores y actores en aras de contribuir a la sostenibilidad ambiental del país. Promueve la formación y despliegue de agrupaciones estudiantiles, brigadas y el voluntariado para apoyar las actividades de la implementación de la dimensión ambiental en la sociedad.</w:t>
      </w:r>
    </w:p>
    <w:p w14:paraId="22212613" w14:textId="2BE11C40" w:rsidR="00B44CD6" w:rsidRDefault="00B44CD6" w:rsidP="00A31EB9">
      <w:pPr>
        <w:pStyle w:val="Sinespaciado"/>
        <w:jc w:val="both"/>
      </w:pPr>
    </w:p>
    <w:p w14:paraId="2CCB6B63" w14:textId="77777777" w:rsidR="002D0C33" w:rsidRPr="002D0C33" w:rsidRDefault="00E50503" w:rsidP="002D0C33">
      <w:pPr>
        <w:pStyle w:val="Sinespaciado"/>
        <w:jc w:val="both"/>
        <w:rPr>
          <w:sz w:val="20"/>
          <w:szCs w:val="20"/>
        </w:rPr>
      </w:pPr>
      <w:r w:rsidRPr="002D0C33">
        <w:rPr>
          <w:sz w:val="20"/>
          <w:szCs w:val="20"/>
        </w:rPr>
        <w:t xml:space="preserve">Plan de protección al medioambiente y desarrollo sostenible de la URP (2021-2026), ACU </w:t>
      </w:r>
      <w:proofErr w:type="spellStart"/>
      <w:r w:rsidRPr="002D0C33">
        <w:rPr>
          <w:sz w:val="20"/>
          <w:szCs w:val="20"/>
        </w:rPr>
        <w:t>N°</w:t>
      </w:r>
      <w:proofErr w:type="spellEnd"/>
      <w:r w:rsidRPr="002D0C33">
        <w:rPr>
          <w:sz w:val="20"/>
          <w:szCs w:val="20"/>
        </w:rPr>
        <w:t xml:space="preserve"> 2006–2021 – VIRTUAL</w:t>
      </w:r>
      <w:r w:rsidR="002D0C33" w:rsidRPr="002D0C33">
        <w:rPr>
          <w:sz w:val="20"/>
          <w:szCs w:val="20"/>
        </w:rPr>
        <w:t xml:space="preserve"> disponible en: </w:t>
      </w:r>
    </w:p>
    <w:p w14:paraId="38987D2D" w14:textId="08202825" w:rsidR="00F277AD" w:rsidRPr="00543C53" w:rsidRDefault="002D0C33" w:rsidP="005B0922">
      <w:pPr>
        <w:pStyle w:val="Sinespaciado"/>
        <w:jc w:val="both"/>
        <w:rPr>
          <w:rFonts w:cstheme="minorHAnsi"/>
          <w:b/>
          <w:sz w:val="40"/>
          <w:szCs w:val="40"/>
          <w:lang w:val="es-MX"/>
        </w:rPr>
      </w:pPr>
      <w:hyperlink r:id="rId11" w:history="1">
        <w:r w:rsidRPr="008A6349">
          <w:rPr>
            <w:rStyle w:val="Hipervnculo"/>
          </w:rPr>
          <w:t>https://www.urp.edu.pe/pdf/id/40132/n/plan-de-proteccion-del-medio-ambiente-y-desarrollo-sostenible-de-la-urp-1-9-2-9.pdf</w:t>
        </w:r>
      </w:hyperlink>
      <w:r w:rsidR="00BE3ABE">
        <w:br w:type="page"/>
      </w:r>
      <w:r w:rsidR="00853AF6">
        <w:rPr>
          <w:rFonts w:cstheme="minorHAnsi"/>
          <w:b/>
          <w:sz w:val="40"/>
          <w:szCs w:val="40"/>
          <w:lang w:val="es-MX"/>
        </w:rPr>
        <w:lastRenderedPageBreak/>
        <w:t>V. H</w:t>
      </w:r>
      <w:r w:rsidR="00B90E7E" w:rsidRPr="00543C53">
        <w:rPr>
          <w:rFonts w:cstheme="minorHAnsi"/>
          <w:b/>
          <w:sz w:val="40"/>
          <w:szCs w:val="40"/>
          <w:lang w:val="es-MX"/>
        </w:rPr>
        <w:t xml:space="preserve">oja de Ruta </w:t>
      </w:r>
      <w:r w:rsidR="00F5069E">
        <w:rPr>
          <w:rFonts w:cstheme="minorHAnsi"/>
          <w:b/>
          <w:sz w:val="40"/>
          <w:szCs w:val="40"/>
          <w:lang w:val="es-MX"/>
        </w:rPr>
        <w:t xml:space="preserve">2025 </w:t>
      </w:r>
      <w:r w:rsidR="00B90E7E" w:rsidRPr="00543C53">
        <w:rPr>
          <w:rFonts w:cstheme="minorHAnsi"/>
          <w:b/>
          <w:sz w:val="40"/>
          <w:szCs w:val="40"/>
          <w:lang w:val="es-MX"/>
        </w:rPr>
        <w:t>del Comité Ambiental para el Desarrollo Sostenible de la URP</w:t>
      </w:r>
      <w:r w:rsidR="009D6E13">
        <w:rPr>
          <w:rFonts w:cstheme="minorHAnsi"/>
          <w:b/>
          <w:sz w:val="40"/>
          <w:szCs w:val="40"/>
          <w:lang w:val="es-MX"/>
        </w:rPr>
        <w:t xml:space="preserve"> - MINAM</w:t>
      </w:r>
    </w:p>
    <w:p w14:paraId="6F61C5C3" w14:textId="77777777" w:rsidR="002F5C25" w:rsidRPr="00CA6EB8" w:rsidRDefault="002F5C25" w:rsidP="002F5C25">
      <w:pPr>
        <w:pStyle w:val="Sinespaciado"/>
        <w:rPr>
          <w:b/>
          <w:sz w:val="20"/>
          <w:szCs w:val="20"/>
        </w:rPr>
      </w:pPr>
    </w:p>
    <w:p w14:paraId="14ECCC25" w14:textId="63283437" w:rsidR="002F5C25" w:rsidRPr="00CA6EB8" w:rsidRDefault="002F5C25" w:rsidP="002F5C25">
      <w:pPr>
        <w:pStyle w:val="Sinespaciado"/>
        <w:jc w:val="both"/>
        <w:rPr>
          <w:sz w:val="20"/>
          <w:szCs w:val="20"/>
        </w:rPr>
      </w:pPr>
      <w:r w:rsidRPr="00CA6EB8">
        <w:rPr>
          <w:sz w:val="20"/>
          <w:szCs w:val="20"/>
        </w:rPr>
        <w:t>La Hoja de Ruta de la URP, es un documento estratégico que articula, prioriza y norma las actividades a realizarse en el año 2025 en la universidad</w:t>
      </w:r>
      <w:r w:rsidR="000A1980">
        <w:rPr>
          <w:sz w:val="20"/>
          <w:szCs w:val="20"/>
        </w:rPr>
        <w:t xml:space="preserve"> y </w:t>
      </w:r>
      <w:r w:rsidR="00302E95">
        <w:rPr>
          <w:sz w:val="20"/>
          <w:szCs w:val="20"/>
        </w:rPr>
        <w:t>explica los</w:t>
      </w:r>
      <w:r w:rsidR="000A1980">
        <w:rPr>
          <w:sz w:val="20"/>
          <w:szCs w:val="20"/>
        </w:rPr>
        <w:t xml:space="preserve"> indicadores y como </w:t>
      </w:r>
      <w:r w:rsidR="004A10EA">
        <w:rPr>
          <w:sz w:val="20"/>
          <w:szCs w:val="20"/>
        </w:rPr>
        <w:t>medirlos para llenar</w:t>
      </w:r>
      <w:r w:rsidR="000A1980">
        <w:rPr>
          <w:sz w:val="20"/>
          <w:szCs w:val="20"/>
        </w:rPr>
        <w:t xml:space="preserve"> los</w:t>
      </w:r>
      <w:r w:rsidR="00CA31F0">
        <w:rPr>
          <w:sz w:val="20"/>
          <w:szCs w:val="20"/>
        </w:rPr>
        <w:t xml:space="preserve"> </w:t>
      </w:r>
      <w:r w:rsidR="000A1980">
        <w:rPr>
          <w:sz w:val="20"/>
          <w:szCs w:val="20"/>
        </w:rPr>
        <w:t>formatos</w:t>
      </w:r>
      <w:r w:rsidR="00CA31F0">
        <w:rPr>
          <w:sz w:val="20"/>
          <w:szCs w:val="20"/>
        </w:rPr>
        <w:t xml:space="preserve"> </w:t>
      </w:r>
      <w:r w:rsidR="000A1980">
        <w:rPr>
          <w:sz w:val="20"/>
          <w:szCs w:val="20"/>
        </w:rPr>
        <w:t>de</w:t>
      </w:r>
      <w:r w:rsidR="00CA31F0">
        <w:rPr>
          <w:sz w:val="20"/>
          <w:szCs w:val="20"/>
        </w:rPr>
        <w:t xml:space="preserve"> evaluación 2025</w:t>
      </w:r>
      <w:r w:rsidR="000A1980">
        <w:rPr>
          <w:sz w:val="20"/>
          <w:szCs w:val="20"/>
        </w:rPr>
        <w:t xml:space="preserve"> del MINAM</w:t>
      </w:r>
      <w:r w:rsidR="00E97159">
        <w:rPr>
          <w:sz w:val="20"/>
          <w:szCs w:val="20"/>
        </w:rPr>
        <w:t xml:space="preserve"> </w:t>
      </w:r>
      <w:r w:rsidR="000A1980">
        <w:rPr>
          <w:sz w:val="20"/>
          <w:szCs w:val="20"/>
        </w:rPr>
        <w:t>que</w:t>
      </w:r>
      <w:r w:rsidR="00E97159">
        <w:rPr>
          <w:sz w:val="20"/>
          <w:szCs w:val="20"/>
        </w:rPr>
        <w:t xml:space="preserve"> </w:t>
      </w:r>
      <w:r w:rsidR="000A1980">
        <w:rPr>
          <w:sz w:val="20"/>
          <w:szCs w:val="20"/>
        </w:rPr>
        <w:t>determinan el Ranking de sostenibilidad ambiental</w:t>
      </w:r>
      <w:r w:rsidRPr="00CA6EB8">
        <w:rPr>
          <w:sz w:val="20"/>
          <w:szCs w:val="20"/>
        </w:rPr>
        <w:t>.  Se basa en las Políticas Ambientales de la URP, el Plan Ambiental de la URP y los requerimientos de los indicadores</w:t>
      </w:r>
      <w:r w:rsidR="009D6E13">
        <w:rPr>
          <w:sz w:val="20"/>
          <w:szCs w:val="20"/>
        </w:rPr>
        <w:t xml:space="preserve"> están en base a la Guía de la evaluación ambiental</w:t>
      </w:r>
      <w:r w:rsidRPr="00CA6EB8">
        <w:rPr>
          <w:sz w:val="20"/>
          <w:szCs w:val="20"/>
        </w:rPr>
        <w:t xml:space="preserve"> del M</w:t>
      </w:r>
      <w:r w:rsidR="00E97159">
        <w:rPr>
          <w:sz w:val="20"/>
          <w:szCs w:val="20"/>
        </w:rPr>
        <w:t>INAM</w:t>
      </w:r>
      <w:r w:rsidRPr="00CA6EB8">
        <w:rPr>
          <w:sz w:val="20"/>
          <w:szCs w:val="20"/>
        </w:rPr>
        <w:t>. Es aprobada por el rectorado y ejecutada por el Comité Ambiental para el Desarrollo Sostenible-CADS. Está integrado por representantes de cada Facultad, del Programa de Estudios Básicos (PEB), centros, institutos y oficinas de la universidad. La dimensión ambiental se trabaja de manera transversal en todos los ámbitos académicos y administrativos de la URP.</w:t>
      </w:r>
    </w:p>
    <w:p w14:paraId="5B60561F" w14:textId="77777777" w:rsidR="002F5C25" w:rsidRPr="00CA6EB8" w:rsidRDefault="002F5C25" w:rsidP="002F5C25">
      <w:pPr>
        <w:pStyle w:val="Sinespaciado"/>
        <w:ind w:left="360"/>
        <w:jc w:val="both"/>
        <w:rPr>
          <w:sz w:val="20"/>
          <w:szCs w:val="20"/>
        </w:rPr>
      </w:pPr>
    </w:p>
    <w:p w14:paraId="19D4C353" w14:textId="77777777" w:rsidR="002F5C25" w:rsidRPr="00CA6EB8" w:rsidRDefault="002F5C25" w:rsidP="002F5C25">
      <w:pPr>
        <w:pStyle w:val="Sinespaciado"/>
        <w:jc w:val="both"/>
        <w:rPr>
          <w:sz w:val="20"/>
          <w:szCs w:val="20"/>
        </w:rPr>
      </w:pPr>
      <w:r w:rsidRPr="00CA6EB8">
        <w:rPr>
          <w:sz w:val="20"/>
          <w:szCs w:val="20"/>
        </w:rPr>
        <w:t xml:space="preserve">El Comité Ambiental para el Desarrollo Sostenible de la URP fue aprobado por Acuerdo del Consejo Universitario </w:t>
      </w:r>
      <w:proofErr w:type="spellStart"/>
      <w:r w:rsidRPr="00CA6EB8">
        <w:rPr>
          <w:sz w:val="20"/>
          <w:szCs w:val="20"/>
        </w:rPr>
        <w:t>N°</w:t>
      </w:r>
      <w:proofErr w:type="spellEnd"/>
      <w:r w:rsidRPr="00CA6EB8">
        <w:rPr>
          <w:sz w:val="20"/>
          <w:szCs w:val="20"/>
        </w:rPr>
        <w:t xml:space="preserve"> 2896 – 2022. Cumple actividades solicitadas por el Rectorado y el Ministerio del Ambiente (MINAM). </w:t>
      </w:r>
    </w:p>
    <w:p w14:paraId="1255F563" w14:textId="77777777" w:rsidR="002F5C25" w:rsidRPr="00CA6EB8" w:rsidRDefault="002F5C25" w:rsidP="002F5C25">
      <w:pPr>
        <w:pStyle w:val="Sinespaciado"/>
        <w:ind w:left="360"/>
        <w:jc w:val="both"/>
        <w:rPr>
          <w:sz w:val="20"/>
          <w:szCs w:val="20"/>
        </w:rPr>
      </w:pPr>
    </w:p>
    <w:p w14:paraId="06B38D37" w14:textId="77777777" w:rsidR="002F5C25" w:rsidRPr="00CA6EB8" w:rsidRDefault="002F5C25" w:rsidP="002F5C25">
      <w:pPr>
        <w:pStyle w:val="Sinespaciado"/>
        <w:jc w:val="both"/>
        <w:rPr>
          <w:b/>
          <w:sz w:val="20"/>
          <w:szCs w:val="20"/>
        </w:rPr>
      </w:pPr>
      <w:r w:rsidRPr="00CA6EB8">
        <w:rPr>
          <w:sz w:val="20"/>
          <w:szCs w:val="20"/>
        </w:rPr>
        <w:t>El CADS coordina en la universidad el desarrollo de la Hoja de Ruta realizando el monitoreo de los indicadores, con reuniones semanales de sus miembros y reuniones quincenales con las dependencias académicas administrativas responsables dimensiones ambientales: (1) Gobierno; (2) Gestión Ambiental; (c) Formación; (d) Investigación y (e) promoción social. Cuenta con una evolución mensual del avance de actividades de indicadores de toda la universidad.</w:t>
      </w:r>
    </w:p>
    <w:p w14:paraId="313D3DF0" w14:textId="77777777" w:rsidR="002F5C25" w:rsidRPr="00CA6EB8" w:rsidRDefault="002F5C25" w:rsidP="002F5C25">
      <w:pPr>
        <w:pStyle w:val="Sinespaciado"/>
        <w:rPr>
          <w:b/>
          <w:sz w:val="20"/>
          <w:szCs w:val="20"/>
        </w:rPr>
      </w:pPr>
    </w:p>
    <w:p w14:paraId="334AC5EF" w14:textId="77777777" w:rsidR="00973F44" w:rsidRPr="006C4D7E" w:rsidRDefault="00973F44" w:rsidP="00973F44">
      <w:pPr>
        <w:pStyle w:val="Sinespaciado"/>
        <w:jc w:val="both"/>
        <w:rPr>
          <w:b/>
          <w:sz w:val="32"/>
          <w:szCs w:val="32"/>
        </w:rPr>
      </w:pPr>
      <w:r w:rsidRPr="006C4D7E">
        <w:rPr>
          <w:b/>
          <w:sz w:val="32"/>
          <w:szCs w:val="32"/>
        </w:rPr>
        <w:t>Dimensiones</w:t>
      </w:r>
      <w:r>
        <w:rPr>
          <w:b/>
          <w:sz w:val="32"/>
          <w:szCs w:val="32"/>
        </w:rPr>
        <w:t xml:space="preserve"> </w:t>
      </w:r>
      <w:r w:rsidRPr="006C4D7E">
        <w:rPr>
          <w:b/>
          <w:sz w:val="32"/>
          <w:szCs w:val="32"/>
        </w:rPr>
        <w:t>de</w:t>
      </w:r>
      <w:r>
        <w:rPr>
          <w:b/>
          <w:sz w:val="32"/>
          <w:szCs w:val="32"/>
        </w:rPr>
        <w:t xml:space="preserve"> </w:t>
      </w:r>
      <w:r w:rsidRPr="006C4D7E">
        <w:rPr>
          <w:b/>
          <w:sz w:val="32"/>
          <w:szCs w:val="32"/>
        </w:rPr>
        <w:t>la</w:t>
      </w:r>
      <w:r>
        <w:rPr>
          <w:b/>
          <w:sz w:val="32"/>
          <w:szCs w:val="32"/>
        </w:rPr>
        <w:t xml:space="preserve"> </w:t>
      </w:r>
      <w:r w:rsidRPr="006C4D7E">
        <w:rPr>
          <w:b/>
          <w:sz w:val="32"/>
          <w:szCs w:val="32"/>
        </w:rPr>
        <w:t>evaluación</w:t>
      </w:r>
      <w:r>
        <w:rPr>
          <w:b/>
          <w:sz w:val="32"/>
          <w:szCs w:val="32"/>
        </w:rPr>
        <w:t xml:space="preserve"> </w:t>
      </w:r>
      <w:r w:rsidRPr="006C4D7E">
        <w:rPr>
          <w:b/>
          <w:sz w:val="32"/>
          <w:szCs w:val="32"/>
        </w:rPr>
        <w:t>ambiental</w:t>
      </w:r>
      <w:r>
        <w:rPr>
          <w:b/>
          <w:sz w:val="32"/>
          <w:szCs w:val="32"/>
        </w:rPr>
        <w:t xml:space="preserve"> establecidas por el Ministerio del Ambiente </w:t>
      </w:r>
      <w:r w:rsidRPr="006C4D7E">
        <w:rPr>
          <w:b/>
          <w:sz w:val="32"/>
          <w:szCs w:val="32"/>
        </w:rPr>
        <w:t>(MINAM)</w:t>
      </w:r>
      <w:r>
        <w:rPr>
          <w:b/>
          <w:sz w:val="32"/>
          <w:szCs w:val="32"/>
        </w:rPr>
        <w:t xml:space="preserve"> </w:t>
      </w:r>
    </w:p>
    <w:p w14:paraId="569823D6" w14:textId="77777777" w:rsidR="00973F44" w:rsidRPr="001E08F2" w:rsidRDefault="00973F44" w:rsidP="00973F44">
      <w:pPr>
        <w:pStyle w:val="Sinespaciado"/>
        <w:rPr>
          <w:sz w:val="20"/>
          <w:szCs w:val="20"/>
        </w:rPr>
      </w:pPr>
    </w:p>
    <w:p w14:paraId="25A3A38F" w14:textId="77777777" w:rsidR="00973F44" w:rsidRPr="001E08F2" w:rsidRDefault="00973F44" w:rsidP="00512DB4">
      <w:pPr>
        <w:pStyle w:val="Sinespaciado"/>
        <w:numPr>
          <w:ilvl w:val="0"/>
          <w:numId w:val="20"/>
        </w:numPr>
        <w:rPr>
          <w:sz w:val="20"/>
          <w:szCs w:val="20"/>
        </w:rPr>
      </w:pPr>
      <w:r w:rsidRPr="001E08F2">
        <w:rPr>
          <w:sz w:val="20"/>
          <w:szCs w:val="20"/>
        </w:rPr>
        <w:t>Gobierno</w:t>
      </w:r>
    </w:p>
    <w:p w14:paraId="11C65E1F" w14:textId="77777777" w:rsidR="00973F44" w:rsidRPr="001E08F2" w:rsidRDefault="00973F44" w:rsidP="00512DB4">
      <w:pPr>
        <w:pStyle w:val="Sinespaciado"/>
        <w:numPr>
          <w:ilvl w:val="0"/>
          <w:numId w:val="20"/>
        </w:numPr>
        <w:rPr>
          <w:bCs/>
          <w:sz w:val="20"/>
          <w:szCs w:val="20"/>
        </w:rPr>
      </w:pPr>
      <w:r w:rsidRPr="001E08F2">
        <w:rPr>
          <w:bCs/>
          <w:sz w:val="20"/>
          <w:szCs w:val="20"/>
        </w:rPr>
        <w:t>Gestión Ambiental</w:t>
      </w:r>
    </w:p>
    <w:p w14:paraId="02159572" w14:textId="77777777" w:rsidR="00973F44" w:rsidRPr="001E08F2" w:rsidRDefault="00973F44" w:rsidP="00512DB4">
      <w:pPr>
        <w:pStyle w:val="Sinespaciado"/>
        <w:numPr>
          <w:ilvl w:val="0"/>
          <w:numId w:val="20"/>
        </w:numPr>
        <w:rPr>
          <w:sz w:val="20"/>
          <w:szCs w:val="20"/>
        </w:rPr>
      </w:pPr>
      <w:r w:rsidRPr="001E08F2">
        <w:rPr>
          <w:sz w:val="20"/>
          <w:szCs w:val="20"/>
        </w:rPr>
        <w:t>Formación</w:t>
      </w:r>
    </w:p>
    <w:p w14:paraId="1112E326" w14:textId="77777777" w:rsidR="00973F44" w:rsidRPr="001E08F2" w:rsidRDefault="00973F44" w:rsidP="00512DB4">
      <w:pPr>
        <w:pStyle w:val="Sinespaciado"/>
        <w:numPr>
          <w:ilvl w:val="0"/>
          <w:numId w:val="20"/>
        </w:numPr>
        <w:rPr>
          <w:sz w:val="20"/>
          <w:szCs w:val="20"/>
        </w:rPr>
      </w:pPr>
      <w:r w:rsidRPr="001E08F2">
        <w:rPr>
          <w:sz w:val="20"/>
          <w:szCs w:val="20"/>
        </w:rPr>
        <w:t>Investigación</w:t>
      </w:r>
    </w:p>
    <w:p w14:paraId="1CA0ED25" w14:textId="77777777" w:rsidR="00973F44" w:rsidRPr="001E08F2" w:rsidRDefault="00973F44" w:rsidP="00512DB4">
      <w:pPr>
        <w:pStyle w:val="Sinespaciado"/>
        <w:numPr>
          <w:ilvl w:val="0"/>
          <w:numId w:val="20"/>
        </w:numPr>
        <w:rPr>
          <w:sz w:val="20"/>
          <w:szCs w:val="20"/>
        </w:rPr>
      </w:pPr>
      <w:r w:rsidRPr="001E08F2">
        <w:rPr>
          <w:sz w:val="20"/>
          <w:szCs w:val="20"/>
        </w:rPr>
        <w:t>Proyección social</w:t>
      </w:r>
    </w:p>
    <w:p w14:paraId="64B661BB" w14:textId="77777777" w:rsidR="00973F44" w:rsidRPr="001E08F2" w:rsidRDefault="00973F44" w:rsidP="00973F44">
      <w:pPr>
        <w:pStyle w:val="Sinespaciado"/>
        <w:rPr>
          <w:sz w:val="20"/>
          <w:szCs w:val="20"/>
        </w:rPr>
      </w:pPr>
    </w:p>
    <w:p w14:paraId="43D0331A" w14:textId="77777777" w:rsidR="00973F44" w:rsidRPr="00E97159" w:rsidRDefault="00973F44" w:rsidP="00973F44">
      <w:pPr>
        <w:pStyle w:val="Sinespaciado"/>
        <w:jc w:val="both"/>
        <w:rPr>
          <w:b/>
          <w:sz w:val="32"/>
          <w:szCs w:val="32"/>
        </w:rPr>
      </w:pPr>
      <w:r w:rsidRPr="00E97159">
        <w:rPr>
          <w:b/>
          <w:sz w:val="32"/>
          <w:szCs w:val="32"/>
        </w:rPr>
        <w:t>Referencia de los puntajes de evaluación del MINAM 2025 (Nuevo cuadro de puntajes de los indicadores enviado por el MINAM al rectorado, remitido al CADS el 06 junio 2025)</w:t>
      </w:r>
    </w:p>
    <w:p w14:paraId="25454310" w14:textId="77777777" w:rsidR="00973F44" w:rsidRPr="00E923CD" w:rsidRDefault="00973F44" w:rsidP="00973F44">
      <w:pPr>
        <w:pStyle w:val="Sinespaciado"/>
        <w:jc w:val="center"/>
        <w:rPr>
          <w:sz w:val="16"/>
          <w:szCs w:val="16"/>
          <w:highlight w:val="yellow"/>
        </w:rPr>
      </w:pPr>
    </w:p>
    <w:p w14:paraId="6D2A95C0" w14:textId="77777777" w:rsidR="00973F44" w:rsidRDefault="00973F44" w:rsidP="00973F44">
      <w:pPr>
        <w:pStyle w:val="Sinespaciado"/>
        <w:rPr>
          <w:rFonts w:cstheme="minorHAnsi"/>
          <w:sz w:val="16"/>
          <w:szCs w:val="16"/>
        </w:rPr>
      </w:pPr>
    </w:p>
    <w:p w14:paraId="15BFD7E5" w14:textId="77777777" w:rsidR="00973F44" w:rsidRDefault="00973F44" w:rsidP="00973F44">
      <w:pPr>
        <w:pStyle w:val="Sinespaciado"/>
        <w:jc w:val="center"/>
        <w:rPr>
          <w:rFonts w:cstheme="minorHAnsi"/>
          <w:sz w:val="16"/>
          <w:szCs w:val="16"/>
        </w:rPr>
      </w:pPr>
      <w:r>
        <w:rPr>
          <w:rFonts w:cstheme="minorHAnsi"/>
          <w:noProof/>
          <w:sz w:val="16"/>
          <w:szCs w:val="16"/>
          <w:lang w:eastAsia="es-PE"/>
        </w:rPr>
        <w:drawing>
          <wp:inline distT="0" distB="0" distL="0" distR="0" wp14:anchorId="6FA96BEB" wp14:editId="2203F7C7">
            <wp:extent cx="3041197" cy="2448337"/>
            <wp:effectExtent l="0" t="0" r="69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1342" cy="2456504"/>
                    </a:xfrm>
                    <a:prstGeom prst="rect">
                      <a:avLst/>
                    </a:prstGeom>
                    <a:noFill/>
                    <a:ln>
                      <a:noFill/>
                    </a:ln>
                  </pic:spPr>
                </pic:pic>
              </a:graphicData>
            </a:graphic>
          </wp:inline>
        </w:drawing>
      </w:r>
    </w:p>
    <w:p w14:paraId="41E453F6" w14:textId="77777777" w:rsidR="001E08F2" w:rsidRDefault="001E08F2" w:rsidP="00973F44">
      <w:pPr>
        <w:pStyle w:val="Sinespaciado"/>
        <w:rPr>
          <w:rFonts w:cstheme="minorHAnsi"/>
          <w:b/>
          <w:sz w:val="32"/>
          <w:szCs w:val="32"/>
        </w:rPr>
      </w:pPr>
    </w:p>
    <w:p w14:paraId="4019398B" w14:textId="5AC13A3E" w:rsidR="00973F44" w:rsidRPr="00AD6301" w:rsidRDefault="00973F44" w:rsidP="00973F44">
      <w:pPr>
        <w:pStyle w:val="Sinespaciado"/>
        <w:rPr>
          <w:rFonts w:cstheme="minorHAnsi"/>
          <w:b/>
          <w:sz w:val="32"/>
          <w:szCs w:val="32"/>
        </w:rPr>
      </w:pPr>
      <w:r w:rsidRPr="00AD6301">
        <w:rPr>
          <w:rFonts w:cstheme="minorHAnsi"/>
          <w:b/>
          <w:sz w:val="32"/>
          <w:szCs w:val="32"/>
        </w:rPr>
        <w:lastRenderedPageBreak/>
        <w:t xml:space="preserve">Logros de la URP en la evaluación de sostenibilidad ambiental del MINAM 2024, 2023 y 2022 </w:t>
      </w:r>
    </w:p>
    <w:p w14:paraId="22C14EE2" w14:textId="77777777" w:rsidR="00973F44" w:rsidRDefault="00973F44" w:rsidP="00973F44">
      <w:pPr>
        <w:pStyle w:val="Sinespaciado"/>
        <w:rPr>
          <w:rFonts w:cstheme="minorHAnsi"/>
          <w:sz w:val="16"/>
          <w:szCs w:val="16"/>
        </w:rPr>
      </w:pPr>
    </w:p>
    <w:p w14:paraId="18151D40" w14:textId="77777777" w:rsidR="00973F44" w:rsidRPr="001E08F2" w:rsidRDefault="00973F44" w:rsidP="00973F44">
      <w:pPr>
        <w:pStyle w:val="Sinespaciado"/>
        <w:jc w:val="center"/>
        <w:rPr>
          <w:rFonts w:cstheme="minorHAnsi"/>
          <w:sz w:val="18"/>
          <w:szCs w:val="18"/>
        </w:rPr>
      </w:pPr>
      <w:r w:rsidRPr="001E08F2">
        <w:rPr>
          <w:rFonts w:cstheme="minorHAnsi"/>
          <w:sz w:val="18"/>
          <w:szCs w:val="18"/>
        </w:rPr>
        <w:t xml:space="preserve">Reporte de Sostenibilidad Ambiental en Universidades Peruanas 2024. La URP </w:t>
      </w:r>
      <w:r w:rsidRPr="001E08F2">
        <w:rPr>
          <w:rFonts w:cstheme="minorHAnsi"/>
          <w:b/>
          <w:sz w:val="18"/>
          <w:szCs w:val="18"/>
        </w:rPr>
        <w:t>con calificativo de SOBRESALIENTE</w:t>
      </w:r>
      <w:r w:rsidRPr="001E08F2">
        <w:rPr>
          <w:rFonts w:cstheme="minorHAnsi"/>
          <w:sz w:val="18"/>
          <w:szCs w:val="18"/>
        </w:rPr>
        <w:t xml:space="preserve"> (6to puesto a nivel nacional y el 5to a nivel Lima)</w:t>
      </w:r>
    </w:p>
    <w:p w14:paraId="7D0FD4EC" w14:textId="77777777" w:rsidR="00973F44" w:rsidRPr="001E08F2" w:rsidRDefault="00973F44" w:rsidP="00973F44">
      <w:pPr>
        <w:pStyle w:val="Sinespaciado"/>
        <w:jc w:val="center"/>
        <w:rPr>
          <w:rFonts w:cstheme="minorHAnsi"/>
          <w:sz w:val="18"/>
          <w:szCs w:val="18"/>
        </w:rPr>
      </w:pPr>
      <w:hyperlink r:id="rId13" w:history="1">
        <w:r w:rsidRPr="001E08F2">
          <w:rPr>
            <w:rStyle w:val="Hipervnculo"/>
            <w:rFonts w:cstheme="minorHAnsi"/>
            <w:sz w:val="18"/>
            <w:szCs w:val="18"/>
          </w:rPr>
          <w:t>https://lookerstudio.google.com/embed/u/0/reporting/954d8176-6def-4a89-9165-c65fe4ec031f/page/wf6ZE</w:t>
        </w:r>
      </w:hyperlink>
    </w:p>
    <w:p w14:paraId="6368562C" w14:textId="77777777" w:rsidR="00973F44" w:rsidRDefault="00973F44" w:rsidP="00973F44">
      <w:pPr>
        <w:pStyle w:val="Sinespaciado"/>
        <w:rPr>
          <w:sz w:val="20"/>
          <w:szCs w:val="20"/>
        </w:rPr>
      </w:pPr>
    </w:p>
    <w:p w14:paraId="34BEBA50" w14:textId="77777777" w:rsidR="00973F44" w:rsidRDefault="00973F44" w:rsidP="00973F44">
      <w:pPr>
        <w:pStyle w:val="Sinespaciado"/>
        <w:jc w:val="center"/>
        <w:rPr>
          <w:sz w:val="20"/>
          <w:szCs w:val="20"/>
        </w:rPr>
      </w:pPr>
      <w:r w:rsidRPr="00E76B63">
        <w:rPr>
          <w:noProof/>
          <w:sz w:val="20"/>
          <w:szCs w:val="20"/>
          <w:lang w:eastAsia="es-PE"/>
        </w:rPr>
        <w:drawing>
          <wp:inline distT="0" distB="0" distL="0" distR="0" wp14:anchorId="37E08238" wp14:editId="2C3DE2FE">
            <wp:extent cx="5678260" cy="243236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9226" cy="2449909"/>
                    </a:xfrm>
                    <a:prstGeom prst="rect">
                      <a:avLst/>
                    </a:prstGeom>
                  </pic:spPr>
                </pic:pic>
              </a:graphicData>
            </a:graphic>
          </wp:inline>
        </w:drawing>
      </w:r>
    </w:p>
    <w:p w14:paraId="13FE7139" w14:textId="77777777" w:rsidR="00973F44" w:rsidRDefault="00973F44" w:rsidP="00973F44">
      <w:pPr>
        <w:pStyle w:val="Sinespaciado"/>
        <w:rPr>
          <w:sz w:val="20"/>
          <w:szCs w:val="20"/>
        </w:rPr>
      </w:pPr>
    </w:p>
    <w:p w14:paraId="7281A125" w14:textId="77777777" w:rsidR="00973F44" w:rsidRPr="00184C6E" w:rsidRDefault="00973F44" w:rsidP="00973F44">
      <w:pPr>
        <w:pStyle w:val="Sinespaciado"/>
        <w:jc w:val="center"/>
        <w:rPr>
          <w:rFonts w:cstheme="minorHAnsi"/>
          <w:sz w:val="18"/>
          <w:szCs w:val="18"/>
        </w:rPr>
      </w:pPr>
      <w:r>
        <w:rPr>
          <w:rFonts w:cstheme="minorHAnsi"/>
          <w:sz w:val="18"/>
          <w:szCs w:val="18"/>
        </w:rPr>
        <w:t xml:space="preserve">Reporte de Sostenibilidad Ambiental en Universidades Peruanas </w:t>
      </w:r>
      <w:r w:rsidRPr="00184C6E">
        <w:rPr>
          <w:rFonts w:cstheme="minorHAnsi"/>
          <w:sz w:val="18"/>
          <w:szCs w:val="18"/>
        </w:rPr>
        <w:t>2023. La URP obtiene el 5to puesto.</w:t>
      </w:r>
    </w:p>
    <w:p w14:paraId="7210056B" w14:textId="77777777" w:rsidR="00973F44" w:rsidRPr="00184C6E" w:rsidRDefault="00973F44" w:rsidP="00973F44">
      <w:pPr>
        <w:pStyle w:val="Sinespaciado"/>
        <w:jc w:val="center"/>
        <w:rPr>
          <w:rFonts w:cstheme="minorHAnsi"/>
          <w:sz w:val="18"/>
          <w:szCs w:val="18"/>
        </w:rPr>
      </w:pPr>
      <w:hyperlink r:id="rId15" w:history="1">
        <w:r w:rsidRPr="00184C6E">
          <w:rPr>
            <w:rStyle w:val="Hipervnculo"/>
            <w:rFonts w:cstheme="minorHAnsi"/>
            <w:sz w:val="18"/>
            <w:szCs w:val="18"/>
          </w:rPr>
          <w:t>https://lookerstudio.google.com/embed/u/0/reporting/29a2bd2f-5937-4b5d-a8af-6ea93b8233e0/page/fq8lD</w:t>
        </w:r>
      </w:hyperlink>
    </w:p>
    <w:p w14:paraId="6BACD92C" w14:textId="77777777" w:rsidR="00973F44" w:rsidRDefault="00973F44" w:rsidP="00973F44">
      <w:pPr>
        <w:pStyle w:val="Sinespaciado"/>
        <w:rPr>
          <w:sz w:val="20"/>
          <w:szCs w:val="20"/>
        </w:rPr>
      </w:pPr>
    </w:p>
    <w:p w14:paraId="61145E33" w14:textId="77777777" w:rsidR="00973F44" w:rsidRDefault="00973F44" w:rsidP="00973F44">
      <w:pPr>
        <w:pStyle w:val="Sinespaciado"/>
        <w:jc w:val="center"/>
        <w:rPr>
          <w:sz w:val="20"/>
          <w:szCs w:val="20"/>
        </w:rPr>
      </w:pPr>
      <w:r w:rsidRPr="003E38D2">
        <w:rPr>
          <w:noProof/>
          <w:sz w:val="20"/>
          <w:szCs w:val="20"/>
          <w:lang w:eastAsia="es-PE"/>
        </w:rPr>
        <w:drawing>
          <wp:inline distT="0" distB="0" distL="0" distR="0" wp14:anchorId="3345B705" wp14:editId="0F180D2A">
            <wp:extent cx="5666015" cy="153833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9095" cy="1560886"/>
                    </a:xfrm>
                    <a:prstGeom prst="rect">
                      <a:avLst/>
                    </a:prstGeom>
                  </pic:spPr>
                </pic:pic>
              </a:graphicData>
            </a:graphic>
          </wp:inline>
        </w:drawing>
      </w:r>
    </w:p>
    <w:p w14:paraId="656EB60C" w14:textId="77777777" w:rsidR="00973F44" w:rsidRDefault="00973F44" w:rsidP="00973F44">
      <w:pPr>
        <w:pStyle w:val="Sinespaciado"/>
        <w:rPr>
          <w:sz w:val="20"/>
          <w:szCs w:val="20"/>
        </w:rPr>
      </w:pPr>
    </w:p>
    <w:p w14:paraId="2D93D14A" w14:textId="77777777" w:rsidR="00973F44" w:rsidRPr="0079674F" w:rsidRDefault="00973F44" w:rsidP="00973F44">
      <w:pPr>
        <w:pStyle w:val="Sinespaciado"/>
        <w:jc w:val="center"/>
        <w:rPr>
          <w:rFonts w:cstheme="minorHAnsi"/>
          <w:sz w:val="18"/>
          <w:szCs w:val="18"/>
        </w:rPr>
      </w:pPr>
      <w:r>
        <w:rPr>
          <w:rFonts w:cstheme="minorHAnsi"/>
          <w:sz w:val="18"/>
          <w:szCs w:val="18"/>
        </w:rPr>
        <w:t xml:space="preserve">Reporte de Sostenibilidad Ambiental en Universidades Peruanas </w:t>
      </w:r>
      <w:r w:rsidRPr="0079674F">
        <w:rPr>
          <w:rFonts w:cstheme="minorHAnsi"/>
          <w:sz w:val="18"/>
          <w:szCs w:val="18"/>
        </w:rPr>
        <w:t>2022. La URP obtiene el 6to puesto.</w:t>
      </w:r>
    </w:p>
    <w:p w14:paraId="1AD0DC87" w14:textId="77777777" w:rsidR="00973F44" w:rsidRPr="0079674F" w:rsidRDefault="00973F44" w:rsidP="00973F44">
      <w:pPr>
        <w:pStyle w:val="Sinespaciado"/>
        <w:jc w:val="center"/>
        <w:rPr>
          <w:rFonts w:cstheme="minorHAnsi"/>
          <w:sz w:val="18"/>
          <w:szCs w:val="18"/>
        </w:rPr>
      </w:pPr>
      <w:hyperlink r:id="rId17" w:history="1">
        <w:r w:rsidRPr="0079674F">
          <w:rPr>
            <w:rStyle w:val="Hipervnculo"/>
            <w:rFonts w:cstheme="minorHAnsi"/>
            <w:sz w:val="18"/>
            <w:szCs w:val="18"/>
          </w:rPr>
          <w:t>https://lookerstudio.google.com/embed/u/0/reporting/6f191fde-85b6-4144-ad44-1ba52a06aed2/page/Rh9AD</w:t>
        </w:r>
      </w:hyperlink>
    </w:p>
    <w:p w14:paraId="59A8D5F2" w14:textId="77777777" w:rsidR="00973F44" w:rsidRDefault="00973F44" w:rsidP="00973F44">
      <w:pPr>
        <w:pStyle w:val="Sinespaciado"/>
        <w:tabs>
          <w:tab w:val="left" w:pos="6739"/>
        </w:tabs>
        <w:rPr>
          <w:sz w:val="20"/>
          <w:szCs w:val="20"/>
        </w:rPr>
      </w:pPr>
      <w:r>
        <w:rPr>
          <w:sz w:val="20"/>
          <w:szCs w:val="20"/>
        </w:rPr>
        <w:tab/>
      </w:r>
    </w:p>
    <w:p w14:paraId="3D2499E1" w14:textId="77777777" w:rsidR="00973F44" w:rsidRDefault="00973F44" w:rsidP="00973F44">
      <w:pPr>
        <w:pStyle w:val="Sinespaciado"/>
        <w:jc w:val="center"/>
        <w:rPr>
          <w:sz w:val="20"/>
          <w:szCs w:val="20"/>
        </w:rPr>
      </w:pPr>
      <w:r w:rsidRPr="00652CC6">
        <w:rPr>
          <w:noProof/>
          <w:sz w:val="20"/>
          <w:szCs w:val="20"/>
          <w:lang w:eastAsia="es-PE"/>
        </w:rPr>
        <w:drawing>
          <wp:inline distT="0" distB="0" distL="0" distR="0" wp14:anchorId="338246C9" wp14:editId="217E5070">
            <wp:extent cx="5577088" cy="2216603"/>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4714" cy="2259379"/>
                    </a:xfrm>
                    <a:prstGeom prst="rect">
                      <a:avLst/>
                    </a:prstGeom>
                  </pic:spPr>
                </pic:pic>
              </a:graphicData>
            </a:graphic>
          </wp:inline>
        </w:drawing>
      </w:r>
    </w:p>
    <w:p w14:paraId="4CE5FC3A" w14:textId="77777777" w:rsidR="000F7D09" w:rsidRDefault="000F7D09" w:rsidP="00973F44">
      <w:pPr>
        <w:pStyle w:val="Default"/>
        <w:jc w:val="center"/>
        <w:rPr>
          <w:rFonts w:asciiTheme="minorHAnsi" w:hAnsiTheme="minorHAnsi" w:cstheme="minorHAnsi"/>
          <w:b/>
          <w:bCs/>
          <w:sz w:val="40"/>
          <w:szCs w:val="40"/>
        </w:rPr>
      </w:pPr>
    </w:p>
    <w:p w14:paraId="0FA14BD5" w14:textId="068D07D3" w:rsidR="00973F44" w:rsidRPr="003A59F8" w:rsidRDefault="006B3730" w:rsidP="00973F44">
      <w:pPr>
        <w:pStyle w:val="Default"/>
        <w:jc w:val="center"/>
        <w:rPr>
          <w:rFonts w:asciiTheme="minorHAnsi" w:hAnsiTheme="minorHAnsi" w:cstheme="minorHAnsi"/>
          <w:b/>
          <w:bCs/>
          <w:sz w:val="40"/>
          <w:szCs w:val="40"/>
        </w:rPr>
      </w:pPr>
      <w:r w:rsidRPr="003A59F8">
        <w:rPr>
          <w:rFonts w:asciiTheme="minorHAnsi" w:hAnsiTheme="minorHAnsi" w:cstheme="minorHAnsi"/>
          <w:b/>
          <w:bCs/>
          <w:sz w:val="40"/>
          <w:szCs w:val="40"/>
        </w:rPr>
        <w:lastRenderedPageBreak/>
        <w:t>Indicadores</w:t>
      </w:r>
      <w:r>
        <w:rPr>
          <w:rFonts w:asciiTheme="minorHAnsi" w:hAnsiTheme="minorHAnsi" w:cstheme="minorHAnsi"/>
          <w:b/>
          <w:bCs/>
          <w:sz w:val="40"/>
          <w:szCs w:val="40"/>
        </w:rPr>
        <w:t xml:space="preserve"> </w:t>
      </w:r>
      <w:r w:rsidRPr="003A59F8">
        <w:rPr>
          <w:rFonts w:asciiTheme="minorHAnsi" w:hAnsiTheme="minorHAnsi" w:cstheme="minorHAnsi"/>
          <w:b/>
          <w:bCs/>
          <w:sz w:val="40"/>
          <w:szCs w:val="40"/>
        </w:rPr>
        <w:t>URP</w:t>
      </w:r>
      <w:r>
        <w:rPr>
          <w:rFonts w:asciiTheme="minorHAnsi" w:hAnsiTheme="minorHAnsi" w:cstheme="minorHAnsi"/>
          <w:b/>
          <w:bCs/>
          <w:sz w:val="40"/>
          <w:szCs w:val="40"/>
        </w:rPr>
        <w:t xml:space="preserve"> - </w:t>
      </w:r>
      <w:r w:rsidR="00973F44" w:rsidRPr="003A59F8">
        <w:rPr>
          <w:rFonts w:asciiTheme="minorHAnsi" w:hAnsiTheme="minorHAnsi" w:cstheme="minorHAnsi"/>
          <w:b/>
          <w:bCs/>
          <w:sz w:val="40"/>
          <w:szCs w:val="40"/>
        </w:rPr>
        <w:t>MINAM 2024-2025</w:t>
      </w:r>
      <w:r w:rsidR="009D6E13">
        <w:rPr>
          <w:rFonts w:asciiTheme="minorHAnsi" w:hAnsiTheme="minorHAnsi" w:cstheme="minorHAnsi"/>
          <w:b/>
          <w:bCs/>
          <w:sz w:val="40"/>
          <w:szCs w:val="40"/>
        </w:rPr>
        <w:t xml:space="preserve">  </w:t>
      </w:r>
    </w:p>
    <w:p w14:paraId="39E6E6C6" w14:textId="77777777" w:rsidR="00973F44" w:rsidRPr="003A59F8" w:rsidRDefault="00973F44" w:rsidP="00973F44">
      <w:pPr>
        <w:pStyle w:val="Default"/>
        <w:rPr>
          <w:rFonts w:asciiTheme="minorHAnsi" w:hAnsiTheme="minorHAnsi" w:cstheme="minorHAnsi"/>
          <w:sz w:val="20"/>
          <w:szCs w:val="20"/>
        </w:rPr>
      </w:pPr>
    </w:p>
    <w:p w14:paraId="6A2FFCD7" w14:textId="77777777" w:rsidR="00973F44" w:rsidRPr="00B44166" w:rsidRDefault="00973F44" w:rsidP="00973F44">
      <w:pPr>
        <w:pStyle w:val="Default"/>
        <w:jc w:val="both"/>
        <w:rPr>
          <w:rFonts w:asciiTheme="minorHAnsi" w:hAnsiTheme="minorHAnsi"/>
        </w:rPr>
      </w:pPr>
      <w:r w:rsidRPr="00B44166">
        <w:rPr>
          <w:rFonts w:asciiTheme="minorHAnsi" w:hAnsiTheme="minorHAnsi"/>
          <w:b/>
          <w:bCs/>
        </w:rPr>
        <w:t xml:space="preserve">¿Qué es el Reporte de Sostenibilidad Ambiental en Universidades Peruanas? </w:t>
      </w:r>
    </w:p>
    <w:p w14:paraId="4E03A5D0" w14:textId="77777777" w:rsidR="00973F44" w:rsidRPr="00913C90" w:rsidRDefault="00973F44" w:rsidP="00973F44">
      <w:pPr>
        <w:pStyle w:val="Default"/>
        <w:jc w:val="both"/>
        <w:rPr>
          <w:rFonts w:asciiTheme="minorHAnsi" w:hAnsiTheme="minorHAnsi"/>
          <w:sz w:val="20"/>
          <w:szCs w:val="20"/>
        </w:rPr>
      </w:pPr>
    </w:p>
    <w:p w14:paraId="7CFCF101" w14:textId="77777777" w:rsidR="00973F44" w:rsidRPr="00913C90" w:rsidRDefault="00973F44" w:rsidP="00973F44">
      <w:pPr>
        <w:pStyle w:val="Default"/>
        <w:jc w:val="both"/>
        <w:rPr>
          <w:rFonts w:asciiTheme="minorHAnsi" w:hAnsiTheme="minorHAnsi"/>
          <w:sz w:val="20"/>
          <w:szCs w:val="20"/>
        </w:rPr>
      </w:pPr>
      <w:r w:rsidRPr="00913C90">
        <w:rPr>
          <w:rFonts w:asciiTheme="minorHAnsi" w:hAnsiTheme="minorHAnsi"/>
          <w:sz w:val="20"/>
          <w:szCs w:val="20"/>
        </w:rPr>
        <w:t xml:space="preserve">El Reporte de Sostenibilidad Ambiental en Universidades Peruanas (RSAUP) es una iniciativa promovida por el Ministerio del Ambiente (MINAM), a través de la DGECIA-DECA, en el marco de la Red Ambiental Interuniversitaria (RAI). Su objetivo es promover, monitorear y reconocer la incorporación del enfoque ambiental en las universidades. Desde su implementación en 2017, el RSAUP ha impulsado la integración transversal de la sostenibilidad ambiental en cinco ámbitos clave de la vida universitaria: gobierno, gestión ambiental, formación, investigación y proyección social. </w:t>
      </w:r>
    </w:p>
    <w:p w14:paraId="6512B4C1" w14:textId="7EB1BEA3" w:rsidR="00973F44" w:rsidRPr="00913C90" w:rsidRDefault="00973F44" w:rsidP="00973F44">
      <w:pPr>
        <w:pStyle w:val="Default"/>
        <w:jc w:val="both"/>
        <w:rPr>
          <w:rFonts w:asciiTheme="minorHAnsi" w:hAnsiTheme="minorHAnsi"/>
          <w:sz w:val="20"/>
          <w:szCs w:val="20"/>
        </w:rPr>
      </w:pPr>
    </w:p>
    <w:p w14:paraId="19AD2B01" w14:textId="77777777" w:rsidR="00973F44" w:rsidRPr="00913C90" w:rsidRDefault="00973F44" w:rsidP="00973F44">
      <w:pPr>
        <w:pStyle w:val="Default"/>
        <w:jc w:val="both"/>
        <w:rPr>
          <w:rFonts w:asciiTheme="minorHAnsi" w:hAnsiTheme="minorHAnsi"/>
          <w:sz w:val="20"/>
          <w:szCs w:val="20"/>
        </w:rPr>
      </w:pPr>
      <w:r w:rsidRPr="00913C90">
        <w:rPr>
          <w:rFonts w:asciiTheme="minorHAnsi" w:hAnsiTheme="minorHAnsi"/>
          <w:sz w:val="20"/>
          <w:szCs w:val="20"/>
        </w:rPr>
        <w:t xml:space="preserve">Para evaluar la incorporación del enfoque ambiental en las universidades, el RSAUP utiliza los indicadores definidos en la “Guía de Indicadores para la Incorporación de la Dimensión Ambiental en Universidades”. </w:t>
      </w:r>
    </w:p>
    <w:p w14:paraId="23578581" w14:textId="77777777" w:rsidR="00973F44" w:rsidRPr="00913C90" w:rsidRDefault="00973F44" w:rsidP="00973F44">
      <w:pPr>
        <w:pStyle w:val="Sinespaciado"/>
        <w:rPr>
          <w:sz w:val="20"/>
          <w:szCs w:val="20"/>
        </w:rPr>
      </w:pPr>
    </w:p>
    <w:p w14:paraId="5C4A7589" w14:textId="77777777" w:rsidR="003A59F8" w:rsidRPr="003D0419" w:rsidRDefault="003A59F8" w:rsidP="003A59F8">
      <w:pPr>
        <w:pStyle w:val="Default"/>
        <w:jc w:val="both"/>
        <w:rPr>
          <w:rFonts w:asciiTheme="minorHAnsi" w:hAnsiTheme="minorHAnsi"/>
          <w:b/>
          <w:bCs/>
        </w:rPr>
      </w:pPr>
      <w:r w:rsidRPr="003D0419">
        <w:rPr>
          <w:rFonts w:asciiTheme="minorHAnsi" w:hAnsiTheme="minorHAnsi"/>
          <w:b/>
          <w:bCs/>
        </w:rPr>
        <w:t xml:space="preserve">Información básica de la universidad Ricardo Palma </w:t>
      </w:r>
    </w:p>
    <w:p w14:paraId="2F8C011B" w14:textId="77777777" w:rsidR="003A59F8" w:rsidRPr="00327036" w:rsidRDefault="003A59F8" w:rsidP="003A59F8">
      <w:pPr>
        <w:pStyle w:val="Default"/>
        <w:jc w:val="both"/>
        <w:rPr>
          <w:rFonts w:asciiTheme="minorHAnsi" w:hAnsiTheme="minorHAnsi"/>
          <w:sz w:val="20"/>
          <w:szCs w:val="20"/>
        </w:rPr>
      </w:pPr>
    </w:p>
    <w:p w14:paraId="291337B6" w14:textId="77777777" w:rsidR="003A59F8" w:rsidRPr="00327036" w:rsidRDefault="003A59F8" w:rsidP="00512DB4">
      <w:pPr>
        <w:pStyle w:val="Default"/>
        <w:numPr>
          <w:ilvl w:val="0"/>
          <w:numId w:val="68"/>
        </w:numPr>
        <w:spacing w:after="26"/>
        <w:jc w:val="both"/>
        <w:rPr>
          <w:rFonts w:asciiTheme="minorHAnsi" w:hAnsiTheme="minorHAnsi"/>
          <w:sz w:val="20"/>
          <w:szCs w:val="20"/>
        </w:rPr>
      </w:pPr>
      <w:r w:rsidRPr="00327036">
        <w:rPr>
          <w:rFonts w:asciiTheme="minorHAnsi" w:hAnsiTheme="minorHAnsi"/>
          <w:sz w:val="20"/>
          <w:szCs w:val="20"/>
        </w:rPr>
        <w:t>Nombre de la universidad</w:t>
      </w:r>
    </w:p>
    <w:p w14:paraId="614CFEDB" w14:textId="77777777" w:rsidR="003A59F8" w:rsidRPr="00327036" w:rsidRDefault="003A59F8" w:rsidP="00512DB4">
      <w:pPr>
        <w:pStyle w:val="Default"/>
        <w:numPr>
          <w:ilvl w:val="0"/>
          <w:numId w:val="68"/>
        </w:numPr>
        <w:spacing w:after="26"/>
        <w:jc w:val="both"/>
        <w:rPr>
          <w:rFonts w:asciiTheme="minorHAnsi" w:hAnsiTheme="minorHAnsi"/>
          <w:sz w:val="20"/>
          <w:szCs w:val="20"/>
        </w:rPr>
      </w:pPr>
      <w:r w:rsidRPr="00327036">
        <w:rPr>
          <w:rFonts w:asciiTheme="minorHAnsi" w:hAnsiTheme="minorHAnsi"/>
          <w:sz w:val="20"/>
          <w:szCs w:val="20"/>
        </w:rPr>
        <w:t>Tipo de universidad</w:t>
      </w:r>
    </w:p>
    <w:p w14:paraId="61DA0B2C" w14:textId="77777777" w:rsidR="003A59F8" w:rsidRPr="00327036" w:rsidRDefault="003A59F8" w:rsidP="00512DB4">
      <w:pPr>
        <w:pStyle w:val="Default"/>
        <w:numPr>
          <w:ilvl w:val="0"/>
          <w:numId w:val="68"/>
        </w:numPr>
        <w:spacing w:after="26"/>
        <w:jc w:val="both"/>
        <w:rPr>
          <w:rFonts w:asciiTheme="minorHAnsi" w:hAnsiTheme="minorHAnsi"/>
          <w:sz w:val="20"/>
          <w:szCs w:val="20"/>
        </w:rPr>
      </w:pPr>
      <w:r w:rsidRPr="00327036">
        <w:rPr>
          <w:rFonts w:asciiTheme="minorHAnsi" w:hAnsiTheme="minorHAnsi"/>
          <w:sz w:val="20"/>
          <w:szCs w:val="20"/>
        </w:rPr>
        <w:t xml:space="preserve">Número de sedes: indique el número total de sedes con fines académicos, incluyendo la sede principal. Por ejemplo, si la universidad tiene varias sedes en diferentes distritos o ciudades independientes de la sede principal, indique el número total de sedes universitarias, </w:t>
      </w:r>
    </w:p>
    <w:p w14:paraId="04EB7B3E" w14:textId="77777777" w:rsidR="003A59F8" w:rsidRPr="00327036" w:rsidRDefault="003A59F8" w:rsidP="00512DB4">
      <w:pPr>
        <w:pStyle w:val="Default"/>
        <w:numPr>
          <w:ilvl w:val="0"/>
          <w:numId w:val="68"/>
        </w:numPr>
        <w:spacing w:after="26"/>
        <w:jc w:val="both"/>
        <w:rPr>
          <w:rFonts w:asciiTheme="minorHAnsi" w:hAnsiTheme="minorHAnsi"/>
          <w:sz w:val="20"/>
          <w:szCs w:val="20"/>
        </w:rPr>
      </w:pPr>
      <w:r w:rsidRPr="00327036">
        <w:rPr>
          <w:rFonts w:asciiTheme="minorHAnsi" w:hAnsiTheme="minorHAnsi"/>
          <w:sz w:val="20"/>
          <w:szCs w:val="20"/>
        </w:rPr>
        <w:t xml:space="preserve">Departamento, provincia y distrito donde se ubica la sede principal de la universidad (la sede principal es la sede matriz o fundacional de la universidad), </w:t>
      </w:r>
    </w:p>
    <w:p w14:paraId="58E3AE59" w14:textId="77777777" w:rsidR="003A59F8" w:rsidRPr="00327036" w:rsidRDefault="003A59F8" w:rsidP="00512DB4">
      <w:pPr>
        <w:pStyle w:val="Default"/>
        <w:numPr>
          <w:ilvl w:val="0"/>
          <w:numId w:val="68"/>
        </w:numPr>
        <w:spacing w:after="26"/>
        <w:jc w:val="both"/>
        <w:rPr>
          <w:rFonts w:asciiTheme="minorHAnsi" w:hAnsiTheme="minorHAnsi"/>
          <w:sz w:val="20"/>
          <w:szCs w:val="20"/>
        </w:rPr>
      </w:pPr>
      <w:r w:rsidRPr="00327036">
        <w:rPr>
          <w:rFonts w:asciiTheme="minorHAnsi" w:hAnsiTheme="minorHAnsi"/>
          <w:sz w:val="20"/>
          <w:szCs w:val="20"/>
        </w:rPr>
        <w:t xml:space="preserve">Otros departamentos donde la universidad tiene sedes (a parte de la sede principal) con fines académicos, </w:t>
      </w:r>
    </w:p>
    <w:p w14:paraId="31A46858" w14:textId="77777777" w:rsidR="003A59F8" w:rsidRPr="00327036" w:rsidRDefault="003A59F8" w:rsidP="00512DB4">
      <w:pPr>
        <w:pStyle w:val="Default"/>
        <w:numPr>
          <w:ilvl w:val="0"/>
          <w:numId w:val="68"/>
        </w:numPr>
        <w:spacing w:after="12"/>
        <w:jc w:val="both"/>
        <w:rPr>
          <w:rFonts w:asciiTheme="minorHAnsi" w:hAnsiTheme="minorHAnsi"/>
          <w:sz w:val="20"/>
          <w:szCs w:val="20"/>
        </w:rPr>
      </w:pPr>
      <w:r w:rsidRPr="00327036">
        <w:rPr>
          <w:rFonts w:asciiTheme="minorHAnsi" w:hAnsiTheme="minorHAnsi"/>
          <w:sz w:val="20"/>
          <w:szCs w:val="20"/>
        </w:rPr>
        <w:t xml:space="preserve">Indique el tipo de entorno predominante en el que se encuentran las sedes de la universidad: </w:t>
      </w:r>
    </w:p>
    <w:p w14:paraId="0B43D3E9" w14:textId="686366BE" w:rsidR="003A59F8" w:rsidRPr="00AD6301" w:rsidRDefault="003A59F8" w:rsidP="00512DB4">
      <w:pPr>
        <w:pStyle w:val="Default"/>
        <w:numPr>
          <w:ilvl w:val="0"/>
          <w:numId w:val="68"/>
        </w:numPr>
        <w:spacing w:after="21"/>
        <w:jc w:val="both"/>
        <w:rPr>
          <w:rFonts w:asciiTheme="minorHAnsi" w:hAnsiTheme="minorHAnsi"/>
          <w:color w:val="auto"/>
          <w:sz w:val="20"/>
          <w:szCs w:val="20"/>
        </w:rPr>
      </w:pPr>
      <w:r w:rsidRPr="00AD6301">
        <w:rPr>
          <w:rFonts w:asciiTheme="minorHAnsi" w:hAnsiTheme="minorHAnsi"/>
          <w:color w:val="auto"/>
          <w:sz w:val="20"/>
          <w:szCs w:val="20"/>
        </w:rPr>
        <w:t>Sitio web: señale la URL del sitio web institucional (problema principal</w:t>
      </w:r>
      <w:r w:rsidR="00821B56" w:rsidRPr="00AD6301">
        <w:rPr>
          <w:rFonts w:asciiTheme="minorHAnsi" w:hAnsiTheme="minorHAnsi"/>
          <w:color w:val="auto"/>
          <w:sz w:val="20"/>
          <w:szCs w:val="20"/>
        </w:rPr>
        <w:t>)</w:t>
      </w:r>
      <w:r w:rsidRPr="00AD6301">
        <w:rPr>
          <w:rFonts w:asciiTheme="minorHAnsi" w:hAnsiTheme="minorHAnsi"/>
          <w:color w:val="auto"/>
          <w:sz w:val="20"/>
          <w:szCs w:val="20"/>
        </w:rPr>
        <w:t xml:space="preserve">: </w:t>
      </w:r>
      <w:r w:rsidR="00DF4B8C" w:rsidRPr="00AD6301">
        <w:rPr>
          <w:rFonts w:asciiTheme="minorHAnsi" w:hAnsiTheme="minorHAnsi"/>
          <w:color w:val="auto"/>
          <w:sz w:val="20"/>
          <w:szCs w:val="20"/>
        </w:rPr>
        <w:t>Responsable: Javier Carbajal y CADS.</w:t>
      </w:r>
    </w:p>
    <w:p w14:paraId="44254040" w14:textId="2CA5FADC" w:rsidR="003A59F8" w:rsidRPr="00AD6301" w:rsidRDefault="003A59F8" w:rsidP="003A59F8">
      <w:pPr>
        <w:pStyle w:val="Default"/>
        <w:spacing w:after="21"/>
        <w:ind w:left="720"/>
        <w:jc w:val="both"/>
        <w:rPr>
          <w:rFonts w:asciiTheme="minorHAnsi" w:hAnsiTheme="minorHAnsi"/>
          <w:color w:val="auto"/>
          <w:sz w:val="20"/>
          <w:szCs w:val="20"/>
        </w:rPr>
      </w:pPr>
      <w:r w:rsidRPr="00AD6301">
        <w:rPr>
          <w:rFonts w:asciiTheme="minorHAnsi" w:hAnsiTheme="minorHAnsi"/>
          <w:color w:val="auto"/>
          <w:sz w:val="20"/>
          <w:szCs w:val="20"/>
        </w:rPr>
        <w:t>enviar mensualmente la convocatoria de actividades para ser difundida, según el calendario ambiental URP-MINAM.</w:t>
      </w:r>
      <w:r w:rsidR="00DF4B8C" w:rsidRPr="00AD6301">
        <w:rPr>
          <w:rFonts w:asciiTheme="minorHAnsi" w:hAnsiTheme="minorHAnsi"/>
          <w:color w:val="auto"/>
          <w:sz w:val="20"/>
          <w:szCs w:val="20"/>
        </w:rPr>
        <w:t xml:space="preserve"> Responsable: CADS.</w:t>
      </w:r>
    </w:p>
    <w:p w14:paraId="641EB056" w14:textId="0393C4ED" w:rsidR="003A59F8" w:rsidRPr="00AD6301" w:rsidRDefault="003A59F8" w:rsidP="003A59F8">
      <w:pPr>
        <w:pStyle w:val="Default"/>
        <w:spacing w:after="21"/>
        <w:ind w:left="720"/>
        <w:jc w:val="both"/>
        <w:rPr>
          <w:rFonts w:asciiTheme="minorHAnsi" w:hAnsiTheme="minorHAnsi"/>
          <w:color w:val="auto"/>
          <w:sz w:val="20"/>
          <w:szCs w:val="20"/>
        </w:rPr>
      </w:pPr>
      <w:r w:rsidRPr="00AD6301">
        <w:rPr>
          <w:rFonts w:asciiTheme="minorHAnsi" w:hAnsiTheme="minorHAnsi"/>
          <w:color w:val="auto"/>
          <w:sz w:val="20"/>
          <w:szCs w:val="20"/>
        </w:rPr>
        <w:t xml:space="preserve">Una vez culminada la actividad enviar: nota de prensa, fotos con formato de autorización, encuesta de </w:t>
      </w:r>
      <w:r w:rsidR="001B0A84" w:rsidRPr="00AD6301">
        <w:rPr>
          <w:rFonts w:asciiTheme="minorHAnsi" w:hAnsiTheme="minorHAnsi"/>
          <w:color w:val="auto"/>
          <w:sz w:val="20"/>
          <w:szCs w:val="20"/>
        </w:rPr>
        <w:t xml:space="preserve">percepción y </w:t>
      </w:r>
      <w:r w:rsidRPr="00AD6301">
        <w:rPr>
          <w:rFonts w:asciiTheme="minorHAnsi" w:hAnsiTheme="minorHAnsi"/>
          <w:color w:val="auto"/>
          <w:sz w:val="20"/>
          <w:szCs w:val="20"/>
        </w:rPr>
        <w:t xml:space="preserve">satisfacción. </w:t>
      </w:r>
      <w:r w:rsidR="00DF4B8C" w:rsidRPr="00AD6301">
        <w:rPr>
          <w:rFonts w:asciiTheme="minorHAnsi" w:hAnsiTheme="minorHAnsi"/>
          <w:color w:val="auto"/>
          <w:sz w:val="20"/>
          <w:szCs w:val="20"/>
        </w:rPr>
        <w:t>Responsable: CADS.</w:t>
      </w:r>
    </w:p>
    <w:p w14:paraId="3DC8A894" w14:textId="77777777" w:rsidR="00DF4B8C" w:rsidRPr="00AD6301" w:rsidRDefault="003A59F8" w:rsidP="003A59F8">
      <w:pPr>
        <w:pStyle w:val="Default"/>
        <w:spacing w:after="21"/>
        <w:ind w:left="720"/>
        <w:jc w:val="both"/>
        <w:rPr>
          <w:rFonts w:asciiTheme="minorHAnsi" w:hAnsiTheme="minorHAnsi"/>
          <w:color w:val="auto"/>
          <w:sz w:val="20"/>
          <w:szCs w:val="20"/>
        </w:rPr>
      </w:pPr>
      <w:r w:rsidRPr="00AD6301">
        <w:rPr>
          <w:rFonts w:asciiTheme="minorHAnsi" w:hAnsiTheme="minorHAnsi"/>
          <w:color w:val="auto"/>
          <w:sz w:val="20"/>
          <w:szCs w:val="20"/>
        </w:rPr>
        <w:t>Subir al DRIVE</w:t>
      </w:r>
      <w:r w:rsidR="00DF4B8C" w:rsidRPr="00AD6301">
        <w:rPr>
          <w:rFonts w:asciiTheme="minorHAnsi" w:hAnsiTheme="minorHAnsi"/>
          <w:color w:val="auto"/>
          <w:sz w:val="20"/>
          <w:szCs w:val="20"/>
        </w:rPr>
        <w:t xml:space="preserve">. Responsable: </w:t>
      </w:r>
      <w:r w:rsidRPr="00AD6301">
        <w:rPr>
          <w:rFonts w:asciiTheme="minorHAnsi" w:hAnsiTheme="minorHAnsi"/>
          <w:color w:val="auto"/>
          <w:sz w:val="20"/>
          <w:szCs w:val="20"/>
        </w:rPr>
        <w:t xml:space="preserve">CADS </w:t>
      </w:r>
    </w:p>
    <w:p w14:paraId="085FD253" w14:textId="7E57D94B" w:rsidR="003A59F8" w:rsidRPr="00AD6301" w:rsidRDefault="00DF4B8C" w:rsidP="003A59F8">
      <w:pPr>
        <w:pStyle w:val="Default"/>
        <w:spacing w:after="21"/>
        <w:ind w:left="720"/>
        <w:jc w:val="both"/>
        <w:rPr>
          <w:rFonts w:asciiTheme="minorHAnsi" w:hAnsiTheme="minorHAnsi"/>
          <w:color w:val="auto"/>
          <w:sz w:val="20"/>
          <w:szCs w:val="20"/>
        </w:rPr>
      </w:pPr>
      <w:r w:rsidRPr="00AD6301">
        <w:rPr>
          <w:rFonts w:asciiTheme="minorHAnsi" w:hAnsiTheme="minorHAnsi"/>
          <w:color w:val="auto"/>
          <w:sz w:val="20"/>
          <w:szCs w:val="20"/>
        </w:rPr>
        <w:t xml:space="preserve">Subir a la </w:t>
      </w:r>
      <w:r w:rsidR="003A59F8" w:rsidRPr="00AD6301">
        <w:rPr>
          <w:rFonts w:asciiTheme="minorHAnsi" w:hAnsiTheme="minorHAnsi"/>
          <w:color w:val="auto"/>
          <w:sz w:val="20"/>
          <w:szCs w:val="20"/>
        </w:rPr>
        <w:t xml:space="preserve">web del CADS mensualmente toda esta información. </w:t>
      </w:r>
      <w:r w:rsidR="008958E5" w:rsidRPr="00AD6301">
        <w:rPr>
          <w:rFonts w:asciiTheme="minorHAnsi" w:hAnsiTheme="minorHAnsi"/>
          <w:color w:val="auto"/>
          <w:sz w:val="20"/>
          <w:szCs w:val="20"/>
        </w:rPr>
        <w:t>Responsable: Javier Carbajal.</w:t>
      </w:r>
    </w:p>
    <w:p w14:paraId="5F147006"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Nombre del Rector/presidente: indique el nombre completo del rector o presidente de la universidad, </w:t>
      </w:r>
    </w:p>
    <w:p w14:paraId="2E1A8706"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Teléfono del rectorado: número de teléfono actual y operativo, </w:t>
      </w:r>
    </w:p>
    <w:p w14:paraId="4ABAB9C9"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Correo electrónico del Rector: indique el correo electrónico oficial y operativo del rector o rectorado, </w:t>
      </w:r>
    </w:p>
    <w:p w14:paraId="78762E3B"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Nombre del responsable de llenar la encuesta, </w:t>
      </w:r>
    </w:p>
    <w:p w14:paraId="68D881F2"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Cargo del responsable de llenar la encuesta, </w:t>
      </w:r>
    </w:p>
    <w:p w14:paraId="54FE0C23"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Correo electrónico del responsable de llenar la evaluación, </w:t>
      </w:r>
    </w:p>
    <w:p w14:paraId="312471C8" w14:textId="77777777" w:rsidR="003A59F8" w:rsidRPr="00327036" w:rsidRDefault="003A59F8" w:rsidP="00512DB4">
      <w:pPr>
        <w:pStyle w:val="Default"/>
        <w:numPr>
          <w:ilvl w:val="0"/>
          <w:numId w:val="68"/>
        </w:numPr>
        <w:spacing w:after="21"/>
        <w:jc w:val="both"/>
        <w:rPr>
          <w:rFonts w:asciiTheme="minorHAnsi" w:hAnsiTheme="minorHAnsi"/>
          <w:sz w:val="20"/>
          <w:szCs w:val="20"/>
        </w:rPr>
      </w:pPr>
      <w:r w:rsidRPr="00327036">
        <w:rPr>
          <w:rFonts w:asciiTheme="minorHAnsi" w:hAnsiTheme="minorHAnsi"/>
          <w:sz w:val="20"/>
          <w:szCs w:val="20"/>
        </w:rPr>
        <w:t xml:space="preserve">Número de celular del responsable de llenar la evaluación, </w:t>
      </w:r>
    </w:p>
    <w:p w14:paraId="5E2DE20B" w14:textId="77777777" w:rsidR="003A59F8" w:rsidRPr="00AD6301" w:rsidRDefault="003A59F8" w:rsidP="00512DB4">
      <w:pPr>
        <w:pStyle w:val="Default"/>
        <w:numPr>
          <w:ilvl w:val="0"/>
          <w:numId w:val="68"/>
        </w:numPr>
        <w:spacing w:after="21"/>
        <w:jc w:val="both"/>
        <w:rPr>
          <w:rFonts w:asciiTheme="minorHAnsi" w:hAnsiTheme="minorHAnsi"/>
          <w:color w:val="auto"/>
          <w:sz w:val="20"/>
          <w:szCs w:val="20"/>
        </w:rPr>
      </w:pPr>
      <w:r w:rsidRPr="00AD6301">
        <w:rPr>
          <w:rFonts w:asciiTheme="minorHAnsi" w:hAnsiTheme="minorHAnsi"/>
          <w:color w:val="auto"/>
          <w:sz w:val="20"/>
          <w:szCs w:val="20"/>
        </w:rPr>
        <w:t xml:space="preserve">Número promedio de estudiantes regulares por semestre: indique el número promedio de estudiantes regulares de pregrado matriculados en la universidad por semestre (considerar el promedio por semestre del año 2024). No se consideran estudiantes en modalidad virtual, </w:t>
      </w:r>
      <w:r w:rsidRPr="00AD6301">
        <w:rPr>
          <w:rFonts w:asciiTheme="minorHAnsi" w:hAnsiTheme="minorHAnsi"/>
          <w:color w:val="auto"/>
          <w:sz w:val="20"/>
          <w:szCs w:val="20"/>
          <w:u w:val="single"/>
        </w:rPr>
        <w:t>responsable</w:t>
      </w:r>
      <w:r w:rsidRPr="00AD6301">
        <w:rPr>
          <w:rFonts w:asciiTheme="minorHAnsi" w:hAnsiTheme="minorHAnsi"/>
          <w:color w:val="auto"/>
          <w:sz w:val="20"/>
          <w:szCs w:val="20"/>
        </w:rPr>
        <w:t>: DACA.</w:t>
      </w:r>
    </w:p>
    <w:p w14:paraId="2145986A" w14:textId="77777777" w:rsidR="003A59F8" w:rsidRPr="00AD6301" w:rsidRDefault="003A59F8" w:rsidP="00512DB4">
      <w:pPr>
        <w:pStyle w:val="Default"/>
        <w:numPr>
          <w:ilvl w:val="0"/>
          <w:numId w:val="68"/>
        </w:numPr>
        <w:spacing w:after="21"/>
        <w:jc w:val="both"/>
        <w:rPr>
          <w:rFonts w:asciiTheme="minorHAnsi" w:hAnsiTheme="minorHAnsi"/>
          <w:color w:val="auto"/>
          <w:sz w:val="20"/>
          <w:szCs w:val="20"/>
        </w:rPr>
      </w:pPr>
      <w:r w:rsidRPr="00AD6301">
        <w:rPr>
          <w:rFonts w:asciiTheme="minorHAnsi" w:hAnsiTheme="minorHAnsi"/>
          <w:color w:val="auto"/>
          <w:sz w:val="20"/>
          <w:szCs w:val="20"/>
        </w:rPr>
        <w:t>Número total de personal académico y personal administrativo/servicios por año: indique el número total de personal académico efectivo a tiempo completo (profesores, catedráticos e investigadores) y personal administrativo/servicio que trabajó en su universidad (número total considerando todas las sedes) el año 2024,</w:t>
      </w:r>
      <w:r w:rsidRPr="00AD6301">
        <w:rPr>
          <w:rFonts w:asciiTheme="minorHAnsi" w:hAnsiTheme="minorHAnsi"/>
          <w:color w:val="auto"/>
          <w:sz w:val="20"/>
          <w:szCs w:val="20"/>
          <w:u w:val="single"/>
        </w:rPr>
        <w:t xml:space="preserve"> responsable</w:t>
      </w:r>
      <w:r w:rsidRPr="00AD6301">
        <w:rPr>
          <w:rFonts w:asciiTheme="minorHAnsi" w:hAnsiTheme="minorHAnsi"/>
          <w:color w:val="auto"/>
          <w:sz w:val="20"/>
          <w:szCs w:val="20"/>
        </w:rPr>
        <w:t xml:space="preserve">: DACA. </w:t>
      </w:r>
    </w:p>
    <w:p w14:paraId="05F4DAE0" w14:textId="77777777" w:rsidR="003A59F8" w:rsidRPr="00AD6301" w:rsidRDefault="003A59F8" w:rsidP="00512DB4">
      <w:pPr>
        <w:pStyle w:val="Default"/>
        <w:numPr>
          <w:ilvl w:val="0"/>
          <w:numId w:val="68"/>
        </w:numPr>
        <w:spacing w:after="21"/>
        <w:jc w:val="both"/>
        <w:rPr>
          <w:rFonts w:asciiTheme="minorHAnsi" w:hAnsiTheme="minorHAnsi"/>
          <w:color w:val="auto"/>
          <w:sz w:val="20"/>
          <w:szCs w:val="20"/>
        </w:rPr>
      </w:pPr>
      <w:r w:rsidRPr="00AD6301">
        <w:rPr>
          <w:rFonts w:asciiTheme="minorHAnsi" w:hAnsiTheme="minorHAnsi"/>
          <w:color w:val="auto"/>
          <w:sz w:val="20"/>
          <w:szCs w:val="20"/>
        </w:rPr>
        <w:t xml:space="preserve">Número total de carreras que ofrece la universidad, </w:t>
      </w:r>
      <w:r w:rsidRPr="00AD6301">
        <w:rPr>
          <w:rFonts w:asciiTheme="minorHAnsi" w:hAnsiTheme="minorHAnsi"/>
          <w:color w:val="auto"/>
          <w:sz w:val="20"/>
          <w:szCs w:val="20"/>
          <w:u w:val="single"/>
        </w:rPr>
        <w:t>responsable</w:t>
      </w:r>
      <w:r w:rsidRPr="00AD6301">
        <w:rPr>
          <w:rFonts w:asciiTheme="minorHAnsi" w:hAnsiTheme="minorHAnsi"/>
          <w:color w:val="auto"/>
          <w:sz w:val="20"/>
          <w:szCs w:val="20"/>
        </w:rPr>
        <w:t>: DACA.</w:t>
      </w:r>
    </w:p>
    <w:p w14:paraId="1D7D77FA" w14:textId="77777777" w:rsidR="003A59F8" w:rsidRPr="00AD6301" w:rsidRDefault="003A59F8" w:rsidP="00512DB4">
      <w:pPr>
        <w:pStyle w:val="Default"/>
        <w:numPr>
          <w:ilvl w:val="0"/>
          <w:numId w:val="68"/>
        </w:numPr>
        <w:jc w:val="both"/>
        <w:rPr>
          <w:rFonts w:asciiTheme="minorHAnsi" w:hAnsiTheme="minorHAnsi"/>
          <w:color w:val="auto"/>
          <w:sz w:val="20"/>
          <w:szCs w:val="20"/>
        </w:rPr>
      </w:pPr>
      <w:r w:rsidRPr="00AD6301">
        <w:rPr>
          <w:rFonts w:asciiTheme="minorHAnsi" w:hAnsiTheme="minorHAnsi"/>
          <w:color w:val="auto"/>
          <w:sz w:val="20"/>
          <w:szCs w:val="20"/>
        </w:rPr>
        <w:t>Carreras vinculadas con el ambiente que ofrece la universidad: mencione las carreras ofrecidas por la universidad orientadas a formar profesionales capaces de abordar los desafíos relacionados con el medio ambiente, la sostenibilidad y la gestión y el aprovechamiento sostenible de los recursos naturales,</w:t>
      </w:r>
      <w:r w:rsidRPr="00AD6301">
        <w:rPr>
          <w:rFonts w:asciiTheme="minorHAnsi" w:hAnsiTheme="minorHAnsi"/>
          <w:color w:val="auto"/>
          <w:sz w:val="20"/>
          <w:szCs w:val="20"/>
          <w:u w:val="single"/>
        </w:rPr>
        <w:t xml:space="preserve"> responsable</w:t>
      </w:r>
      <w:r w:rsidRPr="00AD6301">
        <w:rPr>
          <w:rFonts w:asciiTheme="minorHAnsi" w:hAnsiTheme="minorHAnsi"/>
          <w:color w:val="auto"/>
          <w:sz w:val="20"/>
          <w:szCs w:val="20"/>
        </w:rPr>
        <w:t xml:space="preserve">: DACA. </w:t>
      </w:r>
    </w:p>
    <w:p w14:paraId="08D2B34F" w14:textId="7680B967" w:rsidR="008B7A7E" w:rsidRDefault="008B7A7E" w:rsidP="008B7A7E">
      <w:pPr>
        <w:pStyle w:val="Default"/>
        <w:rPr>
          <w:rFonts w:asciiTheme="minorHAnsi" w:hAnsiTheme="minorHAnsi"/>
          <w:sz w:val="20"/>
          <w:szCs w:val="20"/>
        </w:rPr>
      </w:pPr>
    </w:p>
    <w:p w14:paraId="435593D6" w14:textId="77777777" w:rsidR="00327036" w:rsidRPr="00327036" w:rsidRDefault="00327036" w:rsidP="008B7A7E">
      <w:pPr>
        <w:pStyle w:val="Default"/>
        <w:rPr>
          <w:rFonts w:asciiTheme="minorHAnsi" w:hAnsiTheme="minorHAnsi"/>
          <w:sz w:val="20"/>
          <w:szCs w:val="20"/>
        </w:rPr>
      </w:pPr>
    </w:p>
    <w:p w14:paraId="1635894F" w14:textId="77777777" w:rsidR="008B7A7E" w:rsidRPr="00F43288" w:rsidRDefault="008B7A7E" w:rsidP="00512DB4">
      <w:pPr>
        <w:pStyle w:val="Default"/>
        <w:numPr>
          <w:ilvl w:val="0"/>
          <w:numId w:val="69"/>
        </w:numPr>
        <w:shd w:val="clear" w:color="auto" w:fill="E2EFD9" w:themeFill="accent6" w:themeFillTint="33"/>
        <w:ind w:left="360" w:hanging="360"/>
        <w:rPr>
          <w:rFonts w:asciiTheme="minorHAnsi" w:hAnsiTheme="minorHAnsi" w:cstheme="minorHAnsi"/>
          <w:b/>
          <w:sz w:val="40"/>
          <w:szCs w:val="40"/>
        </w:rPr>
      </w:pPr>
      <w:r w:rsidRPr="00F43288">
        <w:rPr>
          <w:rFonts w:asciiTheme="minorHAnsi" w:hAnsiTheme="minorHAnsi" w:cstheme="minorHAnsi"/>
          <w:b/>
          <w:bCs/>
          <w:sz w:val="40"/>
          <w:szCs w:val="40"/>
        </w:rPr>
        <w:t xml:space="preserve">Gobierno </w:t>
      </w:r>
    </w:p>
    <w:p w14:paraId="1EE16A9A" w14:textId="77777777" w:rsidR="008B7A7E" w:rsidRDefault="008B7A7E" w:rsidP="008B7A7E">
      <w:pPr>
        <w:pStyle w:val="Default"/>
        <w:rPr>
          <w:sz w:val="20"/>
          <w:szCs w:val="20"/>
        </w:rPr>
      </w:pPr>
    </w:p>
    <w:p w14:paraId="48C353B0" w14:textId="77777777" w:rsidR="008B7A7E" w:rsidRDefault="008B7A7E" w:rsidP="008B7A7E">
      <w:pPr>
        <w:pStyle w:val="Default"/>
        <w:rPr>
          <w:sz w:val="20"/>
          <w:szCs w:val="20"/>
        </w:rPr>
      </w:pPr>
    </w:p>
    <w:p w14:paraId="086E5431" w14:textId="77777777" w:rsidR="008B7A7E" w:rsidRDefault="008B7A7E" w:rsidP="008B7A7E">
      <w:pPr>
        <w:pStyle w:val="Default"/>
        <w:jc w:val="center"/>
        <w:rPr>
          <w:sz w:val="20"/>
          <w:szCs w:val="20"/>
        </w:rPr>
      </w:pPr>
      <w:r>
        <w:rPr>
          <w:rFonts w:ascii="Helvetica" w:eastAsia="Times New Roman" w:hAnsi="Helvetica" w:cs="Times New Roman"/>
          <w:b/>
          <w:bCs/>
          <w:noProof/>
          <w:color w:val="202124"/>
          <w:lang w:eastAsia="es-PE"/>
        </w:rPr>
        <w:drawing>
          <wp:inline distT="0" distB="0" distL="0" distR="0" wp14:anchorId="04509A4B" wp14:editId="233BDD67">
            <wp:extent cx="4231119" cy="1684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5829" cy="1698621"/>
                    </a:xfrm>
                    <a:prstGeom prst="rect">
                      <a:avLst/>
                    </a:prstGeom>
                    <a:noFill/>
                    <a:ln>
                      <a:noFill/>
                    </a:ln>
                  </pic:spPr>
                </pic:pic>
              </a:graphicData>
            </a:graphic>
          </wp:inline>
        </w:drawing>
      </w:r>
    </w:p>
    <w:p w14:paraId="0BA099B2" w14:textId="77777777" w:rsidR="008B7A7E" w:rsidRDefault="008B7A7E" w:rsidP="008B7A7E">
      <w:pPr>
        <w:pStyle w:val="Default"/>
        <w:rPr>
          <w:sz w:val="20"/>
          <w:szCs w:val="20"/>
        </w:rPr>
      </w:pPr>
    </w:p>
    <w:p w14:paraId="2B34F67D" w14:textId="77777777" w:rsidR="008B7A7E" w:rsidRPr="00534876" w:rsidRDefault="008B7A7E" w:rsidP="008B7A7E">
      <w:pPr>
        <w:pStyle w:val="Default"/>
        <w:rPr>
          <w:rFonts w:asciiTheme="minorHAnsi" w:hAnsiTheme="minorHAnsi"/>
          <w:sz w:val="20"/>
          <w:szCs w:val="20"/>
        </w:rPr>
      </w:pPr>
    </w:p>
    <w:p w14:paraId="29E0F56C" w14:textId="77777777" w:rsidR="008B7A7E" w:rsidRPr="005E2FC1" w:rsidRDefault="008B7A7E" w:rsidP="008B7A7E">
      <w:pPr>
        <w:pStyle w:val="Default"/>
        <w:rPr>
          <w:rFonts w:asciiTheme="minorHAnsi" w:hAnsiTheme="minorHAnsi"/>
        </w:rPr>
      </w:pPr>
      <w:r w:rsidRPr="005E2FC1">
        <w:rPr>
          <w:rFonts w:asciiTheme="minorHAnsi" w:hAnsiTheme="minorHAnsi"/>
          <w:b/>
          <w:bCs/>
        </w:rPr>
        <w:t xml:space="preserve">1.1. Existencia y actualización de la política ambiental universitaria aprobada formalmente </w:t>
      </w:r>
    </w:p>
    <w:p w14:paraId="36340C2C" w14:textId="77777777" w:rsidR="008B7A7E" w:rsidRDefault="008B7A7E" w:rsidP="008B7A7E">
      <w:pPr>
        <w:pStyle w:val="Default"/>
        <w:rPr>
          <w:rFonts w:asciiTheme="minorHAnsi" w:hAnsiTheme="minorHAnsi"/>
          <w:sz w:val="20"/>
          <w:szCs w:val="20"/>
        </w:rPr>
      </w:pPr>
    </w:p>
    <w:p w14:paraId="05C3C8F5" w14:textId="77777777" w:rsidR="008B7A7E" w:rsidRPr="00FA5573" w:rsidRDefault="008B7A7E" w:rsidP="008B7A7E">
      <w:pPr>
        <w:pStyle w:val="Sinespaciado"/>
        <w:jc w:val="both"/>
        <w:rPr>
          <w:sz w:val="20"/>
          <w:szCs w:val="20"/>
        </w:rPr>
      </w:pPr>
      <w:r w:rsidRPr="00FA5573">
        <w:rPr>
          <w:sz w:val="20"/>
          <w:szCs w:val="20"/>
          <w:u w:val="single"/>
        </w:rPr>
        <w:t>Responsable</w:t>
      </w:r>
      <w:r w:rsidRPr="00FA5573">
        <w:rPr>
          <w:sz w:val="20"/>
          <w:szCs w:val="20"/>
        </w:rPr>
        <w:t>: Rectorado y Presidencia del CADS.</w:t>
      </w:r>
    </w:p>
    <w:p w14:paraId="430111BB" w14:textId="77777777" w:rsidR="008B7A7E" w:rsidRPr="00FA5573" w:rsidRDefault="008B7A7E" w:rsidP="008B7A7E">
      <w:pPr>
        <w:pStyle w:val="Default"/>
        <w:rPr>
          <w:rFonts w:asciiTheme="minorHAnsi" w:hAnsiTheme="minorHAnsi"/>
          <w:color w:val="auto"/>
          <w:sz w:val="20"/>
          <w:szCs w:val="20"/>
        </w:rPr>
      </w:pPr>
    </w:p>
    <w:p w14:paraId="1B120BA7" w14:textId="77777777" w:rsidR="008B7A7E" w:rsidRPr="00FA5573" w:rsidRDefault="008B7A7E" w:rsidP="008B7A7E">
      <w:pPr>
        <w:pStyle w:val="Default"/>
        <w:jc w:val="both"/>
        <w:rPr>
          <w:rFonts w:asciiTheme="minorHAnsi" w:hAnsiTheme="minorHAnsi"/>
          <w:color w:val="auto"/>
          <w:sz w:val="20"/>
          <w:szCs w:val="20"/>
        </w:rPr>
      </w:pPr>
      <w:r w:rsidRPr="00FA5573">
        <w:rPr>
          <w:rFonts w:asciiTheme="minorHAnsi" w:hAnsiTheme="minorHAnsi"/>
          <w:color w:val="auto"/>
          <w:sz w:val="20"/>
          <w:szCs w:val="20"/>
        </w:rPr>
        <w:t xml:space="preserve">Este indicador evalúa si la universidad posee un marco normativo oficial y vigente para la gestión de temas ambientales. Implica que la universidad cuenta con una política formalmente aprobada y actualizada que guía sus acciones en pro de la sostenibilidad ambiental. </w:t>
      </w:r>
    </w:p>
    <w:p w14:paraId="1E55BB8B" w14:textId="77777777" w:rsidR="008B7A7E" w:rsidRPr="00FA5573" w:rsidRDefault="008B7A7E" w:rsidP="008B7A7E">
      <w:pPr>
        <w:pStyle w:val="Default"/>
        <w:rPr>
          <w:rFonts w:asciiTheme="minorHAnsi" w:hAnsiTheme="minorHAnsi"/>
          <w:color w:val="auto"/>
          <w:sz w:val="20"/>
          <w:szCs w:val="20"/>
        </w:rPr>
      </w:pPr>
    </w:p>
    <w:p w14:paraId="5A088DF9" w14:textId="77777777" w:rsidR="008B7A7E" w:rsidRPr="00FA5573" w:rsidRDefault="008B7A7E" w:rsidP="008B7A7E">
      <w:pPr>
        <w:pStyle w:val="Default"/>
        <w:rPr>
          <w:rFonts w:asciiTheme="minorHAnsi" w:hAnsiTheme="minorHAnsi"/>
          <w:color w:val="auto"/>
          <w:sz w:val="20"/>
          <w:szCs w:val="20"/>
        </w:rPr>
      </w:pPr>
      <w:r w:rsidRPr="00FA5573">
        <w:rPr>
          <w:rFonts w:asciiTheme="minorHAnsi" w:hAnsiTheme="minorHAnsi"/>
          <w:color w:val="auto"/>
          <w:sz w:val="20"/>
          <w:szCs w:val="20"/>
        </w:rPr>
        <w:t xml:space="preserve">Puntos máximos: </w:t>
      </w:r>
    </w:p>
    <w:p w14:paraId="153B786E" w14:textId="77777777" w:rsidR="008B7A7E" w:rsidRPr="00FA5573" w:rsidRDefault="008B7A7E" w:rsidP="008B7A7E">
      <w:pPr>
        <w:pStyle w:val="Default"/>
        <w:rPr>
          <w:rFonts w:asciiTheme="minorHAnsi" w:hAnsiTheme="minorHAnsi"/>
          <w:color w:val="auto"/>
          <w:sz w:val="20"/>
          <w:szCs w:val="20"/>
        </w:rPr>
      </w:pPr>
      <w:r w:rsidRPr="00FA5573">
        <w:rPr>
          <w:rFonts w:asciiTheme="minorHAnsi" w:hAnsiTheme="minorHAnsi"/>
          <w:color w:val="auto"/>
          <w:sz w:val="20"/>
          <w:szCs w:val="20"/>
        </w:rPr>
        <w:t xml:space="preserve">200 </w:t>
      </w:r>
    </w:p>
    <w:p w14:paraId="2587C7D0" w14:textId="77777777" w:rsidR="008B7A7E" w:rsidRPr="00FA5573" w:rsidRDefault="008B7A7E" w:rsidP="008B7A7E">
      <w:pPr>
        <w:pStyle w:val="Default"/>
        <w:rPr>
          <w:rFonts w:asciiTheme="minorHAnsi" w:hAnsiTheme="minorHAnsi"/>
          <w:color w:val="auto"/>
          <w:sz w:val="20"/>
          <w:szCs w:val="20"/>
        </w:rPr>
      </w:pPr>
    </w:p>
    <w:p w14:paraId="650944B6" w14:textId="77777777" w:rsidR="008B7A7E" w:rsidRPr="00993C7B" w:rsidRDefault="008B7A7E" w:rsidP="008B7A7E">
      <w:pPr>
        <w:pStyle w:val="Default"/>
        <w:rPr>
          <w:rFonts w:asciiTheme="minorHAnsi" w:hAnsiTheme="minorHAnsi"/>
          <w:sz w:val="28"/>
          <w:szCs w:val="28"/>
          <w:highlight w:val="yellow"/>
        </w:rPr>
      </w:pPr>
      <w:r w:rsidRPr="00993C7B">
        <w:rPr>
          <w:rFonts w:asciiTheme="minorHAnsi" w:hAnsiTheme="minorHAnsi"/>
          <w:sz w:val="28"/>
          <w:szCs w:val="28"/>
          <w:highlight w:val="yellow"/>
        </w:rPr>
        <w:t xml:space="preserve">Forma de cálculo: </w:t>
      </w:r>
    </w:p>
    <w:p w14:paraId="2F9DE544" w14:textId="77777777" w:rsidR="008B7A7E" w:rsidRPr="00993C7B" w:rsidRDefault="008B7A7E" w:rsidP="008B7A7E">
      <w:pPr>
        <w:pStyle w:val="Default"/>
        <w:jc w:val="both"/>
        <w:rPr>
          <w:rFonts w:asciiTheme="minorHAnsi" w:hAnsiTheme="minorHAnsi"/>
          <w:sz w:val="28"/>
          <w:szCs w:val="28"/>
        </w:rPr>
      </w:pPr>
      <w:r w:rsidRPr="00993C7B">
        <w:rPr>
          <w:rFonts w:asciiTheme="minorHAnsi" w:hAnsiTheme="minorHAnsi"/>
          <w:sz w:val="28"/>
          <w:szCs w:val="28"/>
          <w:highlight w:val="yellow"/>
        </w:rPr>
        <w:t>(Existencia de la política ambiental aprobada formalmente) + (Actualización de la política ambiental en los últimos 4 años)</w:t>
      </w:r>
      <w:r w:rsidRPr="00993C7B">
        <w:rPr>
          <w:rFonts w:asciiTheme="minorHAnsi" w:hAnsiTheme="minorHAnsi"/>
          <w:sz w:val="28"/>
          <w:szCs w:val="28"/>
        </w:rPr>
        <w:t xml:space="preserve"> </w:t>
      </w:r>
    </w:p>
    <w:p w14:paraId="577131CD" w14:textId="77777777" w:rsidR="008B7A7E" w:rsidRPr="009A6A22" w:rsidRDefault="008B7A7E" w:rsidP="008B7A7E">
      <w:pPr>
        <w:pStyle w:val="Default"/>
        <w:rPr>
          <w:rFonts w:asciiTheme="minorHAnsi" w:hAnsiTheme="minorHAnsi"/>
          <w:sz w:val="20"/>
          <w:szCs w:val="20"/>
        </w:rPr>
      </w:pPr>
    </w:p>
    <w:p w14:paraId="2C9065FB" w14:textId="77777777" w:rsidR="008B7A7E" w:rsidRPr="009A6A22" w:rsidRDefault="008B7A7E" w:rsidP="008B7A7E">
      <w:pPr>
        <w:pStyle w:val="Default"/>
        <w:rPr>
          <w:rFonts w:asciiTheme="minorHAnsi" w:hAnsiTheme="minorHAnsi"/>
          <w:sz w:val="20"/>
          <w:szCs w:val="20"/>
        </w:rPr>
      </w:pPr>
      <w:r w:rsidRPr="009A6A22">
        <w:rPr>
          <w:rFonts w:asciiTheme="minorHAnsi" w:hAnsiTheme="minorHAnsi"/>
          <w:sz w:val="20"/>
          <w:szCs w:val="20"/>
        </w:rPr>
        <w:t xml:space="preserve">Escalas de puntuación: </w:t>
      </w:r>
    </w:p>
    <w:p w14:paraId="3AA5263A" w14:textId="77777777" w:rsidR="008B7A7E" w:rsidRPr="009A6A22" w:rsidRDefault="008B7A7E" w:rsidP="00512DB4">
      <w:pPr>
        <w:pStyle w:val="Default"/>
        <w:numPr>
          <w:ilvl w:val="0"/>
          <w:numId w:val="72"/>
        </w:numPr>
        <w:spacing w:after="27"/>
        <w:rPr>
          <w:rFonts w:asciiTheme="minorHAnsi" w:hAnsiTheme="minorHAnsi"/>
          <w:sz w:val="20"/>
          <w:szCs w:val="20"/>
        </w:rPr>
      </w:pPr>
      <w:r w:rsidRPr="009A6A22">
        <w:rPr>
          <w:rFonts w:asciiTheme="minorHAnsi" w:hAnsiTheme="minorHAnsi"/>
          <w:sz w:val="20"/>
          <w:szCs w:val="20"/>
        </w:rPr>
        <w:t xml:space="preserve">Existencia de la política ambiental aprobada formalmente: </w:t>
      </w:r>
    </w:p>
    <w:p w14:paraId="6CB842F4" w14:textId="77777777" w:rsidR="008B7A7E" w:rsidRPr="009A6A22" w:rsidRDefault="008B7A7E" w:rsidP="00512DB4">
      <w:pPr>
        <w:pStyle w:val="Default"/>
        <w:numPr>
          <w:ilvl w:val="0"/>
          <w:numId w:val="72"/>
        </w:numPr>
        <w:spacing w:after="27"/>
        <w:rPr>
          <w:rFonts w:asciiTheme="minorHAnsi" w:hAnsiTheme="minorHAnsi"/>
          <w:sz w:val="20"/>
          <w:szCs w:val="20"/>
        </w:rPr>
      </w:pPr>
      <w:r w:rsidRPr="009A6A22">
        <w:rPr>
          <w:rFonts w:asciiTheme="minorHAnsi" w:hAnsiTheme="minorHAnsi"/>
          <w:sz w:val="20"/>
          <w:szCs w:val="20"/>
        </w:rPr>
        <w:t xml:space="preserve">Si tiene una política ambiental documentada y aprobada mediante un instrumento formal: 100 </w:t>
      </w:r>
    </w:p>
    <w:p w14:paraId="73ED7A35" w14:textId="77777777" w:rsidR="008B7A7E" w:rsidRPr="009A6A22" w:rsidRDefault="008B7A7E" w:rsidP="00512DB4">
      <w:pPr>
        <w:pStyle w:val="Default"/>
        <w:numPr>
          <w:ilvl w:val="0"/>
          <w:numId w:val="72"/>
        </w:numPr>
        <w:spacing w:after="27"/>
        <w:rPr>
          <w:rFonts w:asciiTheme="minorHAnsi" w:hAnsiTheme="minorHAnsi"/>
          <w:sz w:val="20"/>
          <w:szCs w:val="20"/>
        </w:rPr>
      </w:pPr>
      <w:r w:rsidRPr="009A6A22">
        <w:rPr>
          <w:rFonts w:asciiTheme="minorHAnsi" w:hAnsiTheme="minorHAnsi"/>
          <w:sz w:val="20"/>
          <w:szCs w:val="20"/>
        </w:rPr>
        <w:t xml:space="preserve">Si no tiene una política ambiental documentada y aprobada mediante un instrumento formal: 0 </w:t>
      </w:r>
    </w:p>
    <w:p w14:paraId="78762EEC" w14:textId="77777777" w:rsidR="008B7A7E" w:rsidRPr="009A6A22" w:rsidRDefault="008B7A7E" w:rsidP="00512DB4">
      <w:pPr>
        <w:pStyle w:val="Default"/>
        <w:numPr>
          <w:ilvl w:val="0"/>
          <w:numId w:val="72"/>
        </w:numPr>
        <w:spacing w:after="27"/>
        <w:rPr>
          <w:rFonts w:asciiTheme="minorHAnsi" w:hAnsiTheme="minorHAnsi"/>
          <w:sz w:val="20"/>
          <w:szCs w:val="20"/>
        </w:rPr>
      </w:pPr>
      <w:r w:rsidRPr="009A6A22">
        <w:rPr>
          <w:rFonts w:asciiTheme="minorHAnsi" w:hAnsiTheme="minorHAnsi"/>
          <w:sz w:val="20"/>
          <w:szCs w:val="20"/>
        </w:rPr>
        <w:t xml:space="preserve">Actualización de la política ambiental en los últimos 4 años: </w:t>
      </w:r>
    </w:p>
    <w:p w14:paraId="68F314AF" w14:textId="77777777" w:rsidR="008B7A7E" w:rsidRPr="009A6A22" w:rsidRDefault="008B7A7E" w:rsidP="00512DB4">
      <w:pPr>
        <w:pStyle w:val="Default"/>
        <w:numPr>
          <w:ilvl w:val="0"/>
          <w:numId w:val="72"/>
        </w:numPr>
        <w:spacing w:after="27"/>
        <w:rPr>
          <w:rFonts w:asciiTheme="minorHAnsi" w:hAnsiTheme="minorHAnsi"/>
          <w:sz w:val="20"/>
          <w:szCs w:val="20"/>
        </w:rPr>
      </w:pPr>
      <w:r w:rsidRPr="009A6A22">
        <w:rPr>
          <w:rFonts w:asciiTheme="minorHAnsi" w:hAnsiTheme="minorHAnsi"/>
          <w:sz w:val="20"/>
          <w:szCs w:val="20"/>
        </w:rPr>
        <w:t xml:space="preserve">Si la política ambiental ha sido revisada y actualizada en los últimos 4 años: 100 </w:t>
      </w:r>
    </w:p>
    <w:p w14:paraId="506D6EA4" w14:textId="77777777" w:rsidR="008B7A7E" w:rsidRPr="009A6A22" w:rsidRDefault="008B7A7E" w:rsidP="00512DB4">
      <w:pPr>
        <w:pStyle w:val="Default"/>
        <w:numPr>
          <w:ilvl w:val="0"/>
          <w:numId w:val="72"/>
        </w:numPr>
        <w:rPr>
          <w:rFonts w:asciiTheme="minorHAnsi" w:hAnsiTheme="minorHAnsi"/>
          <w:sz w:val="20"/>
          <w:szCs w:val="20"/>
        </w:rPr>
      </w:pPr>
      <w:r w:rsidRPr="009A6A22">
        <w:rPr>
          <w:rFonts w:asciiTheme="minorHAnsi" w:hAnsiTheme="minorHAnsi"/>
          <w:sz w:val="20"/>
          <w:szCs w:val="20"/>
        </w:rPr>
        <w:t xml:space="preserve">Si la política ambiental no ha sido revisada ni actualizada en los últimos 4 años: 0 </w:t>
      </w:r>
    </w:p>
    <w:p w14:paraId="113A6718" w14:textId="77777777" w:rsidR="008B7A7E" w:rsidRPr="009A6A22" w:rsidRDefault="008B7A7E" w:rsidP="008B7A7E">
      <w:pPr>
        <w:pStyle w:val="Default"/>
        <w:rPr>
          <w:rFonts w:asciiTheme="minorHAnsi" w:hAnsiTheme="minorHAnsi"/>
          <w:sz w:val="20"/>
          <w:szCs w:val="20"/>
        </w:rPr>
      </w:pPr>
    </w:p>
    <w:p w14:paraId="0891AB36" w14:textId="77777777" w:rsidR="008B7A7E" w:rsidRPr="009A6A22" w:rsidRDefault="008B7A7E" w:rsidP="008B7A7E">
      <w:pPr>
        <w:pStyle w:val="Default"/>
        <w:rPr>
          <w:rFonts w:asciiTheme="minorHAnsi" w:hAnsiTheme="minorHAnsi"/>
          <w:sz w:val="20"/>
          <w:szCs w:val="20"/>
        </w:rPr>
      </w:pPr>
      <w:r w:rsidRPr="009A6A22">
        <w:rPr>
          <w:rFonts w:asciiTheme="minorHAnsi" w:hAnsiTheme="minorHAnsi"/>
          <w:sz w:val="20"/>
          <w:szCs w:val="20"/>
        </w:rPr>
        <w:t xml:space="preserve">Periodo de evaluación: </w:t>
      </w:r>
    </w:p>
    <w:p w14:paraId="5761DF87" w14:textId="77777777" w:rsidR="008B7A7E" w:rsidRPr="009A6A22" w:rsidRDefault="008B7A7E" w:rsidP="008B7A7E">
      <w:pPr>
        <w:rPr>
          <w:sz w:val="20"/>
          <w:szCs w:val="20"/>
        </w:rPr>
      </w:pPr>
      <w:r w:rsidRPr="009A6A22">
        <w:rPr>
          <w:sz w:val="20"/>
          <w:szCs w:val="20"/>
        </w:rPr>
        <w:t>Anual (se evaluará la situación existente hasta diciembre de 2024)</w:t>
      </w:r>
    </w:p>
    <w:p w14:paraId="60C91EA0" w14:textId="77777777" w:rsidR="008B7A7E" w:rsidRPr="009A6A22" w:rsidRDefault="008B7A7E" w:rsidP="008B7A7E">
      <w:pPr>
        <w:rPr>
          <w:sz w:val="20"/>
          <w:szCs w:val="20"/>
        </w:rPr>
      </w:pPr>
      <w:r w:rsidRPr="009A6A22">
        <w:rPr>
          <w:sz w:val="20"/>
          <w:szCs w:val="20"/>
        </w:rPr>
        <w:t xml:space="preserve">Evidencias: </w:t>
      </w:r>
    </w:p>
    <w:p w14:paraId="1EA8BF23" w14:textId="77777777" w:rsidR="008B7A7E" w:rsidRPr="009A6A22" w:rsidRDefault="008B7A7E" w:rsidP="008B7A7E">
      <w:pPr>
        <w:rPr>
          <w:sz w:val="20"/>
          <w:szCs w:val="20"/>
        </w:rPr>
      </w:pPr>
      <w:r w:rsidRPr="009A6A22">
        <w:rPr>
          <w:sz w:val="20"/>
          <w:szCs w:val="20"/>
        </w:rPr>
        <w:t xml:space="preserve">La universidad puede presentar algunas de las siguientes: </w:t>
      </w:r>
    </w:p>
    <w:p w14:paraId="60FD4581" w14:textId="77777777" w:rsidR="008E5E4C"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Documento oficial de la Política Ambiental </w:t>
      </w:r>
    </w:p>
    <w:p w14:paraId="7E225DEE" w14:textId="77777777" w:rsidR="008E5E4C" w:rsidRPr="005C34FF" w:rsidRDefault="008E5E4C" w:rsidP="008E5E4C">
      <w:pPr>
        <w:pStyle w:val="Default"/>
        <w:spacing w:after="12"/>
        <w:ind w:left="720"/>
        <w:rPr>
          <w:rFonts w:asciiTheme="minorHAnsi" w:hAnsiTheme="minorHAnsi"/>
          <w:color w:val="auto"/>
          <w:sz w:val="20"/>
          <w:szCs w:val="20"/>
        </w:rPr>
      </w:pPr>
      <w:r w:rsidRPr="005C34FF">
        <w:rPr>
          <w:rFonts w:asciiTheme="minorHAnsi" w:hAnsiTheme="minorHAnsi"/>
          <w:color w:val="auto"/>
          <w:sz w:val="20"/>
          <w:szCs w:val="20"/>
        </w:rPr>
        <w:t>P</w:t>
      </w:r>
      <w:r w:rsidR="008B7A7E" w:rsidRPr="005C34FF">
        <w:rPr>
          <w:rFonts w:asciiTheme="minorHAnsi" w:hAnsiTheme="minorHAnsi"/>
          <w:color w:val="auto"/>
          <w:sz w:val="20"/>
          <w:szCs w:val="20"/>
        </w:rPr>
        <w:t xml:space="preserve">ublicados en página </w:t>
      </w:r>
      <w:r w:rsidRPr="005C34FF">
        <w:rPr>
          <w:rFonts w:asciiTheme="minorHAnsi" w:hAnsiTheme="minorHAnsi"/>
          <w:color w:val="auto"/>
          <w:sz w:val="20"/>
          <w:szCs w:val="20"/>
        </w:rPr>
        <w:t xml:space="preserve">Facultad. </w:t>
      </w:r>
      <w:r w:rsidRPr="009D0F63">
        <w:rPr>
          <w:rFonts w:asciiTheme="minorHAnsi" w:hAnsiTheme="minorHAnsi"/>
          <w:color w:val="auto"/>
          <w:sz w:val="20"/>
          <w:szCs w:val="20"/>
          <w:u w:val="single"/>
        </w:rPr>
        <w:t>Responsable</w:t>
      </w:r>
      <w:r w:rsidRPr="005C34FF">
        <w:rPr>
          <w:rFonts w:asciiTheme="minorHAnsi" w:hAnsiTheme="minorHAnsi"/>
          <w:color w:val="auto"/>
          <w:sz w:val="20"/>
          <w:szCs w:val="20"/>
        </w:rPr>
        <w:t>: CADS.</w:t>
      </w:r>
    </w:p>
    <w:p w14:paraId="4AB9617A" w14:textId="4560EDC0" w:rsidR="008B7A7E" w:rsidRPr="005C34FF" w:rsidRDefault="008E5E4C" w:rsidP="008E5E4C">
      <w:pPr>
        <w:pStyle w:val="Default"/>
        <w:spacing w:after="12"/>
        <w:ind w:left="720"/>
        <w:rPr>
          <w:rFonts w:asciiTheme="minorHAnsi" w:hAnsiTheme="minorHAnsi"/>
          <w:color w:val="auto"/>
          <w:sz w:val="20"/>
          <w:szCs w:val="20"/>
        </w:rPr>
      </w:pPr>
      <w:r w:rsidRPr="005C34FF">
        <w:rPr>
          <w:rFonts w:asciiTheme="minorHAnsi" w:hAnsiTheme="minorHAnsi"/>
          <w:color w:val="auto"/>
          <w:sz w:val="20"/>
          <w:szCs w:val="20"/>
        </w:rPr>
        <w:t xml:space="preserve">Publicados en </w:t>
      </w:r>
      <w:r w:rsidR="008B7A7E" w:rsidRPr="005C34FF">
        <w:rPr>
          <w:rFonts w:asciiTheme="minorHAnsi" w:hAnsiTheme="minorHAnsi"/>
          <w:color w:val="auto"/>
          <w:sz w:val="20"/>
          <w:szCs w:val="20"/>
        </w:rPr>
        <w:t>Web URP</w:t>
      </w:r>
      <w:r w:rsidRPr="005C34FF">
        <w:rPr>
          <w:rFonts w:asciiTheme="minorHAnsi" w:hAnsiTheme="minorHAnsi"/>
          <w:color w:val="auto"/>
          <w:sz w:val="20"/>
          <w:szCs w:val="20"/>
        </w:rPr>
        <w:t xml:space="preserve">. </w:t>
      </w:r>
      <w:r w:rsidRPr="009D0F63">
        <w:rPr>
          <w:rFonts w:asciiTheme="minorHAnsi" w:hAnsiTheme="minorHAnsi"/>
          <w:color w:val="auto"/>
          <w:sz w:val="20"/>
          <w:szCs w:val="20"/>
          <w:u w:val="single"/>
        </w:rPr>
        <w:t>Responsable</w:t>
      </w:r>
      <w:r w:rsidRPr="005C34FF">
        <w:rPr>
          <w:rFonts w:asciiTheme="minorHAnsi" w:hAnsiTheme="minorHAnsi"/>
          <w:color w:val="auto"/>
          <w:sz w:val="20"/>
          <w:szCs w:val="20"/>
        </w:rPr>
        <w:t>: Javier Carbajal.</w:t>
      </w:r>
    </w:p>
    <w:p w14:paraId="44DD7543"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Resolución rectoral o acta de aprobación </w:t>
      </w:r>
    </w:p>
    <w:p w14:paraId="7EE87369"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Reglamentos Complementarios (si existen) </w:t>
      </w:r>
    </w:p>
    <w:p w14:paraId="36A08ED0"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Documentos de revisión y actualización </w:t>
      </w:r>
    </w:p>
    <w:p w14:paraId="48938B38"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Actas de reuniones de revisión de la política </w:t>
      </w:r>
    </w:p>
    <w:p w14:paraId="5F50AC06"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lastRenderedPageBreak/>
        <w:t xml:space="preserve">Resolución Rectoral de actualización (si aplica) </w:t>
      </w:r>
    </w:p>
    <w:p w14:paraId="34E4435D"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Informe de evaluación de la Política Ambiental</w:t>
      </w:r>
    </w:p>
    <w:p w14:paraId="33F910D1" w14:textId="77777777" w:rsidR="008B7A7E" w:rsidRPr="005C34FF" w:rsidRDefault="008B7A7E" w:rsidP="00512DB4">
      <w:pPr>
        <w:pStyle w:val="Default"/>
        <w:numPr>
          <w:ilvl w:val="0"/>
          <w:numId w:val="73"/>
        </w:numPr>
        <w:spacing w:after="12"/>
        <w:rPr>
          <w:rFonts w:asciiTheme="minorHAnsi" w:hAnsiTheme="minorHAnsi"/>
          <w:color w:val="auto"/>
          <w:sz w:val="20"/>
          <w:szCs w:val="20"/>
        </w:rPr>
      </w:pPr>
      <w:r w:rsidRPr="005C34FF">
        <w:rPr>
          <w:rFonts w:asciiTheme="minorHAnsi" w:hAnsiTheme="minorHAnsi"/>
          <w:color w:val="auto"/>
          <w:sz w:val="20"/>
          <w:szCs w:val="20"/>
        </w:rPr>
        <w:t xml:space="preserve">Reuniones en las facultades para presentar los documentos del CADS </w:t>
      </w:r>
    </w:p>
    <w:p w14:paraId="7506E715" w14:textId="77777777" w:rsidR="008B7A7E" w:rsidRPr="005C34FF" w:rsidRDefault="008B7A7E" w:rsidP="00512DB4">
      <w:pPr>
        <w:pStyle w:val="Default"/>
        <w:numPr>
          <w:ilvl w:val="0"/>
          <w:numId w:val="73"/>
        </w:numPr>
        <w:rPr>
          <w:rFonts w:asciiTheme="minorHAnsi" w:hAnsiTheme="minorHAnsi"/>
          <w:color w:val="auto"/>
          <w:sz w:val="20"/>
          <w:szCs w:val="20"/>
        </w:rPr>
      </w:pPr>
      <w:r w:rsidRPr="005C34FF">
        <w:rPr>
          <w:rFonts w:asciiTheme="minorHAnsi" w:hAnsiTheme="minorHAnsi"/>
          <w:color w:val="auto"/>
          <w:sz w:val="20"/>
          <w:szCs w:val="20"/>
        </w:rPr>
        <w:t xml:space="preserve">Otros </w:t>
      </w:r>
    </w:p>
    <w:p w14:paraId="24DC0392" w14:textId="77777777" w:rsidR="008B7A7E" w:rsidRPr="009A6A22" w:rsidRDefault="008B7A7E" w:rsidP="008B7A7E">
      <w:pPr>
        <w:pStyle w:val="Default"/>
        <w:rPr>
          <w:rFonts w:asciiTheme="minorHAnsi" w:hAnsiTheme="minorHAnsi"/>
          <w:color w:val="auto"/>
          <w:sz w:val="20"/>
          <w:szCs w:val="20"/>
        </w:rPr>
      </w:pPr>
    </w:p>
    <w:p w14:paraId="2781C418" w14:textId="77777777" w:rsidR="008B7A7E" w:rsidRPr="009A6A22" w:rsidRDefault="008B7A7E" w:rsidP="008B7A7E">
      <w:pPr>
        <w:pStyle w:val="Default"/>
        <w:rPr>
          <w:rFonts w:asciiTheme="minorHAnsi" w:hAnsiTheme="minorHAnsi"/>
          <w:color w:val="auto"/>
          <w:sz w:val="20"/>
          <w:szCs w:val="20"/>
        </w:rPr>
      </w:pPr>
      <w:r w:rsidRPr="009A6A22">
        <w:rPr>
          <w:rFonts w:asciiTheme="minorHAnsi" w:hAnsiTheme="minorHAnsi"/>
          <w:color w:val="auto"/>
          <w:sz w:val="20"/>
          <w:szCs w:val="20"/>
        </w:rPr>
        <w:t xml:space="preserve">Observación: </w:t>
      </w:r>
    </w:p>
    <w:p w14:paraId="384C8E35" w14:textId="77777777" w:rsidR="008B7A7E" w:rsidRPr="009A6A22" w:rsidRDefault="008B7A7E" w:rsidP="008B7A7E">
      <w:pPr>
        <w:rPr>
          <w:sz w:val="20"/>
          <w:szCs w:val="20"/>
        </w:rPr>
      </w:pPr>
      <w:r w:rsidRPr="009A6A22">
        <w:rPr>
          <w:sz w:val="20"/>
          <w:szCs w:val="20"/>
        </w:rPr>
        <w:t>El instrumento formal puede ser una resolución rectoral o un instrumento formal equivalente.</w:t>
      </w:r>
    </w:p>
    <w:p w14:paraId="6BF857A6" w14:textId="77777777" w:rsidR="008B7A7E" w:rsidRPr="003408B9" w:rsidRDefault="008B7A7E" w:rsidP="008B7A7E">
      <w:pPr>
        <w:pStyle w:val="Default"/>
        <w:rPr>
          <w:rFonts w:asciiTheme="minorHAnsi" w:hAnsiTheme="minorHAnsi"/>
        </w:rPr>
      </w:pPr>
      <w:r w:rsidRPr="003408B9">
        <w:rPr>
          <w:rFonts w:asciiTheme="minorHAnsi" w:hAnsiTheme="minorHAnsi"/>
          <w:b/>
          <w:bCs/>
        </w:rPr>
        <w:t xml:space="preserve">1.2 Existencia y evaluación continua del plan ambiental de la universidad </w:t>
      </w:r>
    </w:p>
    <w:p w14:paraId="314777B0" w14:textId="77777777" w:rsidR="008B7A7E" w:rsidRDefault="008B7A7E" w:rsidP="008B7A7E">
      <w:pPr>
        <w:pStyle w:val="Default"/>
        <w:rPr>
          <w:rFonts w:asciiTheme="minorHAnsi" w:hAnsiTheme="minorHAnsi"/>
          <w:sz w:val="20"/>
          <w:szCs w:val="20"/>
        </w:rPr>
      </w:pPr>
    </w:p>
    <w:p w14:paraId="1DC7627F" w14:textId="01648680" w:rsidR="008B7A7E" w:rsidRPr="00CD4E69" w:rsidRDefault="008B7A7E" w:rsidP="008B7A7E">
      <w:pPr>
        <w:pStyle w:val="Sinespaciado"/>
        <w:jc w:val="both"/>
        <w:rPr>
          <w:sz w:val="20"/>
          <w:szCs w:val="20"/>
        </w:rPr>
      </w:pPr>
      <w:r w:rsidRPr="00CD4E69">
        <w:rPr>
          <w:sz w:val="20"/>
          <w:szCs w:val="20"/>
          <w:u w:val="single"/>
        </w:rPr>
        <w:t>Responsable</w:t>
      </w:r>
      <w:r w:rsidRPr="00CD4E69">
        <w:rPr>
          <w:sz w:val="20"/>
          <w:szCs w:val="20"/>
        </w:rPr>
        <w:t>: Rectorado y CADS.</w:t>
      </w:r>
    </w:p>
    <w:p w14:paraId="051A6786" w14:textId="77777777" w:rsidR="008B7A7E" w:rsidRPr="00CD4E69" w:rsidRDefault="008B7A7E" w:rsidP="008B7A7E">
      <w:pPr>
        <w:pStyle w:val="Default"/>
        <w:rPr>
          <w:rFonts w:asciiTheme="minorHAnsi" w:hAnsiTheme="minorHAnsi"/>
          <w:color w:val="auto"/>
          <w:sz w:val="20"/>
          <w:szCs w:val="20"/>
        </w:rPr>
      </w:pPr>
    </w:p>
    <w:p w14:paraId="61023ACC" w14:textId="77777777" w:rsidR="008B7A7E" w:rsidRPr="00CD4E69" w:rsidRDefault="008B7A7E" w:rsidP="008B7A7E">
      <w:pPr>
        <w:pStyle w:val="Default"/>
        <w:rPr>
          <w:rFonts w:asciiTheme="minorHAnsi" w:hAnsiTheme="minorHAnsi"/>
          <w:color w:val="auto"/>
          <w:sz w:val="20"/>
          <w:szCs w:val="20"/>
        </w:rPr>
      </w:pPr>
      <w:r w:rsidRPr="00CD4E69">
        <w:rPr>
          <w:rFonts w:asciiTheme="minorHAnsi" w:hAnsiTheme="minorHAnsi"/>
          <w:color w:val="auto"/>
          <w:sz w:val="20"/>
          <w:szCs w:val="20"/>
        </w:rPr>
        <w:t xml:space="preserve">Este indicador evalúa si la universidad está implementando acciones específicas y planificadas en el área de sostenibilidad ambiental, alineadas con su política ambiental, y si realiza un seguimiento anual para evaluar el progreso de estas acciones. </w:t>
      </w:r>
    </w:p>
    <w:p w14:paraId="2D968A03" w14:textId="77777777" w:rsidR="008B7A7E" w:rsidRPr="00CD4E69" w:rsidRDefault="008B7A7E" w:rsidP="008B7A7E">
      <w:pPr>
        <w:pStyle w:val="Default"/>
        <w:rPr>
          <w:rFonts w:asciiTheme="minorHAnsi" w:hAnsiTheme="minorHAnsi"/>
          <w:color w:val="auto"/>
          <w:sz w:val="20"/>
          <w:szCs w:val="20"/>
        </w:rPr>
      </w:pPr>
    </w:p>
    <w:p w14:paraId="03397022" w14:textId="77777777" w:rsidR="008B7A7E" w:rsidRPr="00CD4E69" w:rsidRDefault="008B7A7E" w:rsidP="008B7A7E">
      <w:pPr>
        <w:pStyle w:val="Default"/>
        <w:rPr>
          <w:rFonts w:asciiTheme="minorHAnsi" w:hAnsiTheme="minorHAnsi"/>
          <w:color w:val="auto"/>
          <w:sz w:val="20"/>
          <w:szCs w:val="20"/>
        </w:rPr>
      </w:pPr>
      <w:r w:rsidRPr="00CD4E69">
        <w:rPr>
          <w:rFonts w:asciiTheme="minorHAnsi" w:hAnsiTheme="minorHAnsi"/>
          <w:color w:val="auto"/>
          <w:sz w:val="20"/>
          <w:szCs w:val="20"/>
        </w:rPr>
        <w:t xml:space="preserve">Puntos máximos: </w:t>
      </w:r>
    </w:p>
    <w:p w14:paraId="4D8F7010" w14:textId="77777777" w:rsidR="008B7A7E" w:rsidRPr="00CD4E69" w:rsidRDefault="008B7A7E" w:rsidP="008B7A7E">
      <w:pPr>
        <w:pStyle w:val="Default"/>
        <w:rPr>
          <w:rFonts w:asciiTheme="minorHAnsi" w:hAnsiTheme="minorHAnsi"/>
          <w:color w:val="auto"/>
          <w:sz w:val="20"/>
          <w:szCs w:val="20"/>
        </w:rPr>
      </w:pPr>
      <w:r w:rsidRPr="00CD4E69">
        <w:rPr>
          <w:rFonts w:asciiTheme="minorHAnsi" w:hAnsiTheme="minorHAnsi"/>
          <w:color w:val="auto"/>
          <w:sz w:val="20"/>
          <w:szCs w:val="20"/>
        </w:rPr>
        <w:t xml:space="preserve">300 </w:t>
      </w:r>
    </w:p>
    <w:p w14:paraId="12CAF9FF" w14:textId="77777777" w:rsidR="008B7A7E" w:rsidRPr="00270AC4" w:rsidRDefault="008B7A7E" w:rsidP="008B7A7E">
      <w:pPr>
        <w:pStyle w:val="Default"/>
        <w:rPr>
          <w:rFonts w:asciiTheme="minorHAnsi" w:hAnsiTheme="minorHAnsi"/>
          <w:sz w:val="20"/>
          <w:szCs w:val="20"/>
        </w:rPr>
      </w:pPr>
    </w:p>
    <w:p w14:paraId="0FE57080" w14:textId="77777777" w:rsidR="008B7A7E" w:rsidRPr="00CD4E69" w:rsidRDefault="008B7A7E" w:rsidP="008B7A7E">
      <w:pPr>
        <w:pStyle w:val="Default"/>
        <w:rPr>
          <w:rFonts w:asciiTheme="minorHAnsi" w:hAnsiTheme="minorHAnsi"/>
          <w:sz w:val="28"/>
          <w:szCs w:val="28"/>
          <w:highlight w:val="yellow"/>
        </w:rPr>
      </w:pPr>
      <w:r w:rsidRPr="00CD4E69">
        <w:rPr>
          <w:rFonts w:asciiTheme="minorHAnsi" w:hAnsiTheme="minorHAnsi"/>
          <w:sz w:val="28"/>
          <w:szCs w:val="28"/>
          <w:highlight w:val="yellow"/>
        </w:rPr>
        <w:t xml:space="preserve">Forma de cálculo: </w:t>
      </w:r>
    </w:p>
    <w:p w14:paraId="70198F33" w14:textId="77777777" w:rsidR="008B7A7E" w:rsidRPr="00CD4E69" w:rsidRDefault="008B7A7E" w:rsidP="008B7A7E">
      <w:pPr>
        <w:pStyle w:val="Default"/>
        <w:rPr>
          <w:rFonts w:asciiTheme="minorHAnsi" w:hAnsiTheme="minorHAnsi"/>
          <w:sz w:val="28"/>
          <w:szCs w:val="28"/>
        </w:rPr>
      </w:pPr>
      <w:r w:rsidRPr="00CD4E69">
        <w:rPr>
          <w:rFonts w:asciiTheme="minorHAnsi" w:hAnsiTheme="minorHAnsi"/>
          <w:sz w:val="28"/>
          <w:szCs w:val="28"/>
          <w:highlight w:val="yellow"/>
        </w:rPr>
        <w:t>(Existencia y aprobación formal del plan ambiental) + (Evaluación anual del plan ambiental)</w:t>
      </w:r>
      <w:r w:rsidRPr="00CD4E69">
        <w:rPr>
          <w:rFonts w:asciiTheme="minorHAnsi" w:hAnsiTheme="minorHAnsi"/>
          <w:sz w:val="28"/>
          <w:szCs w:val="28"/>
        </w:rPr>
        <w:t xml:space="preserve"> </w:t>
      </w:r>
    </w:p>
    <w:p w14:paraId="1F979A48" w14:textId="77777777" w:rsidR="008B7A7E" w:rsidRPr="00270AC4" w:rsidRDefault="008B7A7E" w:rsidP="008B7A7E">
      <w:pPr>
        <w:pStyle w:val="Default"/>
        <w:rPr>
          <w:rFonts w:asciiTheme="minorHAnsi" w:hAnsiTheme="minorHAnsi"/>
          <w:sz w:val="20"/>
          <w:szCs w:val="20"/>
        </w:rPr>
      </w:pPr>
    </w:p>
    <w:p w14:paraId="16066E49" w14:textId="77777777" w:rsidR="008B7A7E" w:rsidRPr="00270AC4" w:rsidRDefault="008B7A7E" w:rsidP="008B7A7E">
      <w:pPr>
        <w:pStyle w:val="Default"/>
        <w:rPr>
          <w:rFonts w:asciiTheme="minorHAnsi" w:hAnsiTheme="minorHAnsi"/>
          <w:sz w:val="20"/>
          <w:szCs w:val="20"/>
        </w:rPr>
      </w:pPr>
      <w:r w:rsidRPr="00270AC4">
        <w:rPr>
          <w:rFonts w:asciiTheme="minorHAnsi" w:hAnsiTheme="minorHAnsi"/>
          <w:sz w:val="20"/>
          <w:szCs w:val="20"/>
        </w:rPr>
        <w:t xml:space="preserve">Escalas de puntuación: </w:t>
      </w:r>
    </w:p>
    <w:p w14:paraId="0FC1ADDB" w14:textId="77777777" w:rsidR="008B7A7E" w:rsidRPr="00270AC4" w:rsidRDefault="008B7A7E" w:rsidP="00512DB4">
      <w:pPr>
        <w:pStyle w:val="Default"/>
        <w:numPr>
          <w:ilvl w:val="0"/>
          <w:numId w:val="74"/>
        </w:numPr>
        <w:spacing w:after="27"/>
        <w:ind w:hanging="294"/>
        <w:rPr>
          <w:rFonts w:asciiTheme="minorHAnsi" w:hAnsiTheme="minorHAnsi"/>
          <w:sz w:val="20"/>
          <w:szCs w:val="20"/>
        </w:rPr>
      </w:pPr>
      <w:r w:rsidRPr="00270AC4">
        <w:rPr>
          <w:rFonts w:asciiTheme="minorHAnsi" w:hAnsiTheme="minorHAnsi"/>
          <w:sz w:val="20"/>
          <w:szCs w:val="20"/>
        </w:rPr>
        <w:t xml:space="preserve">Existencia y aprobación formal del plan ambiental: </w:t>
      </w:r>
    </w:p>
    <w:p w14:paraId="14375B0A" w14:textId="77777777" w:rsidR="008B7A7E" w:rsidRPr="00270AC4" w:rsidRDefault="008B7A7E" w:rsidP="00512DB4">
      <w:pPr>
        <w:pStyle w:val="Default"/>
        <w:numPr>
          <w:ilvl w:val="0"/>
          <w:numId w:val="74"/>
        </w:numPr>
        <w:spacing w:after="27"/>
        <w:ind w:hanging="294"/>
        <w:rPr>
          <w:rFonts w:asciiTheme="minorHAnsi" w:hAnsiTheme="minorHAnsi"/>
          <w:sz w:val="20"/>
          <w:szCs w:val="20"/>
        </w:rPr>
      </w:pPr>
      <w:r w:rsidRPr="00270AC4">
        <w:rPr>
          <w:rFonts w:asciiTheme="minorHAnsi" w:hAnsiTheme="minorHAnsi"/>
          <w:sz w:val="20"/>
          <w:szCs w:val="20"/>
        </w:rPr>
        <w:t xml:space="preserve">Si existe un plan ambiental vigente documentado y aprobado mediante un instrumento formal: 150 </w:t>
      </w:r>
    </w:p>
    <w:p w14:paraId="2AAC561E" w14:textId="77777777" w:rsidR="008B7A7E" w:rsidRPr="00270AC4" w:rsidRDefault="008B7A7E" w:rsidP="00512DB4">
      <w:pPr>
        <w:pStyle w:val="Default"/>
        <w:numPr>
          <w:ilvl w:val="0"/>
          <w:numId w:val="74"/>
        </w:numPr>
        <w:spacing w:after="27"/>
        <w:ind w:hanging="294"/>
        <w:rPr>
          <w:rFonts w:asciiTheme="minorHAnsi" w:hAnsiTheme="minorHAnsi"/>
          <w:sz w:val="20"/>
          <w:szCs w:val="20"/>
        </w:rPr>
      </w:pPr>
      <w:r w:rsidRPr="00270AC4">
        <w:rPr>
          <w:rFonts w:asciiTheme="minorHAnsi" w:hAnsiTheme="minorHAnsi"/>
          <w:sz w:val="20"/>
          <w:szCs w:val="20"/>
        </w:rPr>
        <w:t xml:space="preserve">Si no existe un plan ambiental vigente documentado y aprobado mediante un instrumento formal: 0 </w:t>
      </w:r>
    </w:p>
    <w:p w14:paraId="30707B51" w14:textId="77777777" w:rsidR="008B7A7E" w:rsidRPr="00270AC4" w:rsidRDefault="008B7A7E" w:rsidP="00512DB4">
      <w:pPr>
        <w:pStyle w:val="Default"/>
        <w:numPr>
          <w:ilvl w:val="0"/>
          <w:numId w:val="74"/>
        </w:numPr>
        <w:spacing w:after="27"/>
        <w:ind w:hanging="294"/>
        <w:rPr>
          <w:rFonts w:asciiTheme="minorHAnsi" w:hAnsiTheme="minorHAnsi"/>
          <w:sz w:val="20"/>
          <w:szCs w:val="20"/>
        </w:rPr>
      </w:pPr>
      <w:r w:rsidRPr="00270AC4">
        <w:rPr>
          <w:rFonts w:asciiTheme="minorHAnsi" w:hAnsiTheme="minorHAnsi"/>
          <w:sz w:val="20"/>
          <w:szCs w:val="20"/>
        </w:rPr>
        <w:t xml:space="preserve">Evaluación anual del plan ambiental: </w:t>
      </w:r>
    </w:p>
    <w:p w14:paraId="663791AA" w14:textId="77777777" w:rsidR="008B7A7E" w:rsidRPr="00270AC4" w:rsidRDefault="008B7A7E" w:rsidP="00512DB4">
      <w:pPr>
        <w:pStyle w:val="Default"/>
        <w:numPr>
          <w:ilvl w:val="0"/>
          <w:numId w:val="74"/>
        </w:numPr>
        <w:spacing w:after="27"/>
        <w:ind w:hanging="294"/>
        <w:rPr>
          <w:rFonts w:asciiTheme="minorHAnsi" w:hAnsiTheme="minorHAnsi"/>
          <w:sz w:val="20"/>
          <w:szCs w:val="20"/>
        </w:rPr>
      </w:pPr>
      <w:r w:rsidRPr="00270AC4">
        <w:rPr>
          <w:rFonts w:asciiTheme="minorHAnsi" w:hAnsiTheme="minorHAnsi"/>
          <w:sz w:val="20"/>
          <w:szCs w:val="20"/>
        </w:rPr>
        <w:t xml:space="preserve">Si el plan ambiental de la universidad es evaluado anualmente: 150 </w:t>
      </w:r>
    </w:p>
    <w:p w14:paraId="7CDC0C48" w14:textId="77777777" w:rsidR="008B7A7E" w:rsidRPr="00270AC4" w:rsidRDefault="008B7A7E" w:rsidP="00512DB4">
      <w:pPr>
        <w:pStyle w:val="Default"/>
        <w:numPr>
          <w:ilvl w:val="0"/>
          <w:numId w:val="74"/>
        </w:numPr>
        <w:ind w:hanging="294"/>
        <w:rPr>
          <w:rFonts w:asciiTheme="minorHAnsi" w:hAnsiTheme="minorHAnsi"/>
          <w:sz w:val="20"/>
          <w:szCs w:val="20"/>
        </w:rPr>
      </w:pPr>
      <w:r w:rsidRPr="00270AC4">
        <w:rPr>
          <w:rFonts w:asciiTheme="minorHAnsi" w:hAnsiTheme="minorHAnsi"/>
          <w:sz w:val="20"/>
          <w:szCs w:val="20"/>
        </w:rPr>
        <w:t xml:space="preserve">Si el plan ambiental no es evaluado anualmente: 0 </w:t>
      </w:r>
    </w:p>
    <w:p w14:paraId="20D02B15" w14:textId="77777777" w:rsidR="008B7A7E" w:rsidRPr="00270AC4" w:rsidRDefault="008B7A7E" w:rsidP="008B7A7E">
      <w:pPr>
        <w:pStyle w:val="Default"/>
        <w:rPr>
          <w:rFonts w:asciiTheme="minorHAnsi" w:hAnsiTheme="minorHAnsi"/>
          <w:sz w:val="20"/>
          <w:szCs w:val="20"/>
        </w:rPr>
      </w:pPr>
    </w:p>
    <w:p w14:paraId="6D118118" w14:textId="77777777" w:rsidR="008B7A7E" w:rsidRPr="00270AC4" w:rsidRDefault="008B7A7E" w:rsidP="008B7A7E">
      <w:pPr>
        <w:pStyle w:val="Default"/>
        <w:rPr>
          <w:rFonts w:asciiTheme="minorHAnsi" w:hAnsiTheme="minorHAnsi"/>
          <w:sz w:val="20"/>
          <w:szCs w:val="20"/>
        </w:rPr>
      </w:pPr>
      <w:r w:rsidRPr="00270AC4">
        <w:rPr>
          <w:rFonts w:asciiTheme="minorHAnsi" w:hAnsiTheme="minorHAnsi"/>
          <w:sz w:val="20"/>
          <w:szCs w:val="20"/>
        </w:rPr>
        <w:t xml:space="preserve">Periodo de evaluación: </w:t>
      </w:r>
    </w:p>
    <w:p w14:paraId="539265F6" w14:textId="77777777" w:rsidR="008B7A7E" w:rsidRPr="00270AC4" w:rsidRDefault="008B7A7E" w:rsidP="008B7A7E">
      <w:pPr>
        <w:pStyle w:val="Default"/>
        <w:rPr>
          <w:rFonts w:asciiTheme="minorHAnsi" w:hAnsiTheme="minorHAnsi"/>
          <w:sz w:val="20"/>
          <w:szCs w:val="20"/>
        </w:rPr>
      </w:pPr>
      <w:r w:rsidRPr="00270AC4">
        <w:rPr>
          <w:rFonts w:asciiTheme="minorHAnsi" w:hAnsiTheme="minorHAnsi"/>
          <w:sz w:val="20"/>
          <w:szCs w:val="20"/>
        </w:rPr>
        <w:t xml:space="preserve">Anual (se evaluará la situación existente hasta diciembre de 2024) </w:t>
      </w:r>
    </w:p>
    <w:p w14:paraId="325E6C1B" w14:textId="77777777" w:rsidR="008B7A7E" w:rsidRDefault="008B7A7E" w:rsidP="008B7A7E">
      <w:pPr>
        <w:rPr>
          <w:sz w:val="20"/>
          <w:szCs w:val="20"/>
        </w:rPr>
      </w:pPr>
    </w:p>
    <w:p w14:paraId="6B660433" w14:textId="77777777" w:rsidR="008B7A7E" w:rsidRPr="00270AC4" w:rsidRDefault="008B7A7E" w:rsidP="008B7A7E">
      <w:pPr>
        <w:rPr>
          <w:sz w:val="20"/>
          <w:szCs w:val="20"/>
        </w:rPr>
      </w:pPr>
      <w:r w:rsidRPr="00270AC4">
        <w:rPr>
          <w:sz w:val="20"/>
          <w:szCs w:val="20"/>
        </w:rPr>
        <w:t>Evidencias:</w:t>
      </w:r>
    </w:p>
    <w:p w14:paraId="43BC01CD" w14:textId="77777777" w:rsidR="008B7A7E" w:rsidRPr="009A5AA1" w:rsidRDefault="008B7A7E" w:rsidP="008B7A7E">
      <w:pPr>
        <w:autoSpaceDE w:val="0"/>
        <w:autoSpaceDN w:val="0"/>
        <w:adjustRightInd w:val="0"/>
        <w:spacing w:after="0" w:line="240" w:lineRule="auto"/>
        <w:rPr>
          <w:rFonts w:cs="Arial"/>
          <w:color w:val="000000"/>
          <w:sz w:val="20"/>
          <w:szCs w:val="20"/>
        </w:rPr>
      </w:pPr>
      <w:r w:rsidRPr="009A5AA1">
        <w:rPr>
          <w:rFonts w:cs="Arial"/>
          <w:color w:val="000000"/>
          <w:sz w:val="20"/>
          <w:szCs w:val="20"/>
        </w:rPr>
        <w:t xml:space="preserve">La universidad </w:t>
      </w:r>
      <w:r>
        <w:rPr>
          <w:rFonts w:cs="Arial"/>
          <w:color w:val="000000"/>
          <w:sz w:val="20"/>
          <w:szCs w:val="20"/>
        </w:rPr>
        <w:t xml:space="preserve">debe </w:t>
      </w:r>
      <w:r w:rsidRPr="009A5AA1">
        <w:rPr>
          <w:rFonts w:cs="Arial"/>
          <w:color w:val="000000"/>
          <w:sz w:val="20"/>
          <w:szCs w:val="20"/>
        </w:rPr>
        <w:t>presentar</w:t>
      </w:r>
      <w:r>
        <w:rPr>
          <w:rFonts w:cs="Arial"/>
          <w:color w:val="000000"/>
          <w:sz w:val="20"/>
          <w:szCs w:val="20"/>
        </w:rPr>
        <w:t>:</w:t>
      </w:r>
    </w:p>
    <w:p w14:paraId="2C869D22" w14:textId="77777777" w:rsidR="008E5E4C"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Documento oficial del plan ambiental</w:t>
      </w:r>
    </w:p>
    <w:p w14:paraId="1E9DF742" w14:textId="675CD46E" w:rsidR="008B7A7E" w:rsidRPr="00016CAA" w:rsidRDefault="008E5E4C" w:rsidP="008E5E4C">
      <w:pPr>
        <w:autoSpaceDE w:val="0"/>
        <w:autoSpaceDN w:val="0"/>
        <w:adjustRightInd w:val="0"/>
        <w:spacing w:after="12" w:line="240" w:lineRule="auto"/>
        <w:ind w:firstLine="708"/>
        <w:rPr>
          <w:sz w:val="20"/>
          <w:szCs w:val="20"/>
        </w:rPr>
      </w:pPr>
      <w:r w:rsidRPr="00016CAA">
        <w:rPr>
          <w:sz w:val="20"/>
          <w:szCs w:val="20"/>
        </w:rPr>
        <w:t>P</w:t>
      </w:r>
      <w:r w:rsidR="008B7A7E" w:rsidRPr="00016CAA">
        <w:rPr>
          <w:sz w:val="20"/>
          <w:szCs w:val="20"/>
        </w:rPr>
        <w:t>ublicados en página Web</w:t>
      </w:r>
      <w:r w:rsidRPr="00016CAA">
        <w:rPr>
          <w:sz w:val="20"/>
          <w:szCs w:val="20"/>
        </w:rPr>
        <w:t xml:space="preserve"> </w:t>
      </w:r>
      <w:r w:rsidR="008B7A7E" w:rsidRPr="00016CAA">
        <w:rPr>
          <w:sz w:val="20"/>
          <w:szCs w:val="20"/>
        </w:rPr>
        <w:t>Facultad</w:t>
      </w:r>
      <w:r w:rsidRPr="00016CAA">
        <w:rPr>
          <w:sz w:val="20"/>
          <w:szCs w:val="20"/>
        </w:rPr>
        <w:t xml:space="preserve">. </w:t>
      </w:r>
      <w:r w:rsidRPr="00016CAA">
        <w:rPr>
          <w:sz w:val="20"/>
          <w:szCs w:val="20"/>
          <w:u w:val="single"/>
        </w:rPr>
        <w:t>Responsable</w:t>
      </w:r>
      <w:r w:rsidRPr="00016CAA">
        <w:rPr>
          <w:sz w:val="20"/>
          <w:szCs w:val="20"/>
        </w:rPr>
        <w:t>: CADS.</w:t>
      </w:r>
    </w:p>
    <w:p w14:paraId="6F4E6DBA" w14:textId="38B9BC25" w:rsidR="008E5E4C" w:rsidRPr="00016CAA" w:rsidRDefault="008E5E4C" w:rsidP="008E5E4C">
      <w:pPr>
        <w:autoSpaceDE w:val="0"/>
        <w:autoSpaceDN w:val="0"/>
        <w:adjustRightInd w:val="0"/>
        <w:spacing w:after="12" w:line="240" w:lineRule="auto"/>
        <w:ind w:firstLine="708"/>
        <w:rPr>
          <w:rFonts w:cs="Arial"/>
          <w:sz w:val="20"/>
          <w:szCs w:val="20"/>
        </w:rPr>
      </w:pPr>
      <w:r w:rsidRPr="00016CAA">
        <w:rPr>
          <w:rFonts w:cs="Arial"/>
          <w:sz w:val="20"/>
          <w:szCs w:val="20"/>
        </w:rPr>
        <w:t xml:space="preserve">Publicados en página Web URP. </w:t>
      </w:r>
      <w:r w:rsidRPr="00016CAA">
        <w:rPr>
          <w:rFonts w:cs="Arial"/>
          <w:sz w:val="20"/>
          <w:szCs w:val="20"/>
          <w:u w:val="single"/>
        </w:rPr>
        <w:t>Responsable</w:t>
      </w:r>
      <w:r w:rsidRPr="00016CAA">
        <w:rPr>
          <w:rFonts w:cs="Arial"/>
          <w:sz w:val="20"/>
          <w:szCs w:val="20"/>
        </w:rPr>
        <w:t>: Javier Carabajal.</w:t>
      </w:r>
    </w:p>
    <w:p w14:paraId="2D235407"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Resolución de aprobación </w:t>
      </w:r>
    </w:p>
    <w:p w14:paraId="3F5B5B19"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Reglamentos o guías complementarias (si existen) </w:t>
      </w:r>
    </w:p>
    <w:p w14:paraId="2EC29DA8"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Planificación de recursos y presupuesto </w:t>
      </w:r>
    </w:p>
    <w:p w14:paraId="7B270C1F"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Informes de seguimiento y evaluación </w:t>
      </w:r>
    </w:p>
    <w:p w14:paraId="2408F627"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Actas de reuniones de evaluación </w:t>
      </w:r>
    </w:p>
    <w:p w14:paraId="06D7F76F"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Revisiones y actualizaciones del plan </w:t>
      </w:r>
    </w:p>
    <w:p w14:paraId="263C18D2" w14:textId="77777777" w:rsidR="008B7A7E" w:rsidRPr="00016CAA" w:rsidRDefault="008B7A7E" w:rsidP="00512DB4">
      <w:pPr>
        <w:numPr>
          <w:ilvl w:val="0"/>
          <w:numId w:val="70"/>
        </w:numPr>
        <w:autoSpaceDE w:val="0"/>
        <w:autoSpaceDN w:val="0"/>
        <w:adjustRightInd w:val="0"/>
        <w:spacing w:after="12" w:line="240" w:lineRule="auto"/>
        <w:rPr>
          <w:rFonts w:cs="Arial"/>
          <w:sz w:val="20"/>
          <w:szCs w:val="20"/>
        </w:rPr>
      </w:pPr>
      <w:r w:rsidRPr="00016CAA">
        <w:rPr>
          <w:rFonts w:cs="Arial"/>
          <w:sz w:val="20"/>
          <w:szCs w:val="20"/>
        </w:rPr>
        <w:t xml:space="preserve">Encuestas de satisfacción o retroalimentación (si existen) </w:t>
      </w:r>
    </w:p>
    <w:p w14:paraId="6A90EC4E" w14:textId="77777777" w:rsidR="008B7A7E" w:rsidRPr="00016CAA" w:rsidRDefault="008B7A7E" w:rsidP="00512DB4">
      <w:pPr>
        <w:numPr>
          <w:ilvl w:val="0"/>
          <w:numId w:val="70"/>
        </w:numPr>
        <w:autoSpaceDE w:val="0"/>
        <w:autoSpaceDN w:val="0"/>
        <w:adjustRightInd w:val="0"/>
        <w:spacing w:after="0" w:line="240" w:lineRule="auto"/>
        <w:rPr>
          <w:rFonts w:cs="Arial"/>
          <w:sz w:val="20"/>
          <w:szCs w:val="20"/>
        </w:rPr>
      </w:pPr>
      <w:r w:rsidRPr="00016CAA">
        <w:rPr>
          <w:rFonts w:cs="Arial"/>
          <w:sz w:val="20"/>
          <w:szCs w:val="20"/>
        </w:rPr>
        <w:t xml:space="preserve">Registros de acciones correctivas o ajustes realizados </w:t>
      </w:r>
    </w:p>
    <w:p w14:paraId="54C65922" w14:textId="77777777" w:rsidR="008B7A7E" w:rsidRPr="00016CAA" w:rsidRDefault="008B7A7E" w:rsidP="00512DB4">
      <w:pPr>
        <w:numPr>
          <w:ilvl w:val="0"/>
          <w:numId w:val="70"/>
        </w:numPr>
        <w:autoSpaceDE w:val="0"/>
        <w:autoSpaceDN w:val="0"/>
        <w:adjustRightInd w:val="0"/>
        <w:spacing w:after="0" w:line="240" w:lineRule="auto"/>
        <w:rPr>
          <w:rFonts w:cs="Arial"/>
          <w:sz w:val="20"/>
          <w:szCs w:val="20"/>
        </w:rPr>
      </w:pPr>
      <w:r w:rsidRPr="00016CAA">
        <w:rPr>
          <w:sz w:val="20"/>
          <w:szCs w:val="20"/>
        </w:rPr>
        <w:t>Reuniones en las facultades para presentar los documentos del CADS</w:t>
      </w:r>
    </w:p>
    <w:p w14:paraId="58563D4D" w14:textId="77777777" w:rsidR="008B7A7E" w:rsidRPr="00016CAA" w:rsidRDefault="008B7A7E" w:rsidP="00512DB4">
      <w:pPr>
        <w:pStyle w:val="Default"/>
        <w:numPr>
          <w:ilvl w:val="0"/>
          <w:numId w:val="71"/>
        </w:numPr>
        <w:rPr>
          <w:rFonts w:asciiTheme="minorHAnsi" w:hAnsiTheme="minorHAnsi"/>
          <w:color w:val="auto"/>
          <w:sz w:val="20"/>
          <w:szCs w:val="20"/>
        </w:rPr>
      </w:pPr>
      <w:r w:rsidRPr="00016CAA">
        <w:rPr>
          <w:rFonts w:asciiTheme="minorHAnsi" w:hAnsiTheme="minorHAnsi"/>
          <w:color w:val="auto"/>
          <w:sz w:val="20"/>
          <w:szCs w:val="20"/>
        </w:rPr>
        <w:t xml:space="preserve">Otros </w:t>
      </w:r>
    </w:p>
    <w:p w14:paraId="7F7A858A" w14:textId="77777777" w:rsidR="008B7A7E" w:rsidRPr="00270AC4" w:rsidRDefault="008B7A7E" w:rsidP="008B7A7E">
      <w:pPr>
        <w:pStyle w:val="Default"/>
        <w:rPr>
          <w:rFonts w:asciiTheme="minorHAnsi" w:hAnsiTheme="minorHAnsi"/>
          <w:sz w:val="20"/>
          <w:szCs w:val="20"/>
        </w:rPr>
      </w:pPr>
    </w:p>
    <w:p w14:paraId="1A6205C8" w14:textId="77777777" w:rsidR="008B7A7E" w:rsidRPr="00270AC4" w:rsidRDefault="008B7A7E" w:rsidP="008B7A7E">
      <w:pPr>
        <w:pStyle w:val="Default"/>
        <w:rPr>
          <w:rFonts w:asciiTheme="minorHAnsi" w:hAnsiTheme="minorHAnsi"/>
          <w:sz w:val="20"/>
          <w:szCs w:val="20"/>
        </w:rPr>
      </w:pPr>
      <w:r w:rsidRPr="00270AC4">
        <w:rPr>
          <w:rFonts w:asciiTheme="minorHAnsi" w:hAnsiTheme="minorHAnsi"/>
          <w:sz w:val="20"/>
          <w:szCs w:val="20"/>
        </w:rPr>
        <w:t xml:space="preserve">Observación: </w:t>
      </w:r>
    </w:p>
    <w:p w14:paraId="3D848CDE" w14:textId="77777777" w:rsidR="008B7A7E" w:rsidRPr="00270AC4" w:rsidRDefault="008B7A7E" w:rsidP="008B7A7E">
      <w:pPr>
        <w:pStyle w:val="Default"/>
        <w:rPr>
          <w:rFonts w:asciiTheme="minorHAnsi" w:hAnsiTheme="minorHAnsi"/>
          <w:sz w:val="20"/>
          <w:szCs w:val="20"/>
        </w:rPr>
      </w:pPr>
    </w:p>
    <w:p w14:paraId="211CF7DE" w14:textId="77777777" w:rsidR="008B7A7E" w:rsidRPr="00270AC4" w:rsidRDefault="008B7A7E" w:rsidP="008B7A7E">
      <w:pPr>
        <w:pStyle w:val="Default"/>
        <w:rPr>
          <w:rFonts w:asciiTheme="minorHAnsi" w:hAnsiTheme="minorHAnsi"/>
          <w:sz w:val="20"/>
          <w:szCs w:val="20"/>
        </w:rPr>
      </w:pPr>
      <w:r w:rsidRPr="00270AC4">
        <w:rPr>
          <w:rFonts w:asciiTheme="minorHAnsi" w:hAnsiTheme="minorHAnsi"/>
          <w:sz w:val="20"/>
          <w:szCs w:val="20"/>
        </w:rPr>
        <w:t xml:space="preserve">El instrumento formal puede ser una resolución rectoral o un instrumento formal equivalente. </w:t>
      </w:r>
    </w:p>
    <w:p w14:paraId="6F5DC39B" w14:textId="77777777" w:rsidR="008B7A7E" w:rsidRPr="00270AC4" w:rsidRDefault="008B7A7E" w:rsidP="008B7A7E">
      <w:pPr>
        <w:pStyle w:val="Default"/>
        <w:rPr>
          <w:rFonts w:asciiTheme="minorHAnsi" w:hAnsiTheme="minorHAnsi"/>
          <w:sz w:val="20"/>
          <w:szCs w:val="20"/>
        </w:rPr>
      </w:pPr>
    </w:p>
    <w:p w14:paraId="7B2607D8" w14:textId="77777777" w:rsidR="008B7A7E" w:rsidRPr="00DA5C87" w:rsidRDefault="008B7A7E" w:rsidP="008B7A7E">
      <w:pPr>
        <w:pStyle w:val="Default"/>
        <w:rPr>
          <w:rFonts w:asciiTheme="minorHAnsi" w:hAnsiTheme="minorHAnsi"/>
          <w:b/>
          <w:bCs/>
        </w:rPr>
      </w:pPr>
      <w:r w:rsidRPr="00DA5C87">
        <w:rPr>
          <w:rFonts w:asciiTheme="minorHAnsi" w:hAnsiTheme="minorHAnsi"/>
          <w:b/>
          <w:bCs/>
        </w:rPr>
        <w:t>1.3 Existencia y actividad de una estructura o instancia institucional dedicada a coordinar la implementación de la política ambiental de la universidad</w:t>
      </w:r>
    </w:p>
    <w:p w14:paraId="7D07D117" w14:textId="77777777" w:rsidR="008B7A7E" w:rsidRPr="00016CAA" w:rsidRDefault="008B7A7E" w:rsidP="008B7A7E">
      <w:pPr>
        <w:pStyle w:val="Default"/>
        <w:rPr>
          <w:rFonts w:asciiTheme="minorHAnsi" w:hAnsiTheme="minorHAnsi"/>
          <w:color w:val="auto"/>
          <w:sz w:val="20"/>
          <w:szCs w:val="20"/>
        </w:rPr>
      </w:pPr>
    </w:p>
    <w:p w14:paraId="2FED67A7" w14:textId="77777777" w:rsidR="008B7A7E" w:rsidRPr="00016CAA" w:rsidRDefault="008B7A7E" w:rsidP="008B7A7E">
      <w:pPr>
        <w:pStyle w:val="Sinespaciado"/>
        <w:jc w:val="both"/>
        <w:rPr>
          <w:sz w:val="20"/>
          <w:szCs w:val="20"/>
        </w:rPr>
      </w:pPr>
      <w:r w:rsidRPr="00016CAA">
        <w:rPr>
          <w:sz w:val="20"/>
          <w:szCs w:val="20"/>
          <w:u w:val="single"/>
        </w:rPr>
        <w:t>Responsable</w:t>
      </w:r>
      <w:r w:rsidRPr="00016CAA">
        <w:rPr>
          <w:sz w:val="20"/>
          <w:szCs w:val="20"/>
        </w:rPr>
        <w:t>: Rectorado y Presidencia del CADS.</w:t>
      </w:r>
    </w:p>
    <w:p w14:paraId="41AE34BB" w14:textId="77777777" w:rsidR="008B7A7E" w:rsidRPr="00016CAA" w:rsidRDefault="008B7A7E" w:rsidP="008B7A7E">
      <w:pPr>
        <w:pStyle w:val="Default"/>
        <w:rPr>
          <w:rFonts w:asciiTheme="minorHAnsi" w:hAnsiTheme="minorHAnsi"/>
          <w:color w:val="auto"/>
          <w:sz w:val="20"/>
          <w:szCs w:val="20"/>
        </w:rPr>
      </w:pPr>
    </w:p>
    <w:p w14:paraId="5329B336" w14:textId="77777777" w:rsidR="008B7A7E" w:rsidRPr="00016CAA" w:rsidRDefault="008B7A7E" w:rsidP="008B7A7E">
      <w:pPr>
        <w:pStyle w:val="Default"/>
        <w:rPr>
          <w:rFonts w:asciiTheme="minorHAnsi" w:hAnsiTheme="minorHAnsi"/>
          <w:color w:val="auto"/>
          <w:sz w:val="20"/>
          <w:szCs w:val="20"/>
        </w:rPr>
      </w:pPr>
      <w:r w:rsidRPr="00016CAA">
        <w:rPr>
          <w:rFonts w:asciiTheme="minorHAnsi" w:hAnsiTheme="minorHAnsi"/>
          <w:color w:val="auto"/>
          <w:sz w:val="20"/>
          <w:szCs w:val="20"/>
        </w:rPr>
        <w:t xml:space="preserve">Este indicador evalúa la existencia y funcionamiento de una instancia dentro de la universidad encargada de coordinar los esfuerzos institucionales con todas sus facultades para gestionar los temas ambientales y asegurar la implementación efectiva de la política ambiental institucional. </w:t>
      </w:r>
    </w:p>
    <w:p w14:paraId="01CD1130" w14:textId="77777777" w:rsidR="008B7A7E" w:rsidRPr="00016CAA" w:rsidRDefault="008B7A7E" w:rsidP="008B7A7E">
      <w:pPr>
        <w:pStyle w:val="Default"/>
        <w:rPr>
          <w:rFonts w:asciiTheme="minorHAnsi" w:hAnsiTheme="minorHAnsi"/>
          <w:color w:val="auto"/>
          <w:sz w:val="20"/>
          <w:szCs w:val="20"/>
        </w:rPr>
      </w:pPr>
    </w:p>
    <w:p w14:paraId="33190780" w14:textId="77777777" w:rsidR="008B7A7E" w:rsidRPr="00016CAA" w:rsidRDefault="008B7A7E" w:rsidP="008B7A7E">
      <w:pPr>
        <w:pStyle w:val="Default"/>
        <w:rPr>
          <w:rFonts w:asciiTheme="minorHAnsi" w:hAnsiTheme="minorHAnsi"/>
          <w:color w:val="auto"/>
          <w:sz w:val="20"/>
          <w:szCs w:val="20"/>
        </w:rPr>
      </w:pPr>
      <w:r w:rsidRPr="00016CAA">
        <w:rPr>
          <w:rFonts w:asciiTheme="minorHAnsi" w:hAnsiTheme="minorHAnsi"/>
          <w:color w:val="auto"/>
          <w:sz w:val="20"/>
          <w:szCs w:val="20"/>
        </w:rPr>
        <w:t xml:space="preserve">Puntos máximos: </w:t>
      </w:r>
    </w:p>
    <w:p w14:paraId="624181A8" w14:textId="77777777" w:rsidR="008B7A7E" w:rsidRPr="00016CAA" w:rsidRDefault="008B7A7E" w:rsidP="008B7A7E">
      <w:pPr>
        <w:pStyle w:val="Default"/>
        <w:rPr>
          <w:rFonts w:asciiTheme="minorHAnsi" w:hAnsiTheme="minorHAnsi"/>
          <w:color w:val="auto"/>
          <w:sz w:val="20"/>
          <w:szCs w:val="20"/>
        </w:rPr>
      </w:pPr>
      <w:r w:rsidRPr="00016CAA">
        <w:rPr>
          <w:rFonts w:asciiTheme="minorHAnsi" w:hAnsiTheme="minorHAnsi"/>
          <w:color w:val="auto"/>
          <w:sz w:val="20"/>
          <w:szCs w:val="20"/>
        </w:rPr>
        <w:t xml:space="preserve">300 </w:t>
      </w:r>
    </w:p>
    <w:p w14:paraId="0617F7CE" w14:textId="77777777" w:rsidR="008B7A7E" w:rsidRPr="00016CAA" w:rsidRDefault="008B7A7E" w:rsidP="008B7A7E">
      <w:pPr>
        <w:pStyle w:val="Default"/>
        <w:rPr>
          <w:rFonts w:asciiTheme="minorHAnsi" w:hAnsiTheme="minorHAnsi"/>
          <w:color w:val="auto"/>
          <w:sz w:val="20"/>
          <w:szCs w:val="20"/>
        </w:rPr>
      </w:pPr>
    </w:p>
    <w:p w14:paraId="608A5148" w14:textId="77777777" w:rsidR="008B7A7E" w:rsidRPr="0017414A" w:rsidRDefault="008B7A7E" w:rsidP="008B7A7E">
      <w:pPr>
        <w:pStyle w:val="Default"/>
        <w:rPr>
          <w:rFonts w:asciiTheme="minorHAnsi" w:hAnsiTheme="minorHAnsi"/>
          <w:sz w:val="28"/>
          <w:szCs w:val="28"/>
          <w:highlight w:val="yellow"/>
        </w:rPr>
      </w:pPr>
      <w:r w:rsidRPr="0017414A">
        <w:rPr>
          <w:rFonts w:asciiTheme="minorHAnsi" w:hAnsiTheme="minorHAnsi"/>
          <w:sz w:val="28"/>
          <w:szCs w:val="28"/>
          <w:highlight w:val="yellow"/>
        </w:rPr>
        <w:t xml:space="preserve">Forma de cálculo: </w:t>
      </w:r>
    </w:p>
    <w:p w14:paraId="355D20E2" w14:textId="77777777" w:rsidR="008B7A7E" w:rsidRPr="0017414A" w:rsidRDefault="008B7A7E" w:rsidP="008B7A7E">
      <w:pPr>
        <w:pStyle w:val="Default"/>
        <w:rPr>
          <w:rFonts w:asciiTheme="minorHAnsi" w:hAnsiTheme="minorHAnsi"/>
          <w:sz w:val="28"/>
          <w:szCs w:val="28"/>
        </w:rPr>
      </w:pPr>
      <w:r w:rsidRPr="0017414A">
        <w:rPr>
          <w:rFonts w:asciiTheme="minorHAnsi" w:hAnsiTheme="minorHAnsi"/>
          <w:sz w:val="28"/>
          <w:szCs w:val="28"/>
          <w:highlight w:val="yellow"/>
        </w:rPr>
        <w:t>(Existencia formal de la estructura o instancia de coordinación ambiental) + (Número de reuniones realizadas anualmente por la instancia de coordinación / 4)</w:t>
      </w:r>
      <w:r w:rsidRPr="0017414A">
        <w:rPr>
          <w:rFonts w:asciiTheme="minorHAnsi" w:hAnsiTheme="minorHAnsi"/>
          <w:sz w:val="28"/>
          <w:szCs w:val="28"/>
        </w:rPr>
        <w:t xml:space="preserve"> </w:t>
      </w:r>
    </w:p>
    <w:p w14:paraId="50C33CE4" w14:textId="77777777" w:rsidR="008B7A7E" w:rsidRPr="00C76CD6" w:rsidRDefault="008B7A7E" w:rsidP="008B7A7E">
      <w:pPr>
        <w:pStyle w:val="Default"/>
        <w:rPr>
          <w:rFonts w:asciiTheme="minorHAnsi" w:hAnsiTheme="minorHAnsi"/>
          <w:sz w:val="20"/>
          <w:szCs w:val="20"/>
        </w:rPr>
      </w:pPr>
    </w:p>
    <w:p w14:paraId="6D03D8E8" w14:textId="77777777" w:rsidR="008B7A7E" w:rsidRPr="00C76CD6" w:rsidRDefault="008B7A7E" w:rsidP="008B7A7E">
      <w:pPr>
        <w:pStyle w:val="Default"/>
        <w:rPr>
          <w:rFonts w:asciiTheme="minorHAnsi" w:hAnsiTheme="minorHAnsi"/>
          <w:sz w:val="20"/>
          <w:szCs w:val="20"/>
        </w:rPr>
      </w:pPr>
      <w:r w:rsidRPr="00C76CD6">
        <w:rPr>
          <w:rFonts w:asciiTheme="minorHAnsi" w:hAnsiTheme="minorHAnsi"/>
          <w:sz w:val="20"/>
          <w:szCs w:val="20"/>
        </w:rPr>
        <w:t xml:space="preserve">Escalas de puntuación: </w:t>
      </w:r>
    </w:p>
    <w:p w14:paraId="47A53391" w14:textId="77777777" w:rsidR="008B7A7E" w:rsidRPr="00C76CD6" w:rsidRDefault="008B7A7E" w:rsidP="00512DB4">
      <w:pPr>
        <w:pStyle w:val="Default"/>
        <w:numPr>
          <w:ilvl w:val="0"/>
          <w:numId w:val="75"/>
        </w:numPr>
        <w:spacing w:after="27"/>
        <w:jc w:val="both"/>
        <w:rPr>
          <w:rFonts w:asciiTheme="minorHAnsi" w:hAnsiTheme="minorHAnsi"/>
          <w:sz w:val="20"/>
          <w:szCs w:val="20"/>
        </w:rPr>
      </w:pPr>
      <w:r w:rsidRPr="00C76CD6">
        <w:rPr>
          <w:rFonts w:asciiTheme="minorHAnsi" w:hAnsiTheme="minorHAnsi"/>
          <w:sz w:val="20"/>
          <w:szCs w:val="20"/>
        </w:rPr>
        <w:t xml:space="preserve">Existencia de la estructura o instancia de coordinación ambiental: </w:t>
      </w:r>
    </w:p>
    <w:p w14:paraId="27B8221C" w14:textId="77777777" w:rsidR="008B7A7E" w:rsidRPr="00C76CD6" w:rsidRDefault="008B7A7E" w:rsidP="00512DB4">
      <w:pPr>
        <w:pStyle w:val="Default"/>
        <w:numPr>
          <w:ilvl w:val="0"/>
          <w:numId w:val="75"/>
        </w:numPr>
        <w:spacing w:after="27"/>
        <w:jc w:val="both"/>
        <w:rPr>
          <w:rFonts w:asciiTheme="minorHAnsi" w:hAnsiTheme="minorHAnsi"/>
          <w:sz w:val="20"/>
          <w:szCs w:val="20"/>
        </w:rPr>
      </w:pPr>
      <w:r w:rsidRPr="00C76CD6">
        <w:rPr>
          <w:rFonts w:asciiTheme="minorHAnsi" w:hAnsiTheme="minorHAnsi"/>
          <w:sz w:val="20"/>
          <w:szCs w:val="20"/>
        </w:rPr>
        <w:t xml:space="preserve">Si la instancia existe y está formalmente establecida: 150 </w:t>
      </w:r>
    </w:p>
    <w:p w14:paraId="5E015D3E" w14:textId="77777777" w:rsidR="008B7A7E" w:rsidRPr="00C76CD6" w:rsidRDefault="008B7A7E" w:rsidP="00512DB4">
      <w:pPr>
        <w:pStyle w:val="Default"/>
        <w:numPr>
          <w:ilvl w:val="0"/>
          <w:numId w:val="75"/>
        </w:numPr>
        <w:spacing w:after="27"/>
        <w:jc w:val="both"/>
        <w:rPr>
          <w:rFonts w:asciiTheme="minorHAnsi" w:hAnsiTheme="minorHAnsi"/>
          <w:sz w:val="20"/>
          <w:szCs w:val="20"/>
        </w:rPr>
      </w:pPr>
      <w:r w:rsidRPr="00C76CD6">
        <w:rPr>
          <w:rFonts w:asciiTheme="minorHAnsi" w:hAnsiTheme="minorHAnsi"/>
          <w:sz w:val="20"/>
          <w:szCs w:val="20"/>
        </w:rPr>
        <w:t xml:space="preserve">Si la instancia no existe o no está formalmente establecida: Se asigna un valor de 0 </w:t>
      </w:r>
    </w:p>
    <w:p w14:paraId="756301E4" w14:textId="77777777" w:rsidR="008B7A7E" w:rsidRPr="00C76CD6" w:rsidRDefault="008B7A7E" w:rsidP="00512DB4">
      <w:pPr>
        <w:pStyle w:val="Default"/>
        <w:numPr>
          <w:ilvl w:val="0"/>
          <w:numId w:val="75"/>
        </w:numPr>
        <w:spacing w:after="27"/>
        <w:jc w:val="both"/>
        <w:rPr>
          <w:rFonts w:asciiTheme="minorHAnsi" w:hAnsiTheme="minorHAnsi"/>
          <w:sz w:val="20"/>
          <w:szCs w:val="20"/>
        </w:rPr>
      </w:pPr>
      <w:r w:rsidRPr="00C76CD6">
        <w:rPr>
          <w:rFonts w:asciiTheme="minorHAnsi" w:hAnsiTheme="minorHAnsi"/>
          <w:sz w:val="20"/>
          <w:szCs w:val="20"/>
        </w:rPr>
        <w:t xml:space="preserve">Número de reuniones anuales mantenidas por los integrantes de la instancia o estructura de coordinación ambiental </w:t>
      </w:r>
    </w:p>
    <w:p w14:paraId="724C7705" w14:textId="77777777" w:rsidR="008B7A7E" w:rsidRPr="00C76CD6" w:rsidRDefault="008B7A7E" w:rsidP="00512DB4">
      <w:pPr>
        <w:pStyle w:val="Default"/>
        <w:numPr>
          <w:ilvl w:val="0"/>
          <w:numId w:val="75"/>
        </w:numPr>
        <w:spacing w:after="27"/>
        <w:jc w:val="both"/>
        <w:rPr>
          <w:rFonts w:asciiTheme="minorHAnsi" w:hAnsiTheme="minorHAnsi"/>
          <w:sz w:val="20"/>
          <w:szCs w:val="20"/>
        </w:rPr>
      </w:pPr>
      <w:r w:rsidRPr="00C76CD6">
        <w:rPr>
          <w:rFonts w:asciiTheme="minorHAnsi" w:hAnsiTheme="minorHAnsi"/>
          <w:sz w:val="20"/>
          <w:szCs w:val="20"/>
        </w:rPr>
        <w:t>Se calcula como el número de reuniones realizadas en el año: 150.</w:t>
      </w:r>
    </w:p>
    <w:p w14:paraId="7A7EE9EF" w14:textId="77777777" w:rsidR="008B7A7E" w:rsidRPr="00C76CD6" w:rsidRDefault="008B7A7E" w:rsidP="008B7A7E">
      <w:pPr>
        <w:pStyle w:val="Default"/>
        <w:rPr>
          <w:rFonts w:asciiTheme="minorHAnsi" w:hAnsiTheme="minorHAnsi"/>
          <w:sz w:val="20"/>
          <w:szCs w:val="20"/>
        </w:rPr>
      </w:pPr>
    </w:p>
    <w:p w14:paraId="71E15E0C" w14:textId="77777777" w:rsidR="008B7A7E" w:rsidRPr="00C76CD6" w:rsidRDefault="008B7A7E" w:rsidP="008B7A7E">
      <w:pPr>
        <w:pStyle w:val="Default"/>
        <w:rPr>
          <w:rFonts w:asciiTheme="minorHAnsi" w:hAnsiTheme="minorHAnsi"/>
          <w:sz w:val="20"/>
          <w:szCs w:val="20"/>
        </w:rPr>
      </w:pPr>
      <w:r w:rsidRPr="00C76CD6">
        <w:rPr>
          <w:rFonts w:asciiTheme="minorHAnsi" w:hAnsiTheme="minorHAnsi"/>
          <w:sz w:val="20"/>
          <w:szCs w:val="20"/>
        </w:rPr>
        <w:t>Periodo de evaluación:</w:t>
      </w:r>
    </w:p>
    <w:p w14:paraId="6DE1E5AC" w14:textId="77777777" w:rsidR="008B7A7E" w:rsidRPr="00C76CD6" w:rsidRDefault="008B7A7E" w:rsidP="008B7A7E">
      <w:pPr>
        <w:pStyle w:val="Default"/>
        <w:rPr>
          <w:rFonts w:asciiTheme="minorHAnsi" w:hAnsiTheme="minorHAnsi"/>
          <w:sz w:val="20"/>
          <w:szCs w:val="20"/>
        </w:rPr>
      </w:pPr>
      <w:r w:rsidRPr="00C76CD6">
        <w:rPr>
          <w:rFonts w:asciiTheme="minorHAnsi" w:hAnsiTheme="minorHAnsi"/>
          <w:sz w:val="20"/>
          <w:szCs w:val="20"/>
        </w:rPr>
        <w:t xml:space="preserve"> </w:t>
      </w:r>
    </w:p>
    <w:p w14:paraId="0E34E64F" w14:textId="77777777" w:rsidR="008B7A7E" w:rsidRPr="00C76CD6" w:rsidRDefault="008B7A7E" w:rsidP="008B7A7E">
      <w:pPr>
        <w:rPr>
          <w:sz w:val="20"/>
          <w:szCs w:val="20"/>
        </w:rPr>
      </w:pPr>
      <w:r w:rsidRPr="00C76CD6">
        <w:rPr>
          <w:sz w:val="20"/>
          <w:szCs w:val="20"/>
        </w:rPr>
        <w:t>Anual (se evaluará la situación existente 2024 - 2025)</w:t>
      </w:r>
    </w:p>
    <w:p w14:paraId="1E740AB1" w14:textId="77777777" w:rsidR="008B7A7E" w:rsidRPr="00C76CD6" w:rsidRDefault="008B7A7E" w:rsidP="008B7A7E">
      <w:pPr>
        <w:pStyle w:val="Default"/>
        <w:rPr>
          <w:rFonts w:asciiTheme="minorHAnsi" w:hAnsiTheme="minorHAnsi"/>
          <w:sz w:val="20"/>
          <w:szCs w:val="20"/>
        </w:rPr>
      </w:pPr>
      <w:r w:rsidRPr="00C76CD6">
        <w:rPr>
          <w:rFonts w:asciiTheme="minorHAnsi" w:hAnsiTheme="minorHAnsi"/>
          <w:sz w:val="20"/>
          <w:szCs w:val="20"/>
        </w:rPr>
        <w:t xml:space="preserve">Evidencias: la universidad </w:t>
      </w:r>
      <w:r>
        <w:rPr>
          <w:rFonts w:asciiTheme="minorHAnsi" w:hAnsiTheme="minorHAnsi"/>
          <w:sz w:val="20"/>
          <w:szCs w:val="20"/>
        </w:rPr>
        <w:t>debe</w:t>
      </w:r>
      <w:r w:rsidRPr="00C76CD6">
        <w:rPr>
          <w:rFonts w:asciiTheme="minorHAnsi" w:hAnsiTheme="minorHAnsi"/>
          <w:sz w:val="20"/>
          <w:szCs w:val="20"/>
        </w:rPr>
        <w:t xml:space="preserve"> presentar algunas de las siguientes:</w:t>
      </w:r>
    </w:p>
    <w:p w14:paraId="64CADF4C" w14:textId="77777777" w:rsidR="008B7A7E" w:rsidRPr="00C76CD6" w:rsidRDefault="008B7A7E" w:rsidP="008B7A7E">
      <w:pPr>
        <w:pStyle w:val="Default"/>
        <w:rPr>
          <w:rFonts w:asciiTheme="minorHAnsi" w:hAnsiTheme="minorHAnsi"/>
          <w:sz w:val="20"/>
          <w:szCs w:val="20"/>
        </w:rPr>
      </w:pPr>
      <w:r w:rsidRPr="00C76CD6">
        <w:rPr>
          <w:rFonts w:asciiTheme="minorHAnsi" w:hAnsiTheme="minorHAnsi"/>
          <w:sz w:val="20"/>
          <w:szCs w:val="20"/>
        </w:rPr>
        <w:t xml:space="preserve"> </w:t>
      </w:r>
    </w:p>
    <w:p w14:paraId="55E54CE3" w14:textId="77777777" w:rsidR="008B7A7E" w:rsidRPr="00C76CD6"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 xml:space="preserve">Documento oficial de constitución o resolución </w:t>
      </w:r>
    </w:p>
    <w:p w14:paraId="58C377FB" w14:textId="77777777" w:rsidR="008B7A7E" w:rsidRPr="00C76CD6"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 xml:space="preserve">Norma o reglamento interno de la instancia </w:t>
      </w:r>
    </w:p>
    <w:p w14:paraId="5DDEB804" w14:textId="64F82141" w:rsidR="008B7A7E"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Actas o minutas de reuniones</w:t>
      </w:r>
      <w:r w:rsidR="008E5E4C">
        <w:rPr>
          <w:rFonts w:asciiTheme="minorHAnsi" w:hAnsiTheme="minorHAnsi"/>
          <w:sz w:val="20"/>
          <w:szCs w:val="20"/>
        </w:rPr>
        <w:t xml:space="preserve">. </w:t>
      </w:r>
      <w:r w:rsidR="008E5E4C" w:rsidRPr="004B771A">
        <w:rPr>
          <w:rFonts w:asciiTheme="minorHAnsi" w:hAnsiTheme="minorHAnsi"/>
          <w:sz w:val="20"/>
          <w:szCs w:val="20"/>
          <w:u w:val="single"/>
        </w:rPr>
        <w:t>Responsable</w:t>
      </w:r>
      <w:r w:rsidR="008E5E4C">
        <w:rPr>
          <w:rFonts w:asciiTheme="minorHAnsi" w:hAnsiTheme="minorHAnsi"/>
          <w:sz w:val="20"/>
          <w:szCs w:val="20"/>
        </w:rPr>
        <w:t>: Designado del CADS.</w:t>
      </w:r>
    </w:p>
    <w:p w14:paraId="1E209714" w14:textId="7056BDE7" w:rsidR="00574492" w:rsidRPr="00C76CD6" w:rsidRDefault="00574492" w:rsidP="00574492">
      <w:pPr>
        <w:pStyle w:val="Default"/>
        <w:spacing w:after="12"/>
        <w:ind w:left="720"/>
        <w:rPr>
          <w:rFonts w:asciiTheme="minorHAnsi" w:hAnsiTheme="minorHAnsi"/>
          <w:sz w:val="20"/>
          <w:szCs w:val="20"/>
        </w:rPr>
      </w:pPr>
      <w:r w:rsidRPr="006D54C7">
        <w:rPr>
          <w:rFonts w:asciiTheme="minorHAnsi" w:hAnsiTheme="minorHAnsi"/>
          <w:sz w:val="20"/>
          <w:szCs w:val="20"/>
          <w:u w:val="single"/>
        </w:rPr>
        <w:t>Responsable de guardar y difundir acta</w:t>
      </w:r>
      <w:r>
        <w:rPr>
          <w:rFonts w:asciiTheme="minorHAnsi" w:hAnsiTheme="minorHAnsi"/>
          <w:sz w:val="20"/>
          <w:szCs w:val="20"/>
        </w:rPr>
        <w:t>: Javier Carbajal.</w:t>
      </w:r>
    </w:p>
    <w:p w14:paraId="44465781" w14:textId="12C340AD" w:rsidR="008B7A7E" w:rsidRPr="00C76CD6"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 xml:space="preserve">Plan de trabajo </w:t>
      </w:r>
      <w:proofErr w:type="spellStart"/>
      <w:r w:rsidRPr="00C76CD6">
        <w:rPr>
          <w:rFonts w:asciiTheme="minorHAnsi" w:hAnsiTheme="minorHAnsi"/>
          <w:sz w:val="20"/>
          <w:szCs w:val="20"/>
        </w:rPr>
        <w:t>interfacultades</w:t>
      </w:r>
      <w:proofErr w:type="spellEnd"/>
      <w:r w:rsidR="008E5E4C">
        <w:rPr>
          <w:rFonts w:asciiTheme="minorHAnsi" w:hAnsiTheme="minorHAnsi"/>
          <w:sz w:val="20"/>
          <w:szCs w:val="20"/>
        </w:rPr>
        <w:t xml:space="preserve">. </w:t>
      </w:r>
      <w:r w:rsidR="008E5E4C" w:rsidRPr="006D54C7">
        <w:rPr>
          <w:rFonts w:asciiTheme="minorHAnsi" w:hAnsiTheme="minorHAnsi"/>
          <w:sz w:val="20"/>
          <w:szCs w:val="20"/>
          <w:u w:val="single"/>
        </w:rPr>
        <w:t>Responsable</w:t>
      </w:r>
      <w:r w:rsidR="008E5E4C">
        <w:rPr>
          <w:rFonts w:asciiTheme="minorHAnsi" w:hAnsiTheme="minorHAnsi"/>
          <w:sz w:val="20"/>
          <w:szCs w:val="20"/>
        </w:rPr>
        <w:t>: CADS.</w:t>
      </w:r>
    </w:p>
    <w:p w14:paraId="5997D8D6" w14:textId="77777777" w:rsidR="008B7A7E" w:rsidRPr="00C76CD6"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 xml:space="preserve">Evidencias de la participación activa de las facultades </w:t>
      </w:r>
    </w:p>
    <w:p w14:paraId="316675F1" w14:textId="77777777" w:rsidR="008B7A7E" w:rsidRPr="00C76CD6" w:rsidRDefault="008B7A7E" w:rsidP="00512DB4">
      <w:pPr>
        <w:pStyle w:val="Default"/>
        <w:numPr>
          <w:ilvl w:val="0"/>
          <w:numId w:val="76"/>
        </w:numPr>
        <w:spacing w:after="12"/>
        <w:rPr>
          <w:rFonts w:asciiTheme="minorHAnsi" w:hAnsiTheme="minorHAnsi"/>
          <w:sz w:val="20"/>
          <w:szCs w:val="20"/>
        </w:rPr>
      </w:pPr>
      <w:r w:rsidRPr="00C76CD6">
        <w:rPr>
          <w:rFonts w:asciiTheme="minorHAnsi" w:hAnsiTheme="minorHAnsi"/>
          <w:sz w:val="20"/>
          <w:szCs w:val="20"/>
        </w:rPr>
        <w:t xml:space="preserve">Organigrama que muestra la integración de la instancia en la estructura institucional </w:t>
      </w:r>
    </w:p>
    <w:p w14:paraId="42C75D1E" w14:textId="77777777" w:rsidR="008B7A7E" w:rsidRPr="00C76CD6" w:rsidRDefault="008B7A7E" w:rsidP="00512DB4">
      <w:pPr>
        <w:pStyle w:val="Default"/>
        <w:numPr>
          <w:ilvl w:val="0"/>
          <w:numId w:val="76"/>
        </w:numPr>
        <w:rPr>
          <w:rFonts w:asciiTheme="minorHAnsi" w:hAnsiTheme="minorHAnsi"/>
          <w:sz w:val="20"/>
          <w:szCs w:val="20"/>
        </w:rPr>
      </w:pPr>
      <w:r w:rsidRPr="00C76CD6">
        <w:rPr>
          <w:rFonts w:asciiTheme="minorHAnsi" w:hAnsiTheme="minorHAnsi"/>
          <w:sz w:val="20"/>
          <w:szCs w:val="20"/>
        </w:rPr>
        <w:t xml:space="preserve">Otros </w:t>
      </w:r>
    </w:p>
    <w:p w14:paraId="754C1512" w14:textId="77777777" w:rsidR="008B7A7E" w:rsidRPr="00DA5C87" w:rsidRDefault="008B7A7E" w:rsidP="008B7A7E">
      <w:pPr>
        <w:pStyle w:val="Sinespaciado"/>
        <w:rPr>
          <w:sz w:val="20"/>
          <w:szCs w:val="20"/>
        </w:rPr>
      </w:pPr>
    </w:p>
    <w:p w14:paraId="02D15731" w14:textId="77777777" w:rsidR="008B7A7E" w:rsidRPr="00DA5C87" w:rsidRDefault="008B7A7E" w:rsidP="008B7A7E">
      <w:pPr>
        <w:pStyle w:val="Sinespaciado"/>
        <w:rPr>
          <w:sz w:val="20"/>
          <w:szCs w:val="20"/>
        </w:rPr>
      </w:pPr>
      <w:r w:rsidRPr="00DA5C87">
        <w:rPr>
          <w:sz w:val="20"/>
          <w:szCs w:val="20"/>
        </w:rPr>
        <w:t xml:space="preserve">Observación: </w:t>
      </w:r>
    </w:p>
    <w:p w14:paraId="340AABD3" w14:textId="77777777" w:rsidR="008B7A7E" w:rsidRPr="00DA5C87" w:rsidRDefault="008B7A7E" w:rsidP="008B7A7E">
      <w:pPr>
        <w:pStyle w:val="Sinespaciado"/>
        <w:jc w:val="both"/>
        <w:rPr>
          <w:sz w:val="20"/>
          <w:szCs w:val="20"/>
        </w:rPr>
      </w:pPr>
      <w:r w:rsidRPr="00DA5C87">
        <w:rPr>
          <w:sz w:val="20"/>
          <w:szCs w:val="20"/>
        </w:rPr>
        <w:t>Se debe considerar únicamente aquellas reuniones orientadas a la planificación, organización, evaluación, gestión o toma de decisiones relacionadas con las responsabilidades y funciones de dicha instancia o estructura.</w:t>
      </w:r>
    </w:p>
    <w:p w14:paraId="186E79E6" w14:textId="77777777" w:rsidR="008B7A7E" w:rsidRPr="00E31F78" w:rsidRDefault="008B7A7E" w:rsidP="008B7A7E">
      <w:pPr>
        <w:autoSpaceDE w:val="0"/>
        <w:autoSpaceDN w:val="0"/>
        <w:adjustRightInd w:val="0"/>
        <w:spacing w:after="0" w:line="240" w:lineRule="auto"/>
        <w:rPr>
          <w:rFonts w:cs="Arial"/>
          <w:color w:val="000000"/>
          <w:sz w:val="20"/>
          <w:szCs w:val="20"/>
        </w:rPr>
      </w:pPr>
    </w:p>
    <w:p w14:paraId="61473888" w14:textId="21772E21" w:rsidR="008B7A7E" w:rsidRPr="008F459A" w:rsidRDefault="008F459A" w:rsidP="008F459A">
      <w:pPr>
        <w:shd w:val="clear" w:color="auto" w:fill="E2EFD9" w:themeFill="accent6" w:themeFillTint="33"/>
        <w:autoSpaceDE w:val="0"/>
        <w:autoSpaceDN w:val="0"/>
        <w:adjustRightInd w:val="0"/>
        <w:spacing w:after="0" w:line="240" w:lineRule="auto"/>
        <w:rPr>
          <w:rFonts w:cs="Arial"/>
          <w:b/>
          <w:color w:val="000000"/>
          <w:sz w:val="40"/>
          <w:szCs w:val="40"/>
        </w:rPr>
      </w:pPr>
      <w:r>
        <w:rPr>
          <w:rFonts w:cs="Arial"/>
          <w:b/>
          <w:bCs/>
          <w:color w:val="000000"/>
          <w:sz w:val="40"/>
          <w:szCs w:val="40"/>
        </w:rPr>
        <w:t>2.</w:t>
      </w:r>
      <w:r w:rsidR="008B7A7E" w:rsidRPr="008F459A">
        <w:rPr>
          <w:rFonts w:cs="Arial"/>
          <w:b/>
          <w:bCs/>
          <w:color w:val="000000"/>
          <w:sz w:val="40"/>
          <w:szCs w:val="40"/>
        </w:rPr>
        <w:t xml:space="preserve">Gestión ambiental </w:t>
      </w:r>
    </w:p>
    <w:p w14:paraId="02DC0467" w14:textId="77777777" w:rsidR="003A59F8" w:rsidRPr="004419F3" w:rsidRDefault="003A59F8" w:rsidP="003A59F8">
      <w:pPr>
        <w:pStyle w:val="Default"/>
        <w:rPr>
          <w:rFonts w:asciiTheme="minorHAnsi" w:hAnsiTheme="minorHAnsi"/>
          <w:sz w:val="20"/>
          <w:szCs w:val="20"/>
        </w:rPr>
      </w:pPr>
    </w:p>
    <w:p w14:paraId="62EF732A" w14:textId="77777777" w:rsidR="00A550D1" w:rsidRPr="00016CAA" w:rsidRDefault="00A550D1" w:rsidP="00A550D1">
      <w:pPr>
        <w:autoSpaceDE w:val="0"/>
        <w:autoSpaceDN w:val="0"/>
        <w:adjustRightInd w:val="0"/>
        <w:spacing w:after="0" w:line="240" w:lineRule="auto"/>
        <w:rPr>
          <w:rFonts w:cs="Arial"/>
          <w:sz w:val="24"/>
          <w:szCs w:val="24"/>
        </w:rPr>
      </w:pPr>
      <w:r w:rsidRPr="00016CAA">
        <w:rPr>
          <w:rFonts w:cs="Arial"/>
          <w:b/>
          <w:bCs/>
          <w:sz w:val="24"/>
          <w:szCs w:val="24"/>
        </w:rPr>
        <w:t xml:space="preserve">2.1. Tasa de variación anual del consumo de energía eléctrica en la universidad 2024 - 2025 </w:t>
      </w:r>
    </w:p>
    <w:p w14:paraId="1722068D" w14:textId="77777777" w:rsidR="00A550D1" w:rsidRPr="00016CAA" w:rsidRDefault="00A550D1" w:rsidP="00A550D1">
      <w:pPr>
        <w:autoSpaceDE w:val="0"/>
        <w:autoSpaceDN w:val="0"/>
        <w:adjustRightInd w:val="0"/>
        <w:spacing w:after="0" w:line="240" w:lineRule="auto"/>
        <w:jc w:val="both"/>
        <w:rPr>
          <w:rFonts w:cs="Arial"/>
          <w:sz w:val="20"/>
          <w:szCs w:val="20"/>
        </w:rPr>
      </w:pPr>
    </w:p>
    <w:p w14:paraId="0F61FF1B" w14:textId="617F06C0" w:rsidR="00A550D1" w:rsidRPr="00016CAA" w:rsidRDefault="00A550D1" w:rsidP="00A550D1">
      <w:pPr>
        <w:pStyle w:val="Sinespaciado"/>
        <w:jc w:val="both"/>
        <w:rPr>
          <w:sz w:val="20"/>
          <w:szCs w:val="20"/>
        </w:rPr>
      </w:pPr>
      <w:r w:rsidRPr="00016CAA">
        <w:rPr>
          <w:sz w:val="20"/>
          <w:szCs w:val="20"/>
          <w:u w:val="single"/>
        </w:rPr>
        <w:t>Responsable</w:t>
      </w:r>
      <w:r w:rsidRPr="00016CAA">
        <w:rPr>
          <w:sz w:val="20"/>
          <w:szCs w:val="20"/>
        </w:rPr>
        <w:t xml:space="preserve">: Oficina de Administración y Mantenimiento –ODAM, </w:t>
      </w:r>
      <w:r w:rsidR="009E02FA" w:rsidRPr="00016CAA">
        <w:rPr>
          <w:sz w:val="20"/>
          <w:szCs w:val="20"/>
        </w:rPr>
        <w:t>Oficina Central de Planificación -OCP</w:t>
      </w:r>
      <w:r w:rsidRPr="00016CAA">
        <w:rPr>
          <w:sz w:val="20"/>
          <w:szCs w:val="20"/>
        </w:rPr>
        <w:t>.</w:t>
      </w:r>
    </w:p>
    <w:p w14:paraId="3D8464E8" w14:textId="77777777" w:rsidR="00A550D1" w:rsidRPr="00016CAA" w:rsidRDefault="00A550D1" w:rsidP="00A550D1">
      <w:pPr>
        <w:autoSpaceDE w:val="0"/>
        <w:autoSpaceDN w:val="0"/>
        <w:adjustRightInd w:val="0"/>
        <w:spacing w:after="0" w:line="240" w:lineRule="auto"/>
        <w:rPr>
          <w:rFonts w:cs="Arial"/>
          <w:sz w:val="20"/>
          <w:szCs w:val="20"/>
        </w:rPr>
      </w:pPr>
    </w:p>
    <w:p w14:paraId="1B1FF7AB" w14:textId="77777777" w:rsidR="00A550D1" w:rsidRPr="00016CAA" w:rsidRDefault="00A550D1" w:rsidP="00A550D1">
      <w:pPr>
        <w:autoSpaceDE w:val="0"/>
        <w:autoSpaceDN w:val="0"/>
        <w:adjustRightInd w:val="0"/>
        <w:spacing w:after="0" w:line="240" w:lineRule="auto"/>
        <w:rPr>
          <w:rFonts w:cs="Arial"/>
          <w:sz w:val="20"/>
          <w:szCs w:val="20"/>
        </w:rPr>
      </w:pPr>
      <w:r w:rsidRPr="00016CAA">
        <w:rPr>
          <w:rFonts w:cs="Arial"/>
          <w:sz w:val="20"/>
          <w:szCs w:val="20"/>
        </w:rPr>
        <w:t xml:space="preserve">Este indicador evalúa la efectividad de las acciones y políticas adoptadas por la universidad para reducir su consumo de energía eléctrica y, en consecuencia, mitigar su impacto ambiental. </w:t>
      </w:r>
    </w:p>
    <w:p w14:paraId="346D175D" w14:textId="77777777" w:rsidR="00A550D1" w:rsidRPr="00016CAA" w:rsidRDefault="00A550D1" w:rsidP="00A550D1">
      <w:pPr>
        <w:autoSpaceDE w:val="0"/>
        <w:autoSpaceDN w:val="0"/>
        <w:adjustRightInd w:val="0"/>
        <w:spacing w:after="0" w:line="240" w:lineRule="auto"/>
        <w:rPr>
          <w:rFonts w:cs="Arial"/>
          <w:sz w:val="20"/>
          <w:szCs w:val="20"/>
        </w:rPr>
      </w:pPr>
    </w:p>
    <w:p w14:paraId="5826261F" w14:textId="77777777" w:rsidR="00A550D1" w:rsidRPr="00016CAA" w:rsidRDefault="00A550D1" w:rsidP="00A550D1">
      <w:pPr>
        <w:autoSpaceDE w:val="0"/>
        <w:autoSpaceDN w:val="0"/>
        <w:adjustRightInd w:val="0"/>
        <w:spacing w:after="0" w:line="240" w:lineRule="auto"/>
        <w:rPr>
          <w:rFonts w:cs="Arial"/>
          <w:sz w:val="20"/>
          <w:szCs w:val="20"/>
        </w:rPr>
      </w:pPr>
      <w:r w:rsidRPr="00016CAA">
        <w:rPr>
          <w:rFonts w:cs="Arial"/>
          <w:sz w:val="20"/>
          <w:szCs w:val="20"/>
        </w:rPr>
        <w:lastRenderedPageBreak/>
        <w:t xml:space="preserve">Puntos máximos: </w:t>
      </w:r>
    </w:p>
    <w:p w14:paraId="4A915D36" w14:textId="77777777" w:rsidR="00A550D1" w:rsidRPr="00016CAA" w:rsidRDefault="00A550D1" w:rsidP="00A550D1">
      <w:pPr>
        <w:autoSpaceDE w:val="0"/>
        <w:autoSpaceDN w:val="0"/>
        <w:adjustRightInd w:val="0"/>
        <w:spacing w:after="0" w:line="240" w:lineRule="auto"/>
        <w:rPr>
          <w:rFonts w:cs="Arial"/>
          <w:sz w:val="20"/>
          <w:szCs w:val="20"/>
        </w:rPr>
      </w:pPr>
      <w:r w:rsidRPr="00016CAA">
        <w:rPr>
          <w:rFonts w:cs="Arial"/>
          <w:sz w:val="20"/>
          <w:szCs w:val="20"/>
        </w:rPr>
        <w:t xml:space="preserve">300 </w:t>
      </w:r>
    </w:p>
    <w:p w14:paraId="45B1B450" w14:textId="77777777" w:rsidR="00A550D1" w:rsidRDefault="00A550D1" w:rsidP="00A550D1">
      <w:pPr>
        <w:autoSpaceDE w:val="0"/>
        <w:autoSpaceDN w:val="0"/>
        <w:adjustRightInd w:val="0"/>
        <w:spacing w:after="0" w:line="240" w:lineRule="auto"/>
        <w:rPr>
          <w:rFonts w:cs="Arial"/>
          <w:color w:val="000000"/>
          <w:sz w:val="20"/>
          <w:szCs w:val="20"/>
        </w:rPr>
      </w:pPr>
    </w:p>
    <w:p w14:paraId="4D5F36C8" w14:textId="77777777" w:rsidR="00A550D1" w:rsidRPr="00016CAA" w:rsidRDefault="00A550D1" w:rsidP="00A550D1">
      <w:pPr>
        <w:autoSpaceDE w:val="0"/>
        <w:autoSpaceDN w:val="0"/>
        <w:adjustRightInd w:val="0"/>
        <w:spacing w:after="0" w:line="240" w:lineRule="auto"/>
        <w:rPr>
          <w:rFonts w:cs="Arial"/>
          <w:color w:val="000000"/>
          <w:sz w:val="28"/>
          <w:szCs w:val="28"/>
          <w:highlight w:val="yellow"/>
        </w:rPr>
      </w:pPr>
      <w:r w:rsidRPr="00016CAA">
        <w:rPr>
          <w:rFonts w:cs="Arial"/>
          <w:color w:val="000000"/>
          <w:sz w:val="28"/>
          <w:szCs w:val="28"/>
          <w:highlight w:val="yellow"/>
        </w:rPr>
        <w:t xml:space="preserve">Forma de cálculo: </w:t>
      </w:r>
    </w:p>
    <w:p w14:paraId="58C568B4" w14:textId="77777777" w:rsidR="00A550D1" w:rsidRPr="00016CAA" w:rsidRDefault="00A550D1" w:rsidP="00A550D1">
      <w:pPr>
        <w:autoSpaceDE w:val="0"/>
        <w:autoSpaceDN w:val="0"/>
        <w:adjustRightInd w:val="0"/>
        <w:spacing w:after="0" w:line="240" w:lineRule="auto"/>
        <w:rPr>
          <w:rFonts w:cs="Arial"/>
          <w:color w:val="000000"/>
          <w:sz w:val="28"/>
          <w:szCs w:val="28"/>
        </w:rPr>
      </w:pPr>
      <w:r w:rsidRPr="00016CAA">
        <w:rPr>
          <w:rFonts w:cs="Arial"/>
          <w:color w:val="000000"/>
          <w:sz w:val="28"/>
          <w:szCs w:val="28"/>
          <w:highlight w:val="yellow"/>
        </w:rPr>
        <w:t>[(consumo de energía eléctrica en el año anterior - consumo de energía eléctrica en el año actual) / consumo de energía eléctrica en el año anterior)] x 100</w:t>
      </w:r>
      <w:r w:rsidRPr="00016CAA">
        <w:rPr>
          <w:rFonts w:cs="Arial"/>
          <w:color w:val="000000"/>
          <w:sz w:val="28"/>
          <w:szCs w:val="28"/>
        </w:rPr>
        <w:t xml:space="preserve"> </w:t>
      </w:r>
    </w:p>
    <w:p w14:paraId="6C960735" w14:textId="77777777" w:rsidR="005E7920" w:rsidRDefault="005E7920" w:rsidP="00A550D1">
      <w:pPr>
        <w:autoSpaceDE w:val="0"/>
        <w:autoSpaceDN w:val="0"/>
        <w:adjustRightInd w:val="0"/>
        <w:spacing w:after="0" w:line="240" w:lineRule="auto"/>
        <w:rPr>
          <w:rFonts w:cs="Arial"/>
          <w:color w:val="000000"/>
          <w:sz w:val="20"/>
          <w:szCs w:val="20"/>
        </w:rPr>
      </w:pPr>
    </w:p>
    <w:p w14:paraId="6A0D9EF5" w14:textId="0E3D9BFE" w:rsidR="00A550D1"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Escalas de puntuación:</w:t>
      </w:r>
    </w:p>
    <w:p w14:paraId="279810FF" w14:textId="77777777" w:rsidR="00A550D1" w:rsidRPr="00E31F78"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 xml:space="preserve"> </w:t>
      </w:r>
    </w:p>
    <w:p w14:paraId="0FD0C102" w14:textId="77777777" w:rsidR="00A550D1" w:rsidRPr="000F550F" w:rsidRDefault="00A550D1" w:rsidP="00512DB4">
      <w:pPr>
        <w:pStyle w:val="Prrafodelista"/>
        <w:numPr>
          <w:ilvl w:val="0"/>
          <w:numId w:val="83"/>
        </w:numPr>
        <w:autoSpaceDE w:val="0"/>
        <w:autoSpaceDN w:val="0"/>
        <w:adjustRightInd w:val="0"/>
        <w:spacing w:after="12" w:line="240" w:lineRule="auto"/>
        <w:rPr>
          <w:rFonts w:cs="Arial"/>
          <w:color w:val="000000"/>
          <w:sz w:val="20"/>
          <w:szCs w:val="20"/>
        </w:rPr>
      </w:pPr>
      <w:r w:rsidRPr="000F550F">
        <w:rPr>
          <w:rFonts w:cs="Arial"/>
          <w:color w:val="000000"/>
          <w:sz w:val="20"/>
          <w:szCs w:val="20"/>
        </w:rPr>
        <w:t xml:space="preserve">Si la tasa de variación es positiva (aumento del consumo) = 0 </w:t>
      </w:r>
    </w:p>
    <w:p w14:paraId="5689304F" w14:textId="77777777" w:rsidR="00A550D1" w:rsidRPr="000F550F" w:rsidRDefault="00A550D1" w:rsidP="00512DB4">
      <w:pPr>
        <w:pStyle w:val="Prrafodelista"/>
        <w:numPr>
          <w:ilvl w:val="0"/>
          <w:numId w:val="83"/>
        </w:numPr>
        <w:autoSpaceDE w:val="0"/>
        <w:autoSpaceDN w:val="0"/>
        <w:adjustRightInd w:val="0"/>
        <w:spacing w:after="12" w:line="240" w:lineRule="auto"/>
        <w:rPr>
          <w:rFonts w:cs="Arial"/>
          <w:color w:val="000000"/>
          <w:sz w:val="20"/>
          <w:szCs w:val="20"/>
        </w:rPr>
      </w:pPr>
      <w:r w:rsidRPr="000F550F">
        <w:rPr>
          <w:rFonts w:cs="Arial"/>
          <w:color w:val="000000"/>
          <w:sz w:val="20"/>
          <w:szCs w:val="20"/>
        </w:rPr>
        <w:t xml:space="preserve">Sin variación (el consumo de energía eléctrica se mantiene igual) = 100 </w:t>
      </w:r>
    </w:p>
    <w:p w14:paraId="680F2495" w14:textId="77777777" w:rsidR="00A550D1" w:rsidRPr="000F550F" w:rsidRDefault="00A550D1" w:rsidP="00512DB4">
      <w:pPr>
        <w:pStyle w:val="Prrafodelista"/>
        <w:numPr>
          <w:ilvl w:val="0"/>
          <w:numId w:val="83"/>
        </w:numPr>
        <w:autoSpaceDE w:val="0"/>
        <w:autoSpaceDN w:val="0"/>
        <w:adjustRightInd w:val="0"/>
        <w:spacing w:after="0" w:line="240" w:lineRule="auto"/>
        <w:rPr>
          <w:rFonts w:cs="Arial"/>
          <w:color w:val="000000"/>
          <w:sz w:val="20"/>
          <w:szCs w:val="20"/>
        </w:rPr>
      </w:pPr>
      <w:r w:rsidRPr="000F550F">
        <w:rPr>
          <w:rFonts w:cs="Arial"/>
          <w:color w:val="000000"/>
          <w:sz w:val="20"/>
          <w:szCs w:val="20"/>
        </w:rPr>
        <w:t xml:space="preserve">Si la tasa de variación es negativa (reducción del consumo) = 300 </w:t>
      </w:r>
    </w:p>
    <w:p w14:paraId="27FB58D3" w14:textId="77777777" w:rsidR="00A550D1" w:rsidRPr="00E31F78" w:rsidRDefault="00A550D1" w:rsidP="00A550D1">
      <w:pPr>
        <w:autoSpaceDE w:val="0"/>
        <w:autoSpaceDN w:val="0"/>
        <w:adjustRightInd w:val="0"/>
        <w:spacing w:after="0" w:line="240" w:lineRule="auto"/>
        <w:rPr>
          <w:rFonts w:cs="Arial"/>
          <w:color w:val="000000"/>
          <w:sz w:val="20"/>
          <w:szCs w:val="20"/>
        </w:rPr>
      </w:pPr>
    </w:p>
    <w:p w14:paraId="708B5152" w14:textId="77777777" w:rsidR="00A550D1" w:rsidRPr="00E31F78"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 xml:space="preserve">Periodo de evaluación: </w:t>
      </w:r>
    </w:p>
    <w:p w14:paraId="2BBB993F" w14:textId="77777777" w:rsidR="00A550D1"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Anual (se evaluará lo logrado el año 2024 con respecto al año anterior)</w:t>
      </w:r>
    </w:p>
    <w:p w14:paraId="56F2D370" w14:textId="77777777" w:rsidR="00A550D1" w:rsidRPr="00E31F78"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 xml:space="preserve"> </w:t>
      </w:r>
    </w:p>
    <w:p w14:paraId="3CA64974" w14:textId="77777777" w:rsidR="00A550D1"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 xml:space="preserve">Evidencias: </w:t>
      </w:r>
    </w:p>
    <w:p w14:paraId="525CB1D8" w14:textId="77777777" w:rsidR="00A550D1" w:rsidRPr="00E31F78" w:rsidRDefault="00A550D1" w:rsidP="00A550D1">
      <w:pPr>
        <w:autoSpaceDE w:val="0"/>
        <w:autoSpaceDN w:val="0"/>
        <w:adjustRightInd w:val="0"/>
        <w:spacing w:after="0" w:line="240" w:lineRule="auto"/>
        <w:rPr>
          <w:rFonts w:cs="Arial"/>
          <w:color w:val="000000"/>
          <w:sz w:val="20"/>
          <w:szCs w:val="20"/>
        </w:rPr>
      </w:pPr>
    </w:p>
    <w:p w14:paraId="491F88FB" w14:textId="77777777" w:rsidR="00A550D1" w:rsidRDefault="00A550D1" w:rsidP="00A550D1">
      <w:pPr>
        <w:autoSpaceDE w:val="0"/>
        <w:autoSpaceDN w:val="0"/>
        <w:adjustRightInd w:val="0"/>
        <w:spacing w:after="0" w:line="240" w:lineRule="auto"/>
        <w:rPr>
          <w:rFonts w:cs="Arial"/>
          <w:color w:val="000000"/>
          <w:sz w:val="20"/>
          <w:szCs w:val="20"/>
        </w:rPr>
      </w:pPr>
      <w:r w:rsidRPr="00E31F78">
        <w:rPr>
          <w:rFonts w:cs="Arial"/>
          <w:color w:val="000000"/>
          <w:sz w:val="20"/>
          <w:szCs w:val="20"/>
        </w:rPr>
        <w:t xml:space="preserve">La universidad </w:t>
      </w:r>
      <w:r>
        <w:rPr>
          <w:rFonts w:cs="Arial"/>
          <w:color w:val="000000"/>
          <w:sz w:val="20"/>
          <w:szCs w:val="20"/>
        </w:rPr>
        <w:t>debe</w:t>
      </w:r>
      <w:r w:rsidRPr="00E31F78">
        <w:rPr>
          <w:rFonts w:cs="Arial"/>
          <w:color w:val="000000"/>
          <w:sz w:val="20"/>
          <w:szCs w:val="20"/>
        </w:rPr>
        <w:t xml:space="preserve"> presentar las siguientes: </w:t>
      </w:r>
    </w:p>
    <w:p w14:paraId="59D6D308" w14:textId="77777777" w:rsidR="00A550D1" w:rsidRPr="005E7920" w:rsidRDefault="00A550D1" w:rsidP="00A550D1">
      <w:pPr>
        <w:autoSpaceDE w:val="0"/>
        <w:autoSpaceDN w:val="0"/>
        <w:adjustRightInd w:val="0"/>
        <w:spacing w:after="0" w:line="240" w:lineRule="auto"/>
        <w:rPr>
          <w:rFonts w:cs="Arial"/>
          <w:sz w:val="20"/>
          <w:szCs w:val="20"/>
        </w:rPr>
      </w:pPr>
    </w:p>
    <w:p w14:paraId="216ACF8C" w14:textId="77777777" w:rsidR="00A550D1" w:rsidRPr="005E7920" w:rsidRDefault="00A550D1" w:rsidP="00512DB4">
      <w:pPr>
        <w:pStyle w:val="Default"/>
        <w:numPr>
          <w:ilvl w:val="0"/>
          <w:numId w:val="82"/>
        </w:numPr>
        <w:spacing w:after="12"/>
        <w:rPr>
          <w:rFonts w:asciiTheme="minorHAnsi" w:hAnsiTheme="minorHAnsi" w:cstheme="minorHAnsi"/>
          <w:color w:val="auto"/>
          <w:sz w:val="20"/>
          <w:szCs w:val="20"/>
        </w:rPr>
      </w:pPr>
      <w:r w:rsidRPr="005E7920">
        <w:rPr>
          <w:rFonts w:asciiTheme="minorHAnsi" w:hAnsiTheme="minorHAnsi" w:cstheme="minorHAnsi"/>
          <w:color w:val="auto"/>
          <w:sz w:val="20"/>
          <w:szCs w:val="20"/>
        </w:rPr>
        <w:t>Plan energético, medición y reducción consumo de energía eléctrica 2024; 2025</w:t>
      </w:r>
    </w:p>
    <w:p w14:paraId="19A8E815" w14:textId="77777777" w:rsidR="00A550D1" w:rsidRPr="005E7920" w:rsidRDefault="00A550D1" w:rsidP="00512DB4">
      <w:pPr>
        <w:pStyle w:val="Prrafodelista"/>
        <w:numPr>
          <w:ilvl w:val="0"/>
          <w:numId w:val="82"/>
        </w:numPr>
        <w:autoSpaceDE w:val="0"/>
        <w:autoSpaceDN w:val="0"/>
        <w:adjustRightInd w:val="0"/>
        <w:spacing w:after="12" w:line="240" w:lineRule="auto"/>
        <w:rPr>
          <w:rFonts w:cs="Arial"/>
          <w:sz w:val="20"/>
          <w:szCs w:val="20"/>
        </w:rPr>
      </w:pPr>
      <w:r w:rsidRPr="005E7920">
        <w:rPr>
          <w:rFonts w:cs="Arial"/>
          <w:sz w:val="20"/>
          <w:szCs w:val="20"/>
        </w:rPr>
        <w:t xml:space="preserve">Facturas o recibos de energía eléctrica </w:t>
      </w:r>
    </w:p>
    <w:p w14:paraId="7FDC2645" w14:textId="77777777" w:rsidR="00A550D1" w:rsidRPr="005E7920" w:rsidRDefault="00A550D1" w:rsidP="00512DB4">
      <w:pPr>
        <w:pStyle w:val="Prrafodelista"/>
        <w:numPr>
          <w:ilvl w:val="0"/>
          <w:numId w:val="82"/>
        </w:numPr>
        <w:autoSpaceDE w:val="0"/>
        <w:autoSpaceDN w:val="0"/>
        <w:adjustRightInd w:val="0"/>
        <w:spacing w:after="12" w:line="240" w:lineRule="auto"/>
        <w:rPr>
          <w:rFonts w:cs="Arial"/>
          <w:sz w:val="20"/>
          <w:szCs w:val="20"/>
        </w:rPr>
      </w:pPr>
      <w:r w:rsidRPr="005E7920">
        <w:rPr>
          <w:rFonts w:cs="Arial"/>
          <w:sz w:val="20"/>
          <w:szCs w:val="20"/>
        </w:rPr>
        <w:t xml:space="preserve">Informe de consumo energético anual </w:t>
      </w:r>
    </w:p>
    <w:p w14:paraId="3BB5318F" w14:textId="77777777" w:rsidR="00A550D1" w:rsidRPr="005E7920" w:rsidRDefault="00A550D1" w:rsidP="00512DB4">
      <w:pPr>
        <w:pStyle w:val="Prrafodelista"/>
        <w:numPr>
          <w:ilvl w:val="0"/>
          <w:numId w:val="82"/>
        </w:numPr>
        <w:autoSpaceDE w:val="0"/>
        <w:autoSpaceDN w:val="0"/>
        <w:adjustRightInd w:val="0"/>
        <w:spacing w:after="12" w:line="240" w:lineRule="auto"/>
        <w:rPr>
          <w:rFonts w:cs="Arial"/>
          <w:sz w:val="20"/>
          <w:szCs w:val="20"/>
        </w:rPr>
      </w:pPr>
      <w:r w:rsidRPr="005E7920">
        <w:rPr>
          <w:rFonts w:cs="Arial"/>
          <w:sz w:val="20"/>
          <w:szCs w:val="20"/>
        </w:rPr>
        <w:t xml:space="preserve">Cálculo detallado de la tasa de variación </w:t>
      </w:r>
    </w:p>
    <w:p w14:paraId="313B049B" w14:textId="77777777" w:rsidR="00A550D1" w:rsidRPr="005E7920" w:rsidRDefault="00A550D1" w:rsidP="00512DB4">
      <w:pPr>
        <w:pStyle w:val="Prrafodelista"/>
        <w:numPr>
          <w:ilvl w:val="0"/>
          <w:numId w:val="82"/>
        </w:numPr>
        <w:autoSpaceDE w:val="0"/>
        <w:autoSpaceDN w:val="0"/>
        <w:adjustRightInd w:val="0"/>
        <w:spacing w:after="12" w:line="240" w:lineRule="auto"/>
        <w:rPr>
          <w:rFonts w:cs="Arial"/>
          <w:sz w:val="20"/>
          <w:szCs w:val="20"/>
        </w:rPr>
      </w:pPr>
      <w:r w:rsidRPr="005E7920">
        <w:rPr>
          <w:rFonts w:cs="Arial"/>
          <w:sz w:val="20"/>
          <w:szCs w:val="20"/>
        </w:rPr>
        <w:t>Registros de iniciativas de eficiencia energética</w:t>
      </w:r>
    </w:p>
    <w:p w14:paraId="402C76FD" w14:textId="77777777" w:rsidR="00A550D1" w:rsidRPr="005E7920" w:rsidRDefault="00A550D1" w:rsidP="00512DB4">
      <w:pPr>
        <w:pStyle w:val="Prrafodelista"/>
        <w:numPr>
          <w:ilvl w:val="0"/>
          <w:numId w:val="82"/>
        </w:numPr>
        <w:autoSpaceDE w:val="0"/>
        <w:autoSpaceDN w:val="0"/>
        <w:adjustRightInd w:val="0"/>
        <w:spacing w:after="12" w:line="240" w:lineRule="auto"/>
        <w:rPr>
          <w:rFonts w:cs="Arial"/>
          <w:sz w:val="20"/>
          <w:szCs w:val="20"/>
        </w:rPr>
      </w:pPr>
      <w:r w:rsidRPr="005E7920">
        <w:rPr>
          <w:rFonts w:cs="Arial"/>
          <w:sz w:val="20"/>
          <w:szCs w:val="20"/>
        </w:rPr>
        <w:t>Estudio de cargas eléctricas para determinar eficiencia energética y optimización (compensación reactiva en cargas de motores, máquinas eléctricas, etc.): revisar tarifas eléctricas asociadas.</w:t>
      </w:r>
    </w:p>
    <w:p w14:paraId="04DDA919" w14:textId="77777777" w:rsidR="00A550D1" w:rsidRPr="005E7920" w:rsidRDefault="00A550D1" w:rsidP="00512DB4">
      <w:pPr>
        <w:pStyle w:val="Default"/>
        <w:numPr>
          <w:ilvl w:val="0"/>
          <w:numId w:val="82"/>
        </w:numPr>
        <w:spacing w:after="12"/>
        <w:rPr>
          <w:rFonts w:asciiTheme="minorHAnsi" w:hAnsiTheme="minorHAnsi" w:cstheme="minorHAnsi"/>
          <w:color w:val="auto"/>
          <w:sz w:val="20"/>
          <w:szCs w:val="20"/>
        </w:rPr>
      </w:pPr>
      <w:r w:rsidRPr="005E7920">
        <w:rPr>
          <w:rFonts w:asciiTheme="minorHAnsi" w:hAnsiTheme="minorHAnsi" w:cstheme="minorHAnsi"/>
          <w:color w:val="auto"/>
          <w:sz w:val="20"/>
          <w:szCs w:val="20"/>
        </w:rPr>
        <w:t xml:space="preserve">Programa de acciones de sensibilización de docentes, estudiantes, administrativos y trabajadores de limpieza. Evidencia: Plan y 3 campañas por año. </w:t>
      </w:r>
      <w:r w:rsidRPr="005E7920">
        <w:rPr>
          <w:rFonts w:asciiTheme="minorHAnsi" w:hAnsiTheme="minorHAnsi" w:cstheme="minorHAnsi"/>
          <w:color w:val="auto"/>
          <w:sz w:val="20"/>
          <w:szCs w:val="20"/>
          <w:u w:val="single"/>
        </w:rPr>
        <w:t>Responsable:</w:t>
      </w:r>
      <w:r w:rsidRPr="005E7920">
        <w:rPr>
          <w:rFonts w:asciiTheme="minorHAnsi" w:hAnsiTheme="minorHAnsi" w:cstheme="minorHAnsi"/>
          <w:color w:val="auto"/>
          <w:sz w:val="20"/>
          <w:szCs w:val="20"/>
        </w:rPr>
        <w:t xml:space="preserve"> CADS y PEB. </w:t>
      </w:r>
    </w:p>
    <w:p w14:paraId="46ACC7BF" w14:textId="77777777" w:rsidR="00A550D1" w:rsidRPr="005E7920" w:rsidRDefault="00A550D1" w:rsidP="00512DB4">
      <w:pPr>
        <w:pStyle w:val="Prrafodelista"/>
        <w:numPr>
          <w:ilvl w:val="0"/>
          <w:numId w:val="82"/>
        </w:numPr>
        <w:autoSpaceDE w:val="0"/>
        <w:autoSpaceDN w:val="0"/>
        <w:adjustRightInd w:val="0"/>
        <w:spacing w:after="0" w:line="240" w:lineRule="auto"/>
        <w:rPr>
          <w:rFonts w:cs="Arial"/>
          <w:sz w:val="20"/>
          <w:szCs w:val="20"/>
        </w:rPr>
      </w:pPr>
      <w:r w:rsidRPr="005E7920">
        <w:rPr>
          <w:rFonts w:cs="Arial"/>
          <w:sz w:val="20"/>
          <w:szCs w:val="20"/>
        </w:rPr>
        <w:t xml:space="preserve">Otros </w:t>
      </w:r>
    </w:p>
    <w:p w14:paraId="6D77D5E8" w14:textId="77777777" w:rsidR="00A550D1" w:rsidRPr="005E7920" w:rsidRDefault="00A550D1" w:rsidP="00A550D1">
      <w:pPr>
        <w:rPr>
          <w:rFonts w:cstheme="minorHAnsi"/>
          <w:sz w:val="20"/>
          <w:szCs w:val="20"/>
        </w:rPr>
      </w:pPr>
    </w:p>
    <w:p w14:paraId="29561839" w14:textId="77777777" w:rsidR="00A550D1" w:rsidRPr="005E7920" w:rsidRDefault="00A550D1" w:rsidP="00A550D1">
      <w:pPr>
        <w:pStyle w:val="Default"/>
        <w:rPr>
          <w:rFonts w:asciiTheme="minorHAnsi" w:hAnsiTheme="minorHAnsi" w:cstheme="minorHAnsi"/>
          <w:b/>
          <w:bCs/>
          <w:color w:val="auto"/>
        </w:rPr>
      </w:pPr>
      <w:r w:rsidRPr="005E7920">
        <w:rPr>
          <w:rFonts w:asciiTheme="minorHAnsi" w:hAnsiTheme="minorHAnsi" w:cstheme="minorHAnsi"/>
          <w:b/>
          <w:bCs/>
          <w:color w:val="auto"/>
        </w:rPr>
        <w:t>2.2 Índice de compromiso con la energía renovable 2024 - 2025</w:t>
      </w:r>
    </w:p>
    <w:p w14:paraId="66EC0EC2" w14:textId="77777777" w:rsidR="00A550D1" w:rsidRPr="005E7920" w:rsidRDefault="00A550D1" w:rsidP="00A550D1">
      <w:pPr>
        <w:pStyle w:val="Default"/>
        <w:rPr>
          <w:rFonts w:asciiTheme="minorHAnsi" w:hAnsiTheme="minorHAnsi" w:cstheme="minorHAnsi"/>
          <w:b/>
          <w:bCs/>
          <w:color w:val="auto"/>
          <w:sz w:val="20"/>
          <w:szCs w:val="20"/>
        </w:rPr>
      </w:pPr>
    </w:p>
    <w:p w14:paraId="08FF1055" w14:textId="0DA42283" w:rsidR="00A550D1" w:rsidRPr="005E7920" w:rsidRDefault="00A550D1" w:rsidP="00A550D1">
      <w:pPr>
        <w:pStyle w:val="Sinespaciado"/>
        <w:jc w:val="both"/>
        <w:rPr>
          <w:rFonts w:cstheme="minorHAnsi"/>
          <w:sz w:val="20"/>
          <w:szCs w:val="20"/>
        </w:rPr>
      </w:pPr>
      <w:r w:rsidRPr="005E7920">
        <w:rPr>
          <w:rFonts w:cstheme="minorHAnsi"/>
          <w:sz w:val="20"/>
          <w:szCs w:val="20"/>
          <w:u w:val="single"/>
        </w:rPr>
        <w:t>Responsable</w:t>
      </w:r>
      <w:r w:rsidRPr="005E7920">
        <w:rPr>
          <w:rFonts w:cstheme="minorHAnsi"/>
          <w:sz w:val="20"/>
          <w:szCs w:val="20"/>
        </w:rPr>
        <w:t>:</w:t>
      </w:r>
      <w:r w:rsidR="000F1633" w:rsidRPr="005E7920">
        <w:rPr>
          <w:rFonts w:cstheme="minorHAnsi"/>
          <w:sz w:val="20"/>
          <w:szCs w:val="20"/>
        </w:rPr>
        <w:t xml:space="preserve"> </w:t>
      </w:r>
      <w:r w:rsidRPr="005E7920">
        <w:rPr>
          <w:rFonts w:cstheme="minorHAnsi"/>
          <w:sz w:val="20"/>
          <w:szCs w:val="20"/>
        </w:rPr>
        <w:t>Oficina de Administración y Mantenimiento –ODAM</w:t>
      </w:r>
      <w:r w:rsidR="00AE52A8" w:rsidRPr="005E7920">
        <w:rPr>
          <w:rFonts w:cstheme="minorHAnsi"/>
          <w:sz w:val="20"/>
          <w:szCs w:val="20"/>
        </w:rPr>
        <w:t xml:space="preserve">, </w:t>
      </w:r>
      <w:r w:rsidR="000F1633" w:rsidRPr="005E7920">
        <w:rPr>
          <w:rFonts w:cstheme="minorHAnsi"/>
          <w:sz w:val="20"/>
          <w:szCs w:val="20"/>
        </w:rPr>
        <w:t xml:space="preserve">Oficina Central de Planificación -OCP, </w:t>
      </w:r>
      <w:r w:rsidR="00AE52A8" w:rsidRPr="005E7920">
        <w:rPr>
          <w:rFonts w:cstheme="minorHAnsi"/>
          <w:sz w:val="20"/>
          <w:szCs w:val="20"/>
        </w:rPr>
        <w:t>Facultad de Arquitectura y Urbanismo.</w:t>
      </w:r>
    </w:p>
    <w:p w14:paraId="3C2236EA" w14:textId="77777777" w:rsidR="00A550D1" w:rsidRPr="005E7920" w:rsidRDefault="00A550D1" w:rsidP="00A550D1">
      <w:pPr>
        <w:pStyle w:val="Default"/>
        <w:rPr>
          <w:rFonts w:asciiTheme="minorHAnsi" w:hAnsiTheme="minorHAnsi" w:cstheme="minorHAnsi"/>
          <w:color w:val="auto"/>
          <w:sz w:val="20"/>
          <w:szCs w:val="20"/>
        </w:rPr>
      </w:pPr>
    </w:p>
    <w:p w14:paraId="07A18507" w14:textId="77777777" w:rsidR="00A550D1" w:rsidRPr="005E7920" w:rsidRDefault="00A550D1" w:rsidP="00A550D1">
      <w:pPr>
        <w:pStyle w:val="Default"/>
        <w:rPr>
          <w:rFonts w:asciiTheme="minorHAnsi" w:hAnsiTheme="minorHAnsi" w:cstheme="minorHAnsi"/>
          <w:color w:val="auto"/>
          <w:sz w:val="20"/>
          <w:szCs w:val="20"/>
        </w:rPr>
      </w:pPr>
      <w:r w:rsidRPr="005E7920">
        <w:rPr>
          <w:rFonts w:asciiTheme="minorHAnsi" w:hAnsiTheme="minorHAnsi" w:cstheme="minorHAnsi"/>
          <w:color w:val="auto"/>
          <w:sz w:val="20"/>
          <w:szCs w:val="20"/>
        </w:rPr>
        <w:t xml:space="preserve">Este indicador evalúa el grado de dedicación y esfuerzo que la universidad pone en la adopción, uso y promoción de fuentes de energía renovables dentro de sus operaciones. </w:t>
      </w:r>
    </w:p>
    <w:p w14:paraId="5A96CCB1" w14:textId="77777777" w:rsidR="005E7920" w:rsidRDefault="005E7920" w:rsidP="00A550D1">
      <w:pPr>
        <w:pStyle w:val="Default"/>
        <w:rPr>
          <w:rFonts w:asciiTheme="minorHAnsi" w:hAnsiTheme="minorHAnsi" w:cstheme="minorHAnsi"/>
          <w:color w:val="auto"/>
          <w:sz w:val="20"/>
          <w:szCs w:val="20"/>
        </w:rPr>
      </w:pPr>
    </w:p>
    <w:p w14:paraId="5A792519" w14:textId="0AC8F61F" w:rsidR="00A550D1" w:rsidRPr="005E7920" w:rsidRDefault="00A550D1" w:rsidP="00A550D1">
      <w:pPr>
        <w:pStyle w:val="Default"/>
        <w:rPr>
          <w:rFonts w:asciiTheme="minorHAnsi" w:hAnsiTheme="minorHAnsi" w:cstheme="minorHAnsi"/>
          <w:color w:val="auto"/>
          <w:sz w:val="20"/>
          <w:szCs w:val="20"/>
        </w:rPr>
      </w:pPr>
      <w:r w:rsidRPr="005E7920">
        <w:rPr>
          <w:rFonts w:asciiTheme="minorHAnsi" w:hAnsiTheme="minorHAnsi" w:cstheme="minorHAnsi"/>
          <w:color w:val="auto"/>
          <w:sz w:val="20"/>
          <w:szCs w:val="20"/>
        </w:rPr>
        <w:t xml:space="preserve">Puntos máximos: </w:t>
      </w:r>
    </w:p>
    <w:p w14:paraId="74911BD3" w14:textId="77777777" w:rsidR="00A550D1" w:rsidRPr="005E7920" w:rsidRDefault="00A550D1" w:rsidP="00A550D1">
      <w:pPr>
        <w:pStyle w:val="Default"/>
        <w:rPr>
          <w:rFonts w:asciiTheme="minorHAnsi" w:hAnsiTheme="minorHAnsi" w:cstheme="minorHAnsi"/>
          <w:color w:val="auto"/>
          <w:sz w:val="20"/>
          <w:szCs w:val="20"/>
        </w:rPr>
      </w:pPr>
      <w:r w:rsidRPr="005E7920">
        <w:rPr>
          <w:rFonts w:asciiTheme="minorHAnsi" w:hAnsiTheme="minorHAnsi" w:cstheme="minorHAnsi"/>
          <w:color w:val="auto"/>
          <w:sz w:val="20"/>
          <w:szCs w:val="20"/>
        </w:rPr>
        <w:t xml:space="preserve">300 </w:t>
      </w:r>
    </w:p>
    <w:p w14:paraId="6AB3B238" w14:textId="77777777" w:rsidR="005E7920" w:rsidRDefault="005E7920" w:rsidP="00A550D1">
      <w:pPr>
        <w:pStyle w:val="Default"/>
        <w:rPr>
          <w:rFonts w:asciiTheme="minorHAnsi" w:hAnsiTheme="minorHAnsi" w:cstheme="minorHAnsi"/>
          <w:color w:val="auto"/>
          <w:sz w:val="20"/>
          <w:szCs w:val="20"/>
        </w:rPr>
      </w:pPr>
    </w:p>
    <w:p w14:paraId="7DE5757E" w14:textId="690E7537" w:rsidR="00A550D1" w:rsidRPr="004B771A" w:rsidRDefault="00A550D1" w:rsidP="006D54C7">
      <w:pPr>
        <w:pStyle w:val="Default"/>
        <w:jc w:val="both"/>
        <w:rPr>
          <w:rFonts w:asciiTheme="minorHAnsi" w:hAnsiTheme="minorHAnsi" w:cstheme="minorHAnsi"/>
          <w:color w:val="auto"/>
          <w:sz w:val="28"/>
          <w:szCs w:val="28"/>
          <w:highlight w:val="yellow"/>
        </w:rPr>
      </w:pPr>
      <w:r w:rsidRPr="004B771A">
        <w:rPr>
          <w:rFonts w:asciiTheme="minorHAnsi" w:hAnsiTheme="minorHAnsi" w:cstheme="minorHAnsi"/>
          <w:color w:val="auto"/>
          <w:sz w:val="28"/>
          <w:szCs w:val="28"/>
          <w:highlight w:val="yellow"/>
        </w:rPr>
        <w:t xml:space="preserve">Forma de cálculo: </w:t>
      </w:r>
    </w:p>
    <w:p w14:paraId="66D96F1D" w14:textId="031D5A7E" w:rsidR="00A550D1" w:rsidRPr="004B771A" w:rsidRDefault="00A550D1" w:rsidP="006D54C7">
      <w:pPr>
        <w:pStyle w:val="Default"/>
        <w:jc w:val="both"/>
        <w:rPr>
          <w:rFonts w:asciiTheme="minorHAnsi" w:hAnsiTheme="minorHAnsi" w:cstheme="minorHAnsi"/>
          <w:color w:val="auto"/>
          <w:sz w:val="28"/>
          <w:szCs w:val="28"/>
        </w:rPr>
      </w:pPr>
      <w:r w:rsidRPr="004B771A">
        <w:rPr>
          <w:rFonts w:asciiTheme="minorHAnsi" w:hAnsiTheme="minorHAnsi" w:cstheme="minorHAnsi"/>
          <w:color w:val="auto"/>
          <w:sz w:val="28"/>
          <w:szCs w:val="28"/>
          <w:highlight w:val="yellow"/>
        </w:rPr>
        <w:t>(Porcentaje de energía renovable producida internamente + Porcentaje de energía renovable comprada) x Factor de compromiso institucional con las energías renovables</w:t>
      </w:r>
      <w:r w:rsidRPr="004B771A">
        <w:rPr>
          <w:rFonts w:asciiTheme="minorHAnsi" w:hAnsiTheme="minorHAnsi" w:cstheme="minorHAnsi"/>
          <w:color w:val="auto"/>
          <w:sz w:val="28"/>
          <w:szCs w:val="28"/>
        </w:rPr>
        <w:t xml:space="preserve"> </w:t>
      </w:r>
    </w:p>
    <w:p w14:paraId="18254681" w14:textId="77777777" w:rsidR="005E7920" w:rsidRPr="005E7920" w:rsidRDefault="005E7920" w:rsidP="00A550D1">
      <w:pPr>
        <w:pStyle w:val="Default"/>
        <w:rPr>
          <w:rFonts w:asciiTheme="minorHAnsi" w:hAnsiTheme="minorHAnsi" w:cstheme="minorHAnsi"/>
          <w:color w:val="auto"/>
          <w:sz w:val="20"/>
          <w:szCs w:val="20"/>
        </w:rPr>
      </w:pPr>
    </w:p>
    <w:p w14:paraId="3E888D9E" w14:textId="77777777" w:rsidR="00A550D1" w:rsidRPr="005E7920" w:rsidRDefault="00A550D1" w:rsidP="00A550D1">
      <w:pPr>
        <w:pStyle w:val="Default"/>
        <w:rPr>
          <w:rFonts w:asciiTheme="minorHAnsi" w:hAnsiTheme="minorHAnsi" w:cstheme="minorHAnsi"/>
          <w:color w:val="auto"/>
          <w:sz w:val="20"/>
          <w:szCs w:val="20"/>
        </w:rPr>
      </w:pPr>
      <w:r w:rsidRPr="005E7920">
        <w:rPr>
          <w:rFonts w:asciiTheme="minorHAnsi" w:hAnsiTheme="minorHAnsi" w:cstheme="minorHAnsi"/>
          <w:color w:val="auto"/>
          <w:sz w:val="20"/>
          <w:szCs w:val="20"/>
        </w:rPr>
        <w:t xml:space="preserve">Donde: </w:t>
      </w:r>
    </w:p>
    <w:p w14:paraId="17ADB753" w14:textId="77777777" w:rsidR="00A550D1" w:rsidRPr="005E7920" w:rsidRDefault="00A550D1" w:rsidP="00A550D1">
      <w:pPr>
        <w:rPr>
          <w:rFonts w:cstheme="minorHAnsi"/>
          <w:sz w:val="20"/>
          <w:szCs w:val="20"/>
        </w:rPr>
      </w:pPr>
      <w:r w:rsidRPr="005E7920">
        <w:rPr>
          <w:rFonts w:cstheme="minorHAnsi"/>
          <w:sz w:val="20"/>
          <w:szCs w:val="20"/>
        </w:rPr>
        <w:t>Porcentaje de energía renovable producida internamente = (Energía renovable producida internamente / Consumo total de energía) x 100</w:t>
      </w:r>
    </w:p>
    <w:p w14:paraId="7E5EA538" w14:textId="77777777" w:rsidR="00A550D1" w:rsidRPr="00C9160C" w:rsidRDefault="00A550D1" w:rsidP="00A550D1">
      <w:pPr>
        <w:pStyle w:val="Default"/>
        <w:rPr>
          <w:rFonts w:asciiTheme="minorHAnsi" w:hAnsiTheme="minorHAnsi" w:cstheme="minorHAnsi"/>
          <w:sz w:val="20"/>
          <w:szCs w:val="20"/>
        </w:rPr>
      </w:pPr>
      <w:r w:rsidRPr="005E7920">
        <w:rPr>
          <w:rFonts w:asciiTheme="minorHAnsi" w:hAnsiTheme="minorHAnsi" w:cstheme="minorHAnsi"/>
          <w:color w:val="auto"/>
          <w:sz w:val="20"/>
          <w:szCs w:val="20"/>
        </w:rPr>
        <w:t xml:space="preserve">Porcentaje de energía renovable comprada = (Energía renovable </w:t>
      </w:r>
      <w:r w:rsidRPr="00C9160C">
        <w:rPr>
          <w:rFonts w:asciiTheme="minorHAnsi" w:hAnsiTheme="minorHAnsi" w:cstheme="minorHAnsi"/>
          <w:sz w:val="20"/>
          <w:szCs w:val="20"/>
        </w:rPr>
        <w:t xml:space="preserve">comprada / Consumo total de </w:t>
      </w:r>
      <w:proofErr w:type="spellStart"/>
      <w:r w:rsidRPr="00C9160C">
        <w:rPr>
          <w:rFonts w:asciiTheme="minorHAnsi" w:hAnsiTheme="minorHAnsi" w:cstheme="minorHAnsi"/>
          <w:sz w:val="20"/>
          <w:szCs w:val="20"/>
        </w:rPr>
        <w:t>energıía</w:t>
      </w:r>
      <w:proofErr w:type="spellEnd"/>
      <w:r w:rsidRPr="00C9160C">
        <w:rPr>
          <w:rFonts w:asciiTheme="minorHAnsi" w:hAnsiTheme="minorHAnsi" w:cstheme="minorHAnsi"/>
          <w:sz w:val="20"/>
          <w:szCs w:val="20"/>
        </w:rPr>
        <w:t>) × 100</w:t>
      </w:r>
    </w:p>
    <w:p w14:paraId="0FF54CC8"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 </w:t>
      </w:r>
    </w:p>
    <w:p w14:paraId="508F5CD0"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lastRenderedPageBreak/>
        <w:t>Factor de compromiso institucional con las energías renovables:</w:t>
      </w:r>
    </w:p>
    <w:p w14:paraId="26E86E55"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 </w:t>
      </w:r>
    </w:p>
    <w:p w14:paraId="3DDD7365" w14:textId="77777777" w:rsidR="00A550D1" w:rsidRPr="00C9160C" w:rsidRDefault="00A550D1" w:rsidP="00512DB4">
      <w:pPr>
        <w:pStyle w:val="Default"/>
        <w:numPr>
          <w:ilvl w:val="0"/>
          <w:numId w:val="78"/>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Sin compromiso (0): La universidad no tiene políticas ni acciones visibles relacionadas con las energías renovables. </w:t>
      </w:r>
    </w:p>
    <w:p w14:paraId="73A0AC3A" w14:textId="77777777" w:rsidR="00A550D1" w:rsidRPr="00C9160C" w:rsidRDefault="00A550D1" w:rsidP="00512DB4">
      <w:pPr>
        <w:pStyle w:val="Default"/>
        <w:numPr>
          <w:ilvl w:val="0"/>
          <w:numId w:val="78"/>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Compromiso muy bajo (0.25): La universidad ha implementado acciones mínimas, como algunos proyectos aislados (por ejemplo, unos paneles solares en unos pocos edificios) pero sigue dependiendo en gran medida de fuentes no renovables. </w:t>
      </w:r>
    </w:p>
    <w:p w14:paraId="75FC124C" w14:textId="77777777" w:rsidR="00A550D1" w:rsidRPr="00C9160C" w:rsidRDefault="00A550D1" w:rsidP="00512DB4">
      <w:pPr>
        <w:pStyle w:val="Default"/>
        <w:numPr>
          <w:ilvl w:val="0"/>
          <w:numId w:val="78"/>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Compromiso moderado (0.5): La universidad tiene algunos proyectos de energías renovables (por ejemplo, instalación de paneles solares en varios edificios o compras parciales de energía renovable), pero aún depende de fuentes no renovables para una parte significativa de su consumo energético. </w:t>
      </w:r>
    </w:p>
    <w:p w14:paraId="6256D6BB" w14:textId="77777777" w:rsidR="00A550D1" w:rsidRPr="00C9160C" w:rsidRDefault="00A550D1" w:rsidP="00512DB4">
      <w:pPr>
        <w:pStyle w:val="Default"/>
        <w:numPr>
          <w:ilvl w:val="0"/>
          <w:numId w:val="78"/>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Compromiso alto (0.75): La universidad ha implementado una cantidad significativa de proyectos de energías renovables, como la instalación de grandes sistemas solares y/o compra una porción considerable de energía renovable. </w:t>
      </w:r>
    </w:p>
    <w:p w14:paraId="3878BE24" w14:textId="77777777" w:rsidR="00A550D1" w:rsidRPr="00C9160C" w:rsidRDefault="00A550D1" w:rsidP="00512DB4">
      <w:pPr>
        <w:pStyle w:val="Default"/>
        <w:numPr>
          <w:ilvl w:val="0"/>
          <w:numId w:val="78"/>
        </w:numPr>
        <w:rPr>
          <w:rFonts w:asciiTheme="minorHAnsi" w:hAnsiTheme="minorHAnsi" w:cstheme="minorHAnsi"/>
          <w:sz w:val="20"/>
          <w:szCs w:val="20"/>
        </w:rPr>
      </w:pPr>
      <w:r w:rsidRPr="00C9160C">
        <w:rPr>
          <w:rFonts w:asciiTheme="minorHAnsi" w:hAnsiTheme="minorHAnsi" w:cstheme="minorHAnsi"/>
          <w:sz w:val="20"/>
          <w:szCs w:val="20"/>
        </w:rPr>
        <w:t xml:space="preserve">Compromiso total (1): La universidad ha invertido fuertemente en energías renovables, con grandes proyectos o una transición completa hacia el uso de energías renovables y/o el 100% de la energía que consumo proviene de fuentes renovables. </w:t>
      </w:r>
    </w:p>
    <w:p w14:paraId="0B234EBC" w14:textId="77777777" w:rsidR="00A550D1" w:rsidRPr="00C9160C" w:rsidRDefault="00A550D1" w:rsidP="00A550D1">
      <w:pPr>
        <w:pStyle w:val="Default"/>
        <w:rPr>
          <w:rFonts w:asciiTheme="minorHAnsi" w:hAnsiTheme="minorHAnsi" w:cstheme="minorHAnsi"/>
          <w:sz w:val="20"/>
          <w:szCs w:val="20"/>
        </w:rPr>
      </w:pPr>
    </w:p>
    <w:p w14:paraId="64904C19" w14:textId="77777777" w:rsidR="00A550D1"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Escalas de puntuación:</w:t>
      </w:r>
    </w:p>
    <w:p w14:paraId="0EC45811"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 </w:t>
      </w:r>
    </w:p>
    <w:p w14:paraId="1D7336C1" w14:textId="77777777" w:rsidR="00A550D1" w:rsidRPr="00C9160C" w:rsidRDefault="00A550D1" w:rsidP="00512DB4">
      <w:pPr>
        <w:pStyle w:val="Default"/>
        <w:numPr>
          <w:ilvl w:val="0"/>
          <w:numId w:val="79"/>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Si el Índice de compromiso con la energía renovable es 0 = 0 </w:t>
      </w:r>
    </w:p>
    <w:p w14:paraId="680854E4" w14:textId="77777777" w:rsidR="00A550D1" w:rsidRPr="00C9160C" w:rsidRDefault="00A550D1" w:rsidP="00512DB4">
      <w:pPr>
        <w:pStyle w:val="Default"/>
        <w:numPr>
          <w:ilvl w:val="0"/>
          <w:numId w:val="79"/>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Si el Índice de compromiso con la energía renovable está entre 1 y 20 = 50 </w:t>
      </w:r>
    </w:p>
    <w:p w14:paraId="22AD934F" w14:textId="77777777" w:rsidR="00A550D1" w:rsidRPr="00C9160C" w:rsidRDefault="00A550D1" w:rsidP="00512DB4">
      <w:pPr>
        <w:pStyle w:val="Default"/>
        <w:numPr>
          <w:ilvl w:val="0"/>
          <w:numId w:val="79"/>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Si el Índice de compromiso con la energía renovable está entre 21 y 50 = 150 </w:t>
      </w:r>
    </w:p>
    <w:p w14:paraId="77F9076D" w14:textId="77777777" w:rsidR="00A550D1" w:rsidRPr="00C9160C" w:rsidRDefault="00A550D1" w:rsidP="00512DB4">
      <w:pPr>
        <w:pStyle w:val="Default"/>
        <w:numPr>
          <w:ilvl w:val="0"/>
          <w:numId w:val="79"/>
        </w:numPr>
        <w:rPr>
          <w:rFonts w:asciiTheme="minorHAnsi" w:hAnsiTheme="minorHAnsi" w:cstheme="minorHAnsi"/>
          <w:sz w:val="20"/>
          <w:szCs w:val="20"/>
        </w:rPr>
      </w:pPr>
      <w:r w:rsidRPr="00C9160C">
        <w:rPr>
          <w:rFonts w:asciiTheme="minorHAnsi" w:hAnsiTheme="minorHAnsi" w:cstheme="minorHAnsi"/>
          <w:sz w:val="20"/>
          <w:szCs w:val="20"/>
        </w:rPr>
        <w:t xml:space="preserve">Si el Índice de compromiso con la energía renovable es mayor a 50 = 300 </w:t>
      </w:r>
    </w:p>
    <w:p w14:paraId="279ED69D" w14:textId="77777777" w:rsidR="00A550D1" w:rsidRPr="00C9160C" w:rsidRDefault="00A550D1" w:rsidP="00A550D1">
      <w:pPr>
        <w:pStyle w:val="Default"/>
        <w:rPr>
          <w:rFonts w:asciiTheme="minorHAnsi" w:hAnsiTheme="minorHAnsi" w:cstheme="minorHAnsi"/>
          <w:sz w:val="20"/>
          <w:szCs w:val="20"/>
        </w:rPr>
      </w:pPr>
    </w:p>
    <w:p w14:paraId="139BFBD0"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Periodo de evaluación: </w:t>
      </w:r>
    </w:p>
    <w:p w14:paraId="62180592"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Anual (se evaluará lo logrado el año 2024 con respecto al año anterior) </w:t>
      </w:r>
    </w:p>
    <w:p w14:paraId="4E9A95EB" w14:textId="77777777" w:rsidR="00A550D1" w:rsidRPr="00C9160C" w:rsidRDefault="00A550D1" w:rsidP="00A550D1">
      <w:pPr>
        <w:rPr>
          <w:rFonts w:cstheme="minorHAnsi"/>
          <w:sz w:val="20"/>
          <w:szCs w:val="20"/>
        </w:rPr>
      </w:pPr>
    </w:p>
    <w:p w14:paraId="1B763715" w14:textId="77777777" w:rsidR="00A550D1" w:rsidRPr="00C9160C" w:rsidRDefault="00A550D1" w:rsidP="00A550D1">
      <w:pPr>
        <w:rPr>
          <w:rFonts w:cstheme="minorHAnsi"/>
          <w:sz w:val="20"/>
          <w:szCs w:val="20"/>
        </w:rPr>
      </w:pPr>
      <w:r w:rsidRPr="00C9160C">
        <w:rPr>
          <w:rFonts w:cstheme="minorHAnsi"/>
          <w:sz w:val="20"/>
          <w:szCs w:val="20"/>
        </w:rPr>
        <w:t>Evidencias:</w:t>
      </w:r>
    </w:p>
    <w:p w14:paraId="212BEAE3" w14:textId="77777777" w:rsidR="00A550D1" w:rsidRPr="00C9160C" w:rsidRDefault="00A550D1" w:rsidP="00A550D1">
      <w:pPr>
        <w:pStyle w:val="Default"/>
        <w:rPr>
          <w:rFonts w:asciiTheme="minorHAnsi" w:hAnsiTheme="minorHAnsi" w:cstheme="minorHAnsi"/>
          <w:sz w:val="20"/>
          <w:szCs w:val="20"/>
        </w:rPr>
      </w:pPr>
      <w:r w:rsidRPr="00C9160C">
        <w:rPr>
          <w:rFonts w:asciiTheme="minorHAnsi" w:hAnsiTheme="minorHAnsi" w:cstheme="minorHAnsi"/>
          <w:sz w:val="20"/>
          <w:szCs w:val="20"/>
        </w:rPr>
        <w:t xml:space="preserve">La universidad debe presentar: </w:t>
      </w:r>
    </w:p>
    <w:p w14:paraId="2CDEBA2B" w14:textId="77777777" w:rsidR="00A550D1" w:rsidRPr="00C9160C" w:rsidRDefault="00A550D1" w:rsidP="00A550D1">
      <w:pPr>
        <w:pStyle w:val="Default"/>
        <w:rPr>
          <w:rFonts w:asciiTheme="minorHAnsi" w:hAnsiTheme="minorHAnsi" w:cstheme="minorHAnsi"/>
          <w:sz w:val="20"/>
          <w:szCs w:val="20"/>
        </w:rPr>
      </w:pPr>
    </w:p>
    <w:p w14:paraId="7798C3D5"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Facturas o registros de producción de energía renovable </w:t>
      </w:r>
    </w:p>
    <w:p w14:paraId="3A9DB5C5"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Datos de generación de energía: Reportes o sistemas de monitoreo que muestran los kWh generados </w:t>
      </w:r>
    </w:p>
    <w:p w14:paraId="4F5315EA"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Informe sobre producción o consumo de energía renovable </w:t>
      </w:r>
    </w:p>
    <w:p w14:paraId="417C998F"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Instalación de paneles solares: Documentos técnicos y fotografías de la instalación de paneles solares </w:t>
      </w:r>
    </w:p>
    <w:p w14:paraId="641BDDD6"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Informes de rendimiento de sistemas renovables </w:t>
      </w:r>
    </w:p>
    <w:p w14:paraId="1C1A413F"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Contratos de compra de energía renovable </w:t>
      </w:r>
    </w:p>
    <w:p w14:paraId="3645D3F2" w14:textId="77777777" w:rsidR="00A550D1" w:rsidRPr="00C9160C"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Factura de proveedores de energía </w:t>
      </w:r>
    </w:p>
    <w:p w14:paraId="2FE0BE63" w14:textId="77777777" w:rsidR="00A550D1" w:rsidRDefault="00A550D1" w:rsidP="00512DB4">
      <w:pPr>
        <w:pStyle w:val="Default"/>
        <w:numPr>
          <w:ilvl w:val="0"/>
          <w:numId w:val="80"/>
        </w:numPr>
        <w:spacing w:after="12"/>
        <w:rPr>
          <w:rFonts w:asciiTheme="minorHAnsi" w:hAnsiTheme="minorHAnsi" w:cstheme="minorHAnsi"/>
          <w:sz w:val="20"/>
          <w:szCs w:val="20"/>
        </w:rPr>
      </w:pPr>
      <w:r w:rsidRPr="00C9160C">
        <w:rPr>
          <w:rFonts w:asciiTheme="minorHAnsi" w:hAnsiTheme="minorHAnsi" w:cstheme="minorHAnsi"/>
          <w:sz w:val="20"/>
          <w:szCs w:val="20"/>
        </w:rPr>
        <w:t xml:space="preserve">Certificados de compra de Energía Renovable (REC, </w:t>
      </w:r>
      <w:proofErr w:type="spellStart"/>
      <w:r w:rsidRPr="00C9160C">
        <w:rPr>
          <w:rFonts w:asciiTheme="minorHAnsi" w:hAnsiTheme="minorHAnsi" w:cstheme="minorHAnsi"/>
          <w:i/>
          <w:sz w:val="20"/>
          <w:szCs w:val="20"/>
        </w:rPr>
        <w:t>Renewable</w:t>
      </w:r>
      <w:proofErr w:type="spellEnd"/>
      <w:r w:rsidRPr="00C9160C">
        <w:rPr>
          <w:rFonts w:asciiTheme="minorHAnsi" w:hAnsiTheme="minorHAnsi" w:cstheme="minorHAnsi"/>
          <w:i/>
          <w:sz w:val="20"/>
          <w:szCs w:val="20"/>
        </w:rPr>
        <w:t xml:space="preserve"> Energy </w:t>
      </w:r>
      <w:proofErr w:type="spellStart"/>
      <w:r w:rsidRPr="00C9160C">
        <w:rPr>
          <w:rFonts w:asciiTheme="minorHAnsi" w:hAnsiTheme="minorHAnsi" w:cstheme="minorHAnsi"/>
          <w:i/>
          <w:sz w:val="20"/>
          <w:szCs w:val="20"/>
        </w:rPr>
        <w:t>Certificates</w:t>
      </w:r>
      <w:proofErr w:type="spellEnd"/>
      <w:r w:rsidRPr="00C9160C">
        <w:rPr>
          <w:rFonts w:asciiTheme="minorHAnsi" w:hAnsiTheme="minorHAnsi" w:cstheme="minorHAnsi"/>
          <w:sz w:val="20"/>
          <w:szCs w:val="20"/>
        </w:rPr>
        <w:t xml:space="preserve">) </w:t>
      </w:r>
    </w:p>
    <w:p w14:paraId="5BF49CC7" w14:textId="77777777" w:rsidR="00A550D1" w:rsidRPr="00C9160C" w:rsidRDefault="00A550D1" w:rsidP="00512DB4">
      <w:pPr>
        <w:pStyle w:val="Default"/>
        <w:numPr>
          <w:ilvl w:val="0"/>
          <w:numId w:val="80"/>
        </w:numPr>
        <w:rPr>
          <w:rFonts w:asciiTheme="minorHAnsi" w:hAnsiTheme="minorHAnsi" w:cstheme="minorHAnsi"/>
          <w:sz w:val="20"/>
          <w:szCs w:val="20"/>
        </w:rPr>
      </w:pPr>
      <w:r w:rsidRPr="00C9160C">
        <w:rPr>
          <w:rFonts w:asciiTheme="minorHAnsi" w:hAnsiTheme="minorHAnsi" w:cstheme="minorHAnsi"/>
          <w:sz w:val="20"/>
          <w:szCs w:val="20"/>
        </w:rPr>
        <w:t xml:space="preserve">Otros </w:t>
      </w:r>
    </w:p>
    <w:p w14:paraId="522F5CB4" w14:textId="77777777" w:rsidR="00A550D1" w:rsidRPr="007D59E0" w:rsidRDefault="00A550D1" w:rsidP="00A550D1">
      <w:pPr>
        <w:pStyle w:val="Default"/>
        <w:rPr>
          <w:rFonts w:asciiTheme="minorHAnsi" w:hAnsiTheme="minorHAnsi" w:cstheme="minorHAnsi"/>
          <w:sz w:val="20"/>
          <w:szCs w:val="20"/>
        </w:rPr>
      </w:pPr>
    </w:p>
    <w:p w14:paraId="7E043A22" w14:textId="77777777" w:rsidR="00A550D1" w:rsidRPr="007D59E0" w:rsidRDefault="00A550D1" w:rsidP="00A550D1">
      <w:pPr>
        <w:pStyle w:val="Default"/>
        <w:rPr>
          <w:rFonts w:asciiTheme="minorHAnsi" w:hAnsiTheme="minorHAnsi" w:cstheme="minorHAnsi"/>
        </w:rPr>
      </w:pPr>
      <w:r w:rsidRPr="007D59E0">
        <w:rPr>
          <w:rFonts w:asciiTheme="minorHAnsi" w:hAnsiTheme="minorHAnsi" w:cstheme="minorHAnsi"/>
          <w:b/>
          <w:bCs/>
        </w:rPr>
        <w:t xml:space="preserve">2.3 Tasa de variación anual del consumo de agua en la universidad </w:t>
      </w:r>
      <w:r w:rsidRPr="007D59E0">
        <w:rPr>
          <w:rFonts w:asciiTheme="minorHAnsi" w:hAnsiTheme="minorHAnsi" w:cstheme="minorHAnsi"/>
          <w:b/>
          <w:bCs/>
          <w:color w:val="0033CC"/>
        </w:rPr>
        <w:t>2024 - 2025</w:t>
      </w:r>
    </w:p>
    <w:p w14:paraId="033714E7" w14:textId="77777777" w:rsidR="00A550D1" w:rsidRPr="007D59E0" w:rsidRDefault="00A550D1" w:rsidP="00A550D1">
      <w:pPr>
        <w:pStyle w:val="Default"/>
        <w:rPr>
          <w:rFonts w:asciiTheme="minorHAnsi" w:hAnsiTheme="minorHAnsi" w:cstheme="minorHAnsi"/>
          <w:sz w:val="20"/>
          <w:szCs w:val="20"/>
        </w:rPr>
      </w:pPr>
    </w:p>
    <w:p w14:paraId="1F0A01B6" w14:textId="5A00D16B" w:rsidR="00A550D1" w:rsidRDefault="00A550D1" w:rsidP="004F6659">
      <w:pPr>
        <w:pStyle w:val="Sinespaciado"/>
        <w:rPr>
          <w:rFonts w:cstheme="minorHAnsi"/>
          <w:color w:val="0033CC"/>
          <w:sz w:val="20"/>
          <w:szCs w:val="20"/>
        </w:rPr>
      </w:pPr>
      <w:r w:rsidRPr="007D59E0">
        <w:rPr>
          <w:rFonts w:cstheme="minorHAnsi"/>
          <w:color w:val="0033CC"/>
          <w:sz w:val="20"/>
          <w:szCs w:val="20"/>
          <w:u w:val="single"/>
        </w:rPr>
        <w:t>Responsable</w:t>
      </w:r>
      <w:r w:rsidRPr="007D59E0">
        <w:rPr>
          <w:rFonts w:cstheme="minorHAnsi"/>
          <w:color w:val="0033CC"/>
          <w:sz w:val="20"/>
          <w:szCs w:val="20"/>
        </w:rPr>
        <w:t xml:space="preserve">: ODAM, </w:t>
      </w:r>
      <w:r w:rsidR="000D6AF0">
        <w:rPr>
          <w:rFonts w:cstheme="minorHAnsi"/>
          <w:color w:val="0033CC"/>
          <w:sz w:val="20"/>
          <w:szCs w:val="20"/>
        </w:rPr>
        <w:t>OCP</w:t>
      </w:r>
      <w:r w:rsidR="004F6659">
        <w:rPr>
          <w:rFonts w:cstheme="minorHAnsi"/>
          <w:color w:val="0033CC"/>
          <w:sz w:val="20"/>
          <w:szCs w:val="20"/>
        </w:rPr>
        <w:t>.</w:t>
      </w:r>
    </w:p>
    <w:p w14:paraId="29B96371" w14:textId="77777777" w:rsidR="004F6659" w:rsidRPr="007D59E0" w:rsidRDefault="004F6659" w:rsidP="004F6659">
      <w:pPr>
        <w:pStyle w:val="Sinespaciado"/>
        <w:rPr>
          <w:rFonts w:cstheme="minorHAnsi"/>
          <w:sz w:val="20"/>
          <w:szCs w:val="20"/>
        </w:rPr>
      </w:pPr>
    </w:p>
    <w:p w14:paraId="5DF060A2" w14:textId="77777777" w:rsidR="00A550D1"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Este indicador evalúa la efectividad de las acciones y políticas adoptadas por la universidad para reducir su consumo de agua y, en consecuencia, mitigar su impacto ambiental.</w:t>
      </w:r>
    </w:p>
    <w:p w14:paraId="69B8058F"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 </w:t>
      </w:r>
    </w:p>
    <w:p w14:paraId="53BA2F91"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Puntos máximos: </w:t>
      </w:r>
    </w:p>
    <w:p w14:paraId="28BFA7BE"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300 </w:t>
      </w:r>
    </w:p>
    <w:p w14:paraId="5B92E43C" w14:textId="77777777" w:rsidR="00A550D1" w:rsidRPr="00F87AD2" w:rsidRDefault="00A550D1" w:rsidP="00A550D1">
      <w:pPr>
        <w:pStyle w:val="Sinespaciado"/>
        <w:rPr>
          <w:sz w:val="20"/>
          <w:szCs w:val="20"/>
        </w:rPr>
      </w:pPr>
    </w:p>
    <w:p w14:paraId="2D4AC530" w14:textId="77777777" w:rsidR="00A550D1" w:rsidRPr="007F6BC0" w:rsidRDefault="00A550D1" w:rsidP="004B771A">
      <w:pPr>
        <w:pStyle w:val="Sinespaciado"/>
        <w:rPr>
          <w:sz w:val="28"/>
          <w:szCs w:val="28"/>
          <w:highlight w:val="yellow"/>
        </w:rPr>
      </w:pPr>
      <w:r w:rsidRPr="007F6BC0">
        <w:rPr>
          <w:sz w:val="28"/>
          <w:szCs w:val="28"/>
          <w:highlight w:val="yellow"/>
        </w:rPr>
        <w:t>Forma de cálculo:</w:t>
      </w:r>
    </w:p>
    <w:p w14:paraId="287B91CA" w14:textId="77777777" w:rsidR="00A550D1" w:rsidRPr="007F6BC0" w:rsidRDefault="00A550D1" w:rsidP="004B771A">
      <w:pPr>
        <w:pStyle w:val="Sinespaciado"/>
        <w:rPr>
          <w:sz w:val="28"/>
          <w:szCs w:val="28"/>
        </w:rPr>
      </w:pPr>
      <w:r w:rsidRPr="007F6BC0">
        <w:rPr>
          <w:sz w:val="28"/>
          <w:szCs w:val="28"/>
          <w:highlight w:val="yellow"/>
        </w:rPr>
        <w:t>[(consumo de agua en el año anterior - consumo de agua en el año actual) / consumo de agua en el año anterior] x 100</w:t>
      </w:r>
      <w:r w:rsidRPr="007F6BC0">
        <w:rPr>
          <w:sz w:val="28"/>
          <w:szCs w:val="28"/>
        </w:rPr>
        <w:t xml:space="preserve"> </w:t>
      </w:r>
    </w:p>
    <w:p w14:paraId="2794B392" w14:textId="77777777" w:rsidR="00A550D1" w:rsidRPr="00E745AE" w:rsidRDefault="00A550D1" w:rsidP="00A550D1">
      <w:pPr>
        <w:pStyle w:val="Default"/>
        <w:rPr>
          <w:rFonts w:asciiTheme="minorHAnsi" w:hAnsiTheme="minorHAnsi" w:cstheme="minorHAnsi"/>
          <w:sz w:val="28"/>
          <w:szCs w:val="28"/>
        </w:rPr>
      </w:pPr>
    </w:p>
    <w:p w14:paraId="0EB9C2EE"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Escalas de puntuación: </w:t>
      </w:r>
    </w:p>
    <w:p w14:paraId="0777E49A" w14:textId="77777777" w:rsidR="00A550D1" w:rsidRPr="007D59E0" w:rsidRDefault="00A550D1" w:rsidP="00512DB4">
      <w:pPr>
        <w:pStyle w:val="Default"/>
        <w:numPr>
          <w:ilvl w:val="0"/>
          <w:numId w:val="81"/>
        </w:numPr>
        <w:spacing w:after="12"/>
        <w:rPr>
          <w:rFonts w:asciiTheme="minorHAnsi" w:hAnsiTheme="minorHAnsi" w:cstheme="minorHAnsi"/>
          <w:sz w:val="20"/>
          <w:szCs w:val="20"/>
        </w:rPr>
      </w:pPr>
      <w:r w:rsidRPr="007D59E0">
        <w:rPr>
          <w:rFonts w:asciiTheme="minorHAnsi" w:hAnsiTheme="minorHAnsi" w:cstheme="minorHAnsi"/>
          <w:sz w:val="20"/>
          <w:szCs w:val="20"/>
        </w:rPr>
        <w:t xml:space="preserve">Si la tasa de variación es positiva (aumento del consumo) = 0 </w:t>
      </w:r>
    </w:p>
    <w:p w14:paraId="1D89AE01" w14:textId="77777777" w:rsidR="00A550D1" w:rsidRPr="007D59E0" w:rsidRDefault="00A550D1" w:rsidP="00512DB4">
      <w:pPr>
        <w:pStyle w:val="Default"/>
        <w:numPr>
          <w:ilvl w:val="0"/>
          <w:numId w:val="81"/>
        </w:numPr>
        <w:spacing w:after="12"/>
        <w:rPr>
          <w:rFonts w:asciiTheme="minorHAnsi" w:hAnsiTheme="minorHAnsi" w:cstheme="minorHAnsi"/>
          <w:sz w:val="20"/>
          <w:szCs w:val="20"/>
        </w:rPr>
      </w:pPr>
      <w:r w:rsidRPr="007D59E0">
        <w:rPr>
          <w:rFonts w:asciiTheme="minorHAnsi" w:hAnsiTheme="minorHAnsi" w:cstheme="minorHAnsi"/>
          <w:sz w:val="20"/>
          <w:szCs w:val="20"/>
        </w:rPr>
        <w:t xml:space="preserve">Sin variación (el consumo de agua se mantiene igual) = 100 </w:t>
      </w:r>
    </w:p>
    <w:p w14:paraId="45E52FD5" w14:textId="77777777" w:rsidR="00A550D1" w:rsidRPr="007D59E0" w:rsidRDefault="00A550D1" w:rsidP="00512DB4">
      <w:pPr>
        <w:pStyle w:val="Default"/>
        <w:numPr>
          <w:ilvl w:val="0"/>
          <w:numId w:val="81"/>
        </w:numPr>
        <w:rPr>
          <w:rFonts w:asciiTheme="minorHAnsi" w:hAnsiTheme="minorHAnsi" w:cstheme="minorHAnsi"/>
          <w:sz w:val="20"/>
          <w:szCs w:val="20"/>
        </w:rPr>
      </w:pPr>
      <w:r w:rsidRPr="007D59E0">
        <w:rPr>
          <w:rFonts w:asciiTheme="minorHAnsi" w:hAnsiTheme="minorHAnsi" w:cstheme="minorHAnsi"/>
          <w:sz w:val="20"/>
          <w:szCs w:val="20"/>
        </w:rPr>
        <w:t xml:space="preserve">Si la tasa de variación es negativa (reducción del consumo) = 300 </w:t>
      </w:r>
    </w:p>
    <w:p w14:paraId="0468E58F" w14:textId="77777777" w:rsidR="00A550D1" w:rsidRPr="007D59E0" w:rsidRDefault="00A550D1" w:rsidP="00A550D1">
      <w:pPr>
        <w:pStyle w:val="Default"/>
        <w:rPr>
          <w:rFonts w:asciiTheme="minorHAnsi" w:hAnsiTheme="minorHAnsi" w:cstheme="minorHAnsi"/>
          <w:sz w:val="20"/>
          <w:szCs w:val="20"/>
        </w:rPr>
      </w:pPr>
    </w:p>
    <w:p w14:paraId="473B56FF"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Periodo de evaluación: </w:t>
      </w:r>
    </w:p>
    <w:p w14:paraId="4A854961" w14:textId="77777777" w:rsidR="00A550D1"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Anual (se evaluará lo logrado el año 2024 con respecto el año anterior)</w:t>
      </w:r>
    </w:p>
    <w:p w14:paraId="765CF8C9" w14:textId="77777777" w:rsidR="00A550D1" w:rsidRPr="007D59E0"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 </w:t>
      </w:r>
    </w:p>
    <w:p w14:paraId="67C11C18" w14:textId="77777777" w:rsidR="00A550D1"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Evidencias: </w:t>
      </w:r>
    </w:p>
    <w:p w14:paraId="765FC644" w14:textId="77777777" w:rsidR="00A550D1" w:rsidRPr="007D59E0" w:rsidRDefault="00A550D1" w:rsidP="00A550D1">
      <w:pPr>
        <w:pStyle w:val="Default"/>
        <w:rPr>
          <w:rFonts w:asciiTheme="minorHAnsi" w:hAnsiTheme="minorHAnsi" w:cstheme="minorHAnsi"/>
          <w:sz w:val="20"/>
          <w:szCs w:val="20"/>
        </w:rPr>
      </w:pPr>
    </w:p>
    <w:p w14:paraId="53462114" w14:textId="77777777" w:rsidR="00A550D1" w:rsidRDefault="00A550D1" w:rsidP="00A550D1">
      <w:pPr>
        <w:pStyle w:val="Default"/>
        <w:rPr>
          <w:rFonts w:asciiTheme="minorHAnsi" w:hAnsiTheme="minorHAnsi" w:cstheme="minorHAnsi"/>
          <w:sz w:val="20"/>
          <w:szCs w:val="20"/>
        </w:rPr>
      </w:pPr>
      <w:r w:rsidRPr="007D59E0">
        <w:rPr>
          <w:rFonts w:asciiTheme="minorHAnsi" w:hAnsiTheme="minorHAnsi" w:cstheme="minorHAnsi"/>
          <w:sz w:val="20"/>
          <w:szCs w:val="20"/>
        </w:rPr>
        <w:t xml:space="preserve">La universidad </w:t>
      </w:r>
      <w:r>
        <w:rPr>
          <w:rFonts w:asciiTheme="minorHAnsi" w:hAnsiTheme="minorHAnsi" w:cstheme="minorHAnsi"/>
          <w:sz w:val="20"/>
          <w:szCs w:val="20"/>
        </w:rPr>
        <w:t xml:space="preserve">debe </w:t>
      </w:r>
      <w:r w:rsidRPr="007D59E0">
        <w:rPr>
          <w:rFonts w:asciiTheme="minorHAnsi" w:hAnsiTheme="minorHAnsi" w:cstheme="minorHAnsi"/>
          <w:sz w:val="20"/>
          <w:szCs w:val="20"/>
        </w:rPr>
        <w:t xml:space="preserve">presentar: </w:t>
      </w:r>
    </w:p>
    <w:p w14:paraId="446FD834" w14:textId="77777777" w:rsidR="00A550D1" w:rsidRPr="006C5217" w:rsidRDefault="00A550D1" w:rsidP="00A550D1">
      <w:pPr>
        <w:pStyle w:val="Default"/>
        <w:rPr>
          <w:rFonts w:asciiTheme="minorHAnsi" w:hAnsiTheme="minorHAnsi" w:cstheme="minorHAnsi"/>
          <w:color w:val="auto"/>
          <w:sz w:val="20"/>
          <w:szCs w:val="20"/>
        </w:rPr>
      </w:pPr>
    </w:p>
    <w:p w14:paraId="11C617DD"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Plan de metas de reducción de consumo de agua.</w:t>
      </w:r>
    </w:p>
    <w:p w14:paraId="778E2C02"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 xml:space="preserve">Facturas o recibos de agua </w:t>
      </w:r>
    </w:p>
    <w:p w14:paraId="243B47CF"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 xml:space="preserve">Informe anual de consumo de agua </w:t>
      </w:r>
    </w:p>
    <w:p w14:paraId="113E8613"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 xml:space="preserve">Cálculo detallado de la tasa de variación </w:t>
      </w:r>
    </w:p>
    <w:p w14:paraId="26AA5162"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 xml:space="preserve">Informes de seguimiento del consumo de agua </w:t>
      </w:r>
    </w:p>
    <w:p w14:paraId="6F00E534" w14:textId="77777777" w:rsidR="00A550D1" w:rsidRPr="006C5217" w:rsidRDefault="00A550D1" w:rsidP="00512DB4">
      <w:pPr>
        <w:pStyle w:val="Default"/>
        <w:numPr>
          <w:ilvl w:val="0"/>
          <w:numId w:val="77"/>
        </w:numPr>
        <w:spacing w:after="12"/>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Informes de auditoría hídrica</w:t>
      </w:r>
    </w:p>
    <w:p w14:paraId="1065FC79" w14:textId="77777777" w:rsidR="00A550D1" w:rsidRPr="006C5217" w:rsidRDefault="00A550D1" w:rsidP="00512DB4">
      <w:pPr>
        <w:pStyle w:val="Sinespaciado"/>
        <w:numPr>
          <w:ilvl w:val="0"/>
          <w:numId w:val="77"/>
        </w:numPr>
        <w:ind w:left="720" w:hanging="360"/>
        <w:jc w:val="both"/>
        <w:rPr>
          <w:sz w:val="20"/>
          <w:szCs w:val="20"/>
        </w:rPr>
      </w:pPr>
      <w:r w:rsidRPr="006C5217">
        <w:rPr>
          <w:sz w:val="20"/>
          <w:szCs w:val="20"/>
        </w:rPr>
        <w:t xml:space="preserve">1 programa de acción de sensibilización sobre el ahorro y uso eficiente del agua. Evidencia: Plan y 3 campañas por año. </w:t>
      </w:r>
      <w:r w:rsidRPr="006C5217">
        <w:rPr>
          <w:rFonts w:cstheme="minorHAnsi"/>
          <w:sz w:val="20"/>
          <w:szCs w:val="20"/>
          <w:u w:val="single"/>
        </w:rPr>
        <w:t>Responsables</w:t>
      </w:r>
      <w:r w:rsidRPr="006C5217">
        <w:rPr>
          <w:rFonts w:cstheme="minorHAnsi"/>
          <w:sz w:val="20"/>
          <w:szCs w:val="20"/>
        </w:rPr>
        <w:t>: CADS y PEB.</w:t>
      </w:r>
    </w:p>
    <w:p w14:paraId="339355BF" w14:textId="77777777" w:rsidR="00A550D1" w:rsidRPr="006C5217" w:rsidRDefault="00A550D1" w:rsidP="00512DB4">
      <w:pPr>
        <w:pStyle w:val="Default"/>
        <w:numPr>
          <w:ilvl w:val="0"/>
          <w:numId w:val="77"/>
        </w:numPr>
        <w:ind w:firstLine="426"/>
        <w:rPr>
          <w:rFonts w:asciiTheme="minorHAnsi" w:hAnsiTheme="minorHAnsi" w:cstheme="minorHAnsi"/>
          <w:color w:val="auto"/>
          <w:sz w:val="20"/>
          <w:szCs w:val="20"/>
        </w:rPr>
      </w:pPr>
      <w:r w:rsidRPr="006C5217">
        <w:rPr>
          <w:rFonts w:asciiTheme="minorHAnsi" w:hAnsiTheme="minorHAnsi" w:cstheme="minorHAnsi"/>
          <w:color w:val="auto"/>
          <w:sz w:val="20"/>
          <w:szCs w:val="20"/>
        </w:rPr>
        <w:t xml:space="preserve">Otros </w:t>
      </w:r>
    </w:p>
    <w:p w14:paraId="364D452C" w14:textId="77777777" w:rsidR="00A550D1" w:rsidRPr="007D59E0" w:rsidRDefault="00A550D1" w:rsidP="00A550D1">
      <w:pPr>
        <w:pStyle w:val="Default"/>
        <w:rPr>
          <w:rFonts w:asciiTheme="minorHAnsi" w:hAnsiTheme="minorHAnsi" w:cstheme="minorHAnsi"/>
          <w:sz w:val="20"/>
          <w:szCs w:val="20"/>
        </w:rPr>
      </w:pPr>
    </w:p>
    <w:p w14:paraId="4D637915" w14:textId="77777777" w:rsidR="00A550D1" w:rsidRPr="007D59E0" w:rsidRDefault="00A550D1" w:rsidP="00A550D1">
      <w:pPr>
        <w:pStyle w:val="Default"/>
        <w:rPr>
          <w:rFonts w:asciiTheme="minorHAnsi" w:hAnsiTheme="minorHAnsi" w:cstheme="minorHAnsi"/>
          <w:sz w:val="20"/>
          <w:szCs w:val="20"/>
        </w:rPr>
      </w:pPr>
    </w:p>
    <w:p w14:paraId="7C28FB22" w14:textId="77777777" w:rsidR="00A550D1" w:rsidRPr="007C2903" w:rsidRDefault="00A550D1" w:rsidP="00A550D1">
      <w:pPr>
        <w:pStyle w:val="Default"/>
        <w:rPr>
          <w:rFonts w:asciiTheme="minorHAnsi" w:hAnsiTheme="minorHAnsi" w:cstheme="minorHAnsi"/>
        </w:rPr>
      </w:pPr>
      <w:r w:rsidRPr="007C2903">
        <w:rPr>
          <w:rFonts w:asciiTheme="minorHAnsi" w:hAnsiTheme="minorHAnsi" w:cstheme="minorHAnsi"/>
          <w:b/>
          <w:bCs/>
        </w:rPr>
        <w:t xml:space="preserve">2.4 Tasa de recuperación de residuos sólidos aprovechables </w:t>
      </w:r>
    </w:p>
    <w:p w14:paraId="4B3745C1" w14:textId="77777777" w:rsidR="00A550D1" w:rsidRPr="007C2903" w:rsidRDefault="00A550D1" w:rsidP="00A550D1">
      <w:pPr>
        <w:pStyle w:val="Default"/>
        <w:jc w:val="both"/>
        <w:rPr>
          <w:rFonts w:asciiTheme="minorHAnsi" w:hAnsiTheme="minorHAnsi" w:cstheme="minorHAnsi"/>
          <w:sz w:val="20"/>
          <w:szCs w:val="20"/>
        </w:rPr>
      </w:pPr>
    </w:p>
    <w:p w14:paraId="227BE770" w14:textId="77777777" w:rsidR="00A550D1" w:rsidRPr="00EC4CB0" w:rsidRDefault="00A550D1" w:rsidP="00A550D1">
      <w:pPr>
        <w:pStyle w:val="Sinespaciado"/>
        <w:rPr>
          <w:rFonts w:cstheme="minorHAnsi"/>
          <w:sz w:val="20"/>
          <w:szCs w:val="20"/>
        </w:rPr>
      </w:pPr>
      <w:r w:rsidRPr="00EC4CB0">
        <w:rPr>
          <w:rFonts w:cstheme="minorHAnsi"/>
          <w:sz w:val="20"/>
          <w:szCs w:val="20"/>
          <w:u w:val="single"/>
        </w:rPr>
        <w:t>Responsable</w:t>
      </w:r>
      <w:r w:rsidRPr="00EC4CB0">
        <w:rPr>
          <w:rFonts w:cstheme="minorHAnsi"/>
          <w:sz w:val="20"/>
          <w:szCs w:val="20"/>
        </w:rPr>
        <w:t>: ODAM</w:t>
      </w:r>
    </w:p>
    <w:p w14:paraId="066A83DD" w14:textId="77777777" w:rsidR="00A550D1" w:rsidRPr="00EC4CB0" w:rsidRDefault="00A550D1" w:rsidP="00A550D1">
      <w:pPr>
        <w:pStyle w:val="Sinespaciado"/>
        <w:jc w:val="both"/>
        <w:rPr>
          <w:rFonts w:cstheme="minorHAnsi"/>
          <w:sz w:val="20"/>
          <w:szCs w:val="20"/>
        </w:rPr>
      </w:pPr>
    </w:p>
    <w:p w14:paraId="3F517666" w14:textId="77777777" w:rsidR="00A550D1" w:rsidRPr="00EC4CB0" w:rsidRDefault="00A550D1" w:rsidP="00A550D1">
      <w:pPr>
        <w:pStyle w:val="Sinespaciado"/>
        <w:jc w:val="both"/>
        <w:rPr>
          <w:rFonts w:cstheme="minorHAnsi"/>
          <w:sz w:val="20"/>
          <w:szCs w:val="20"/>
        </w:rPr>
      </w:pPr>
      <w:r w:rsidRPr="00EC4CB0">
        <w:rPr>
          <w:rFonts w:cstheme="minorHAnsi"/>
          <w:sz w:val="20"/>
          <w:szCs w:val="20"/>
        </w:rPr>
        <w:t xml:space="preserve">Este indicador evalúa el desempeño ambiental de la universidad en la gestión de residuos sólidos, específicamente en cuanto a la recuperación de residuos reciclables, reutilizables o </w:t>
      </w:r>
      <w:proofErr w:type="spellStart"/>
      <w:r w:rsidRPr="00EC4CB0">
        <w:rPr>
          <w:rFonts w:cstheme="minorHAnsi"/>
          <w:sz w:val="20"/>
          <w:szCs w:val="20"/>
        </w:rPr>
        <w:t>revalorizables</w:t>
      </w:r>
      <w:proofErr w:type="spellEnd"/>
      <w:r w:rsidRPr="00EC4CB0">
        <w:rPr>
          <w:rFonts w:cstheme="minorHAnsi"/>
          <w:sz w:val="20"/>
          <w:szCs w:val="20"/>
        </w:rPr>
        <w:t xml:space="preserve">, promoviendo la sostenibilidad ambiental y el cuidado responsable de los recursos naturales. </w:t>
      </w:r>
    </w:p>
    <w:p w14:paraId="3337FAFA" w14:textId="77777777" w:rsidR="00A550D1" w:rsidRPr="00EC4CB0" w:rsidRDefault="00A550D1" w:rsidP="00A550D1">
      <w:pPr>
        <w:pStyle w:val="Sinespaciado"/>
        <w:jc w:val="both"/>
        <w:rPr>
          <w:rFonts w:cstheme="minorHAnsi"/>
          <w:sz w:val="20"/>
          <w:szCs w:val="20"/>
        </w:rPr>
      </w:pPr>
      <w:r w:rsidRPr="00EC4CB0">
        <w:rPr>
          <w:rFonts w:cstheme="minorHAnsi"/>
          <w:sz w:val="20"/>
          <w:szCs w:val="20"/>
        </w:rPr>
        <w:t>La Tasa de recuperación de residuos sólidos aprovechables es una herramienta clave para evaluar el desempeño ambiental de la universidad en cuanto a su capacidad para reducir, recuperar y reutilizar los residuos, promoviendo la sostenibilidad y el cuidado ambiental. Este indicador refleja el nivel de compromiso y eficiencia de la universidad en cuanto a la gestión de residuos reciclables. Aunque la universidad no recicle directamente, lo que importa es cuánto de sus residuos reciclables son gestionados adecuadamente a través de canales formales (recicladores formales o empresas especializadas). En resumen, la tasa de recuperación de residuos sólidos aprovechables en este contexto indica cómo la universidad está contribuyendo a la economía circular y la sostenibilidad, al garantizar que los materiales reciclables se desvíen hacia su reciclaje o reutilización, aunque no sea la universidad quien los procesa directamente.</w:t>
      </w:r>
    </w:p>
    <w:p w14:paraId="05A40D15" w14:textId="77777777" w:rsidR="00A550D1" w:rsidRPr="00EC4CB0" w:rsidRDefault="00A550D1" w:rsidP="00A550D1">
      <w:pPr>
        <w:pStyle w:val="Sinespaciado"/>
        <w:jc w:val="both"/>
        <w:rPr>
          <w:rFonts w:cstheme="minorHAnsi"/>
          <w:sz w:val="20"/>
          <w:szCs w:val="20"/>
        </w:rPr>
      </w:pPr>
    </w:p>
    <w:p w14:paraId="0196A451" w14:textId="77777777" w:rsidR="00A550D1" w:rsidRPr="00EC4CB0" w:rsidRDefault="00A550D1" w:rsidP="00A550D1">
      <w:pPr>
        <w:pStyle w:val="Sinespaciado"/>
        <w:rPr>
          <w:rFonts w:cstheme="minorHAnsi"/>
          <w:sz w:val="20"/>
          <w:szCs w:val="20"/>
        </w:rPr>
      </w:pPr>
      <w:r w:rsidRPr="00EC4CB0">
        <w:rPr>
          <w:rFonts w:cstheme="minorHAnsi"/>
          <w:sz w:val="20"/>
          <w:szCs w:val="20"/>
        </w:rPr>
        <w:t xml:space="preserve">Puntos máximos: </w:t>
      </w:r>
    </w:p>
    <w:p w14:paraId="0B2A680F" w14:textId="77777777" w:rsidR="00A550D1" w:rsidRPr="00EC4CB0" w:rsidRDefault="00A550D1" w:rsidP="00A550D1">
      <w:pPr>
        <w:pStyle w:val="Sinespaciado"/>
        <w:rPr>
          <w:rFonts w:cstheme="minorHAnsi"/>
          <w:sz w:val="20"/>
          <w:szCs w:val="20"/>
        </w:rPr>
      </w:pPr>
      <w:r w:rsidRPr="00EC4CB0">
        <w:rPr>
          <w:rFonts w:cstheme="minorHAnsi"/>
          <w:sz w:val="20"/>
          <w:szCs w:val="20"/>
        </w:rPr>
        <w:t xml:space="preserve">300 </w:t>
      </w:r>
    </w:p>
    <w:p w14:paraId="74E6B681" w14:textId="77777777" w:rsidR="00A550D1" w:rsidRPr="00EC4CB0" w:rsidRDefault="00A550D1" w:rsidP="00A550D1">
      <w:pPr>
        <w:pStyle w:val="Sinespaciado"/>
        <w:rPr>
          <w:rFonts w:cstheme="minorHAnsi"/>
          <w:sz w:val="20"/>
          <w:szCs w:val="20"/>
        </w:rPr>
      </w:pPr>
    </w:p>
    <w:p w14:paraId="51F45AE7" w14:textId="77777777" w:rsidR="00A550D1" w:rsidRPr="00EC4CB0" w:rsidRDefault="00A550D1" w:rsidP="0017414A">
      <w:pPr>
        <w:pStyle w:val="Sinespaciado"/>
        <w:jc w:val="both"/>
        <w:rPr>
          <w:rFonts w:cstheme="minorHAnsi"/>
          <w:sz w:val="28"/>
          <w:szCs w:val="28"/>
          <w:highlight w:val="yellow"/>
        </w:rPr>
      </w:pPr>
      <w:r w:rsidRPr="00EC4CB0">
        <w:rPr>
          <w:rFonts w:cstheme="minorHAnsi"/>
          <w:sz w:val="28"/>
          <w:szCs w:val="28"/>
          <w:highlight w:val="yellow"/>
        </w:rPr>
        <w:t xml:space="preserve">Forma de cálculo: </w:t>
      </w:r>
    </w:p>
    <w:p w14:paraId="6AB55C49" w14:textId="77777777" w:rsidR="00A550D1" w:rsidRPr="00EC4CB0" w:rsidRDefault="00A550D1" w:rsidP="0017414A">
      <w:pPr>
        <w:pStyle w:val="Sinespaciado"/>
        <w:jc w:val="both"/>
        <w:rPr>
          <w:rFonts w:cstheme="minorHAnsi"/>
          <w:sz w:val="28"/>
          <w:szCs w:val="28"/>
        </w:rPr>
      </w:pPr>
      <w:r w:rsidRPr="00EC4CB0">
        <w:rPr>
          <w:rFonts w:cstheme="minorHAnsi"/>
          <w:sz w:val="28"/>
          <w:szCs w:val="28"/>
          <w:highlight w:val="yellow"/>
        </w:rPr>
        <w:t>(Total de residuos sólidos aprovechables recuperados y entregados a recicladores formales o empresas operadoras de residuos sólidos / Total anual de residuos sólidos generados) × 100</w:t>
      </w:r>
      <w:r w:rsidRPr="00EC4CB0">
        <w:rPr>
          <w:rFonts w:cstheme="minorHAnsi"/>
          <w:sz w:val="28"/>
          <w:szCs w:val="28"/>
        </w:rPr>
        <w:t xml:space="preserve"> </w:t>
      </w:r>
    </w:p>
    <w:p w14:paraId="4AA25860" w14:textId="77777777" w:rsidR="00A550D1" w:rsidRPr="007C2903" w:rsidRDefault="00A550D1" w:rsidP="00A550D1">
      <w:pPr>
        <w:pStyle w:val="Sinespaciado"/>
        <w:rPr>
          <w:rFonts w:cstheme="minorHAnsi"/>
          <w:sz w:val="20"/>
          <w:szCs w:val="20"/>
        </w:rPr>
      </w:pPr>
    </w:p>
    <w:p w14:paraId="51253E61" w14:textId="77777777" w:rsidR="00A550D1" w:rsidRPr="007C2903" w:rsidRDefault="00A550D1" w:rsidP="00A550D1">
      <w:pPr>
        <w:pStyle w:val="Sinespaciado"/>
        <w:rPr>
          <w:rFonts w:cstheme="minorHAnsi"/>
          <w:sz w:val="20"/>
          <w:szCs w:val="20"/>
        </w:rPr>
      </w:pPr>
      <w:r w:rsidRPr="007C2903">
        <w:rPr>
          <w:rFonts w:cstheme="minorHAnsi"/>
          <w:sz w:val="20"/>
          <w:szCs w:val="20"/>
        </w:rPr>
        <w:t xml:space="preserve">Escalas de puntuación: </w:t>
      </w:r>
    </w:p>
    <w:p w14:paraId="1CD6F179" w14:textId="77777777" w:rsidR="00A550D1" w:rsidRPr="007C2903" w:rsidRDefault="00A550D1" w:rsidP="00512DB4">
      <w:pPr>
        <w:pStyle w:val="Sinespaciado"/>
        <w:numPr>
          <w:ilvl w:val="0"/>
          <w:numId w:val="77"/>
        </w:numPr>
        <w:ind w:firstLine="426"/>
        <w:rPr>
          <w:rFonts w:cstheme="minorHAnsi"/>
          <w:sz w:val="20"/>
          <w:szCs w:val="20"/>
        </w:rPr>
      </w:pPr>
      <w:r w:rsidRPr="007C2903">
        <w:rPr>
          <w:rFonts w:cstheme="minorHAnsi"/>
          <w:sz w:val="20"/>
          <w:szCs w:val="20"/>
        </w:rPr>
        <w:t xml:space="preserve">Si la tasa de variación es positiva (aumento de recuperación) = 300 </w:t>
      </w:r>
    </w:p>
    <w:p w14:paraId="7CFA6773" w14:textId="77777777" w:rsidR="00A550D1" w:rsidRPr="007C2903" w:rsidRDefault="00A550D1" w:rsidP="00512DB4">
      <w:pPr>
        <w:pStyle w:val="Sinespaciado"/>
        <w:numPr>
          <w:ilvl w:val="0"/>
          <w:numId w:val="77"/>
        </w:numPr>
        <w:ind w:firstLine="426"/>
        <w:rPr>
          <w:rFonts w:cstheme="minorHAnsi"/>
          <w:sz w:val="20"/>
          <w:szCs w:val="20"/>
        </w:rPr>
      </w:pPr>
      <w:r w:rsidRPr="007C2903">
        <w:rPr>
          <w:rFonts w:cstheme="minorHAnsi"/>
          <w:sz w:val="20"/>
          <w:szCs w:val="20"/>
        </w:rPr>
        <w:t xml:space="preserve">Sin variación (se mantiene la cantidad de residuos recuperados) = 100 </w:t>
      </w:r>
    </w:p>
    <w:p w14:paraId="2D5FA555" w14:textId="77777777" w:rsidR="00A550D1" w:rsidRPr="007C2903" w:rsidRDefault="00A550D1" w:rsidP="00512DB4">
      <w:pPr>
        <w:pStyle w:val="Sinespaciado"/>
        <w:numPr>
          <w:ilvl w:val="0"/>
          <w:numId w:val="77"/>
        </w:numPr>
        <w:ind w:firstLine="426"/>
        <w:rPr>
          <w:rFonts w:cstheme="minorHAnsi"/>
          <w:sz w:val="20"/>
          <w:szCs w:val="20"/>
        </w:rPr>
      </w:pPr>
      <w:r w:rsidRPr="007C2903">
        <w:rPr>
          <w:rFonts w:cstheme="minorHAnsi"/>
          <w:sz w:val="20"/>
          <w:szCs w:val="20"/>
        </w:rPr>
        <w:t xml:space="preserve">Si la tasa de variación es negativa (reducción de recuperación) = 0 </w:t>
      </w:r>
    </w:p>
    <w:p w14:paraId="49567FC6" w14:textId="77777777" w:rsidR="00A550D1" w:rsidRPr="007C2903" w:rsidRDefault="00A550D1" w:rsidP="00A550D1">
      <w:pPr>
        <w:pStyle w:val="Sinespaciado"/>
        <w:rPr>
          <w:rFonts w:cstheme="minorHAnsi"/>
          <w:sz w:val="20"/>
          <w:szCs w:val="20"/>
        </w:rPr>
      </w:pPr>
    </w:p>
    <w:p w14:paraId="1670BD3A" w14:textId="77777777" w:rsidR="00A550D1" w:rsidRPr="007C2903" w:rsidRDefault="00A550D1" w:rsidP="00A550D1">
      <w:pPr>
        <w:pStyle w:val="Sinespaciado"/>
        <w:rPr>
          <w:rFonts w:cstheme="minorHAnsi"/>
          <w:sz w:val="20"/>
          <w:szCs w:val="20"/>
        </w:rPr>
      </w:pPr>
      <w:r w:rsidRPr="007C2903">
        <w:rPr>
          <w:rFonts w:cstheme="minorHAnsi"/>
          <w:sz w:val="20"/>
          <w:szCs w:val="20"/>
        </w:rPr>
        <w:lastRenderedPageBreak/>
        <w:t>Periodo de evaluación:</w:t>
      </w:r>
    </w:p>
    <w:p w14:paraId="7E181BEE" w14:textId="77777777" w:rsidR="00A550D1" w:rsidRPr="007C2903" w:rsidRDefault="00A550D1" w:rsidP="00A550D1">
      <w:pPr>
        <w:pStyle w:val="Sinespaciado"/>
        <w:rPr>
          <w:rFonts w:cstheme="minorHAnsi"/>
          <w:color w:val="000000"/>
          <w:sz w:val="20"/>
          <w:szCs w:val="20"/>
        </w:rPr>
      </w:pPr>
      <w:r w:rsidRPr="007C2903">
        <w:rPr>
          <w:rFonts w:cstheme="minorHAnsi"/>
          <w:color w:val="000000"/>
          <w:sz w:val="20"/>
          <w:szCs w:val="20"/>
        </w:rPr>
        <w:t xml:space="preserve">Anual (se evaluará lo logrado el año 2024 con respecto al año anterior) </w:t>
      </w:r>
    </w:p>
    <w:p w14:paraId="7DF46CB2" w14:textId="77777777" w:rsidR="00A550D1" w:rsidRPr="007C2903" w:rsidRDefault="00A550D1" w:rsidP="00A550D1">
      <w:pPr>
        <w:pStyle w:val="Sinespaciado"/>
        <w:rPr>
          <w:rFonts w:cstheme="minorHAnsi"/>
          <w:color w:val="000000"/>
          <w:sz w:val="20"/>
          <w:szCs w:val="20"/>
        </w:rPr>
      </w:pPr>
    </w:p>
    <w:p w14:paraId="24FAF6F4" w14:textId="77777777" w:rsidR="00A550D1" w:rsidRDefault="00A550D1" w:rsidP="00A550D1">
      <w:pPr>
        <w:pStyle w:val="Sinespaciado"/>
        <w:rPr>
          <w:rFonts w:cstheme="minorHAnsi"/>
          <w:color w:val="000000"/>
          <w:sz w:val="20"/>
          <w:szCs w:val="20"/>
        </w:rPr>
      </w:pPr>
      <w:r w:rsidRPr="007C2903">
        <w:rPr>
          <w:rFonts w:cstheme="minorHAnsi"/>
          <w:color w:val="000000"/>
          <w:sz w:val="20"/>
          <w:szCs w:val="20"/>
        </w:rPr>
        <w:t xml:space="preserve">Evidencias: La universidad </w:t>
      </w:r>
      <w:r>
        <w:rPr>
          <w:rFonts w:cstheme="minorHAnsi"/>
          <w:color w:val="000000"/>
          <w:sz w:val="20"/>
          <w:szCs w:val="20"/>
        </w:rPr>
        <w:t xml:space="preserve">debe </w:t>
      </w:r>
      <w:r w:rsidRPr="007C2903">
        <w:rPr>
          <w:rFonts w:cstheme="minorHAnsi"/>
          <w:color w:val="000000"/>
          <w:sz w:val="20"/>
          <w:szCs w:val="20"/>
        </w:rPr>
        <w:t>presentar</w:t>
      </w:r>
      <w:r>
        <w:rPr>
          <w:rFonts w:cstheme="minorHAnsi"/>
          <w:color w:val="000000"/>
          <w:sz w:val="20"/>
          <w:szCs w:val="20"/>
        </w:rPr>
        <w:t>:</w:t>
      </w:r>
    </w:p>
    <w:p w14:paraId="4AE0C615" w14:textId="77777777" w:rsidR="00A550D1" w:rsidRPr="00E20199" w:rsidRDefault="00A550D1" w:rsidP="00A550D1">
      <w:pPr>
        <w:pStyle w:val="Sinespaciado"/>
        <w:rPr>
          <w:rFonts w:cstheme="minorHAnsi"/>
          <w:sz w:val="20"/>
          <w:szCs w:val="20"/>
        </w:rPr>
      </w:pPr>
    </w:p>
    <w:p w14:paraId="2C1BEC7F" w14:textId="77777777" w:rsidR="00A550D1" w:rsidRPr="00E20199" w:rsidRDefault="00A550D1" w:rsidP="00512DB4">
      <w:pPr>
        <w:pStyle w:val="Sinespaciado"/>
        <w:numPr>
          <w:ilvl w:val="0"/>
          <w:numId w:val="77"/>
        </w:numPr>
        <w:ind w:left="720" w:hanging="360"/>
        <w:rPr>
          <w:sz w:val="20"/>
          <w:szCs w:val="20"/>
        </w:rPr>
      </w:pPr>
      <w:r w:rsidRPr="00E20199">
        <w:rPr>
          <w:sz w:val="20"/>
          <w:szCs w:val="20"/>
        </w:rPr>
        <w:t xml:space="preserve">Plan de residuos sólidos y Medición semestral de la generación de residuos sólidos per cápita (considerando como integrantes de la comunidad universitaria: docentes, investigadores, estudiantes, personal administrativo y de servicios). Mostrar evidencia. </w:t>
      </w:r>
    </w:p>
    <w:p w14:paraId="464C87F2"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Informes de residuos generados en Kg. </w:t>
      </w:r>
    </w:p>
    <w:p w14:paraId="01083785"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Cálculo detallado de la tasa de variación </w:t>
      </w:r>
    </w:p>
    <w:p w14:paraId="33468C4F"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Facturas o boletas de los servicios de recolección de residuos sólidos </w:t>
      </w:r>
    </w:p>
    <w:p w14:paraId="348185DF"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Contratos o acuerdos empresas operadoras </w:t>
      </w:r>
    </w:p>
    <w:p w14:paraId="67F992D0"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Documento de acuerdo con asociación de recicladores formales </w:t>
      </w:r>
    </w:p>
    <w:p w14:paraId="6C82331A"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Registros de entrega a recicladores </w:t>
      </w:r>
    </w:p>
    <w:p w14:paraId="59EF666D"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 xml:space="preserve">Registros de actividades de separación de residuos </w:t>
      </w:r>
    </w:p>
    <w:p w14:paraId="503958B6" w14:textId="77777777" w:rsidR="00A550D1" w:rsidRPr="00E20199" w:rsidRDefault="00A550D1" w:rsidP="00512DB4">
      <w:pPr>
        <w:pStyle w:val="Sinespaciado"/>
        <w:numPr>
          <w:ilvl w:val="0"/>
          <w:numId w:val="77"/>
        </w:numPr>
        <w:ind w:firstLine="426"/>
        <w:rPr>
          <w:rFonts w:cstheme="minorHAnsi"/>
          <w:sz w:val="20"/>
          <w:szCs w:val="20"/>
        </w:rPr>
      </w:pPr>
      <w:r w:rsidRPr="00E20199">
        <w:rPr>
          <w:rFonts w:cstheme="minorHAnsi"/>
          <w:sz w:val="20"/>
          <w:szCs w:val="20"/>
        </w:rPr>
        <w:t>Fotografías o videos del proceso de entrega</w:t>
      </w:r>
    </w:p>
    <w:p w14:paraId="430D1449" w14:textId="0A054B07" w:rsidR="00A550D1" w:rsidRPr="00E20199" w:rsidRDefault="00A550D1" w:rsidP="00512DB4">
      <w:pPr>
        <w:pStyle w:val="Default"/>
        <w:numPr>
          <w:ilvl w:val="0"/>
          <w:numId w:val="77"/>
        </w:numPr>
        <w:spacing w:after="12"/>
        <w:ind w:firstLine="426"/>
        <w:rPr>
          <w:rFonts w:asciiTheme="minorHAnsi" w:hAnsiTheme="minorHAnsi" w:cstheme="minorHAnsi"/>
          <w:color w:val="auto"/>
          <w:sz w:val="20"/>
          <w:szCs w:val="20"/>
        </w:rPr>
      </w:pPr>
      <w:r w:rsidRPr="00E20199">
        <w:rPr>
          <w:rFonts w:asciiTheme="minorHAnsi" w:hAnsiTheme="minorHAnsi" w:cstheme="minorHAnsi"/>
          <w:color w:val="auto"/>
          <w:sz w:val="20"/>
          <w:szCs w:val="20"/>
        </w:rPr>
        <w:t xml:space="preserve">Programa de acciones de sensibilización. Evidencia: Plan y 3 campañas por año. </w:t>
      </w:r>
      <w:r w:rsidRPr="00E20199">
        <w:rPr>
          <w:rFonts w:asciiTheme="minorHAnsi" w:hAnsiTheme="minorHAnsi" w:cstheme="minorHAnsi"/>
          <w:color w:val="auto"/>
          <w:sz w:val="20"/>
          <w:szCs w:val="20"/>
          <w:u w:val="single"/>
        </w:rPr>
        <w:t>Responsable:</w:t>
      </w:r>
      <w:r w:rsidRPr="00E20199">
        <w:rPr>
          <w:rFonts w:asciiTheme="minorHAnsi" w:hAnsiTheme="minorHAnsi" w:cstheme="minorHAnsi"/>
          <w:color w:val="auto"/>
          <w:sz w:val="20"/>
          <w:szCs w:val="20"/>
        </w:rPr>
        <w:t xml:space="preserve"> </w:t>
      </w:r>
      <w:r w:rsidR="002B2EC1" w:rsidRPr="00E20199">
        <w:rPr>
          <w:rFonts w:asciiTheme="minorHAnsi" w:hAnsiTheme="minorHAnsi" w:cstheme="minorHAnsi"/>
          <w:color w:val="auto"/>
          <w:sz w:val="20"/>
          <w:szCs w:val="20"/>
        </w:rPr>
        <w:t xml:space="preserve">Comisión de </w:t>
      </w:r>
      <w:r w:rsidRPr="00E20199">
        <w:rPr>
          <w:rFonts w:asciiTheme="minorHAnsi" w:hAnsiTheme="minorHAnsi" w:cstheme="minorHAnsi"/>
          <w:color w:val="auto"/>
          <w:sz w:val="20"/>
          <w:szCs w:val="20"/>
        </w:rPr>
        <w:t xml:space="preserve">CADS y PEB. </w:t>
      </w:r>
    </w:p>
    <w:p w14:paraId="67D00A03" w14:textId="77777777" w:rsidR="00A550D1" w:rsidRPr="00E20199" w:rsidRDefault="00A550D1" w:rsidP="00512DB4">
      <w:pPr>
        <w:pStyle w:val="Sinespaciado"/>
        <w:numPr>
          <w:ilvl w:val="0"/>
          <w:numId w:val="19"/>
        </w:numPr>
        <w:jc w:val="both"/>
        <w:rPr>
          <w:sz w:val="20"/>
          <w:szCs w:val="20"/>
        </w:rPr>
      </w:pPr>
      <w:r w:rsidRPr="00E20199">
        <w:rPr>
          <w:sz w:val="20"/>
          <w:szCs w:val="20"/>
        </w:rPr>
        <w:t xml:space="preserve">Informe sobre la instalación de tachos o contenedores accesibles y señalizados para la segregación de residuos sólidos. Mostrar evidencia. </w:t>
      </w:r>
    </w:p>
    <w:p w14:paraId="331CF899" w14:textId="77777777" w:rsidR="00A550D1" w:rsidRPr="00E20199" w:rsidRDefault="00A550D1" w:rsidP="00512DB4">
      <w:pPr>
        <w:pStyle w:val="Sinespaciado"/>
        <w:numPr>
          <w:ilvl w:val="0"/>
          <w:numId w:val="19"/>
        </w:numPr>
        <w:jc w:val="both"/>
        <w:rPr>
          <w:sz w:val="20"/>
          <w:szCs w:val="20"/>
        </w:rPr>
      </w:pPr>
      <w:r w:rsidRPr="00E20199">
        <w:rPr>
          <w:sz w:val="20"/>
          <w:szCs w:val="20"/>
        </w:rPr>
        <w:t xml:space="preserve">Informe sobre el punto de acopio para almacenamiento temporal de residuos generados. Mostrar evidencia. </w:t>
      </w:r>
    </w:p>
    <w:p w14:paraId="3B6EF274" w14:textId="77777777" w:rsidR="00A55FE2" w:rsidRPr="00E20199" w:rsidRDefault="00A55FE2" w:rsidP="00512DB4">
      <w:pPr>
        <w:pStyle w:val="Sinespaciado"/>
        <w:numPr>
          <w:ilvl w:val="0"/>
          <w:numId w:val="19"/>
        </w:numPr>
        <w:rPr>
          <w:sz w:val="20"/>
          <w:szCs w:val="20"/>
        </w:rPr>
      </w:pPr>
      <w:r w:rsidRPr="00E20199">
        <w:rPr>
          <w:sz w:val="20"/>
          <w:szCs w:val="20"/>
        </w:rPr>
        <w:t>Sustentar 3 convenios con asociación de recicladores (municipalidad u otra organización) para la valorización de residuos aprovechables. Mostrar evidencia.</w:t>
      </w:r>
    </w:p>
    <w:p w14:paraId="2A580F5A" w14:textId="77777777" w:rsidR="00A55FE2" w:rsidRPr="00E20199" w:rsidRDefault="00A55FE2" w:rsidP="00512DB4">
      <w:pPr>
        <w:pStyle w:val="Sinespaciado"/>
        <w:numPr>
          <w:ilvl w:val="0"/>
          <w:numId w:val="19"/>
        </w:numPr>
        <w:rPr>
          <w:sz w:val="20"/>
          <w:szCs w:val="20"/>
        </w:rPr>
      </w:pPr>
      <w:r w:rsidRPr="00E20199">
        <w:rPr>
          <w:sz w:val="20"/>
          <w:szCs w:val="20"/>
        </w:rPr>
        <w:t xml:space="preserve">Programa de recuperación de residuos orgánicos a través de compostaje o lombricultora. Evidencia. </w:t>
      </w:r>
    </w:p>
    <w:p w14:paraId="0F51C6EA" w14:textId="77777777" w:rsidR="00A55FE2" w:rsidRPr="00E20199" w:rsidRDefault="00A55FE2" w:rsidP="00512DB4">
      <w:pPr>
        <w:pStyle w:val="Sinespaciado"/>
        <w:numPr>
          <w:ilvl w:val="0"/>
          <w:numId w:val="18"/>
        </w:numPr>
        <w:jc w:val="both"/>
        <w:rPr>
          <w:sz w:val="20"/>
          <w:szCs w:val="20"/>
        </w:rPr>
      </w:pPr>
      <w:r w:rsidRPr="00E20199">
        <w:rPr>
          <w:sz w:val="20"/>
          <w:szCs w:val="20"/>
        </w:rPr>
        <w:t>Programa de acciones de sensibilización sobre el manejo adecuado de residuos sólidos. Evidencia: Plan y 3 campañas por año.</w:t>
      </w:r>
      <w:r w:rsidRPr="00E20199">
        <w:rPr>
          <w:rFonts w:cstheme="minorHAnsi"/>
          <w:sz w:val="20"/>
          <w:szCs w:val="20"/>
        </w:rPr>
        <w:t xml:space="preserve"> </w:t>
      </w:r>
      <w:r w:rsidRPr="00E20199">
        <w:rPr>
          <w:rFonts w:cstheme="minorHAnsi"/>
          <w:sz w:val="20"/>
          <w:szCs w:val="20"/>
          <w:u w:val="single"/>
        </w:rPr>
        <w:t>Responsables</w:t>
      </w:r>
      <w:r w:rsidRPr="00E20199">
        <w:rPr>
          <w:rFonts w:cstheme="minorHAnsi"/>
          <w:sz w:val="20"/>
          <w:szCs w:val="20"/>
        </w:rPr>
        <w:t>: Comité Ambiental – PEB.</w:t>
      </w:r>
    </w:p>
    <w:p w14:paraId="4F48C2F8" w14:textId="77777777" w:rsidR="00A55FE2" w:rsidRPr="00E20199" w:rsidRDefault="00A55FE2" w:rsidP="00512DB4">
      <w:pPr>
        <w:pStyle w:val="Sinespaciado"/>
        <w:numPr>
          <w:ilvl w:val="0"/>
          <w:numId w:val="19"/>
        </w:numPr>
        <w:rPr>
          <w:sz w:val="20"/>
          <w:szCs w:val="20"/>
        </w:rPr>
      </w:pPr>
      <w:r w:rsidRPr="00E20199">
        <w:rPr>
          <w:sz w:val="20"/>
          <w:szCs w:val="20"/>
        </w:rPr>
        <w:t xml:space="preserve">Programa de reciclaje o reutilización de residuos electrónicos. Evidencia: Plan y 3 campañas al año.  </w:t>
      </w:r>
    </w:p>
    <w:p w14:paraId="356C7445" w14:textId="77777777" w:rsidR="00A55FE2" w:rsidRPr="00E20199" w:rsidRDefault="00A55FE2" w:rsidP="00512DB4">
      <w:pPr>
        <w:pStyle w:val="Sinespaciado"/>
        <w:numPr>
          <w:ilvl w:val="0"/>
          <w:numId w:val="19"/>
        </w:numPr>
        <w:rPr>
          <w:sz w:val="20"/>
          <w:szCs w:val="20"/>
        </w:rPr>
      </w:pPr>
      <w:r w:rsidRPr="00E20199">
        <w:rPr>
          <w:sz w:val="20"/>
          <w:szCs w:val="20"/>
        </w:rPr>
        <w:t xml:space="preserve">Protocolos o estrategias de disposición segura de residuos peligrosos. Evidencia. </w:t>
      </w:r>
    </w:p>
    <w:p w14:paraId="1CB53C2E" w14:textId="77777777" w:rsidR="00A55FE2" w:rsidRPr="00E20199" w:rsidRDefault="00A55FE2" w:rsidP="00512DB4">
      <w:pPr>
        <w:pStyle w:val="Sinespaciado"/>
        <w:numPr>
          <w:ilvl w:val="0"/>
          <w:numId w:val="19"/>
        </w:numPr>
        <w:rPr>
          <w:sz w:val="20"/>
          <w:szCs w:val="20"/>
        </w:rPr>
      </w:pPr>
      <w:r w:rsidRPr="00E20199">
        <w:rPr>
          <w:sz w:val="20"/>
          <w:szCs w:val="20"/>
        </w:rPr>
        <w:t xml:space="preserve">Informe sobre la cantidad anual de residuos sólidos generados. Evidencia. </w:t>
      </w:r>
    </w:p>
    <w:p w14:paraId="6FD284A1" w14:textId="77777777" w:rsidR="00A55FE2" w:rsidRPr="00E20199" w:rsidRDefault="00A55FE2" w:rsidP="00512DB4">
      <w:pPr>
        <w:pStyle w:val="Sinespaciado"/>
        <w:numPr>
          <w:ilvl w:val="0"/>
          <w:numId w:val="19"/>
        </w:numPr>
        <w:rPr>
          <w:sz w:val="20"/>
          <w:szCs w:val="20"/>
        </w:rPr>
      </w:pPr>
      <w:r w:rsidRPr="00E20199">
        <w:rPr>
          <w:sz w:val="20"/>
          <w:szCs w:val="20"/>
        </w:rPr>
        <w:t xml:space="preserve">Informe sobre la reducción de la generación de residuos de un año a otro. Mostrar evidencia. </w:t>
      </w:r>
    </w:p>
    <w:p w14:paraId="7A36FF1C" w14:textId="77777777" w:rsidR="00A55FE2" w:rsidRPr="00E20199" w:rsidRDefault="00A55FE2" w:rsidP="00512DB4">
      <w:pPr>
        <w:pStyle w:val="Sinespaciado"/>
        <w:numPr>
          <w:ilvl w:val="0"/>
          <w:numId w:val="19"/>
        </w:numPr>
        <w:rPr>
          <w:sz w:val="20"/>
          <w:szCs w:val="20"/>
        </w:rPr>
      </w:pPr>
      <w:r w:rsidRPr="00E20199">
        <w:rPr>
          <w:sz w:val="20"/>
          <w:szCs w:val="20"/>
        </w:rPr>
        <w:t>Informe sobre la cantidad de residuos recuperados respecto al total generado para el año que se informa (probable Laboratorio de reciclaje de arquitectura). Evidencia.</w:t>
      </w:r>
    </w:p>
    <w:p w14:paraId="2AE5C14C" w14:textId="77777777" w:rsidR="00A55FE2" w:rsidRPr="00E20199" w:rsidRDefault="00A55FE2" w:rsidP="00512DB4">
      <w:pPr>
        <w:pStyle w:val="Sinespaciado"/>
        <w:numPr>
          <w:ilvl w:val="0"/>
          <w:numId w:val="19"/>
        </w:numPr>
        <w:rPr>
          <w:sz w:val="20"/>
          <w:szCs w:val="20"/>
        </w:rPr>
      </w:pPr>
      <w:r w:rsidRPr="00E20199">
        <w:rPr>
          <w:sz w:val="20"/>
          <w:szCs w:val="20"/>
        </w:rPr>
        <w:t xml:space="preserve">Otros. Especificar. Evidencia. </w:t>
      </w:r>
    </w:p>
    <w:p w14:paraId="2D5E7364" w14:textId="1B7D7D40" w:rsidR="007A2BD3" w:rsidRPr="00E20199" w:rsidRDefault="007A2BD3" w:rsidP="00382CA5">
      <w:pPr>
        <w:pStyle w:val="Sinespaciado"/>
        <w:rPr>
          <w:b/>
        </w:rPr>
      </w:pPr>
    </w:p>
    <w:p w14:paraId="4F64EBFF" w14:textId="77777777" w:rsidR="004D4846" w:rsidRPr="00E20199" w:rsidRDefault="004D4846" w:rsidP="004D4846">
      <w:pPr>
        <w:pStyle w:val="Sinespaciado"/>
        <w:rPr>
          <w:rFonts w:cstheme="minorHAnsi"/>
          <w:sz w:val="20"/>
          <w:szCs w:val="20"/>
        </w:rPr>
      </w:pPr>
    </w:p>
    <w:p w14:paraId="6DBE7432" w14:textId="77777777" w:rsidR="004D4846" w:rsidRPr="00975537" w:rsidRDefault="004D4846" w:rsidP="004D4846">
      <w:pPr>
        <w:pStyle w:val="Default"/>
        <w:rPr>
          <w:rFonts w:asciiTheme="minorHAnsi" w:hAnsiTheme="minorHAnsi" w:cstheme="minorHAnsi"/>
        </w:rPr>
      </w:pPr>
      <w:r w:rsidRPr="00975537">
        <w:rPr>
          <w:rFonts w:asciiTheme="minorHAnsi" w:hAnsiTheme="minorHAnsi" w:cstheme="minorHAnsi"/>
          <w:b/>
          <w:bCs/>
        </w:rPr>
        <w:t xml:space="preserve">2.5 Implementación de norma interna de reducción o eliminación de plásticos de un solo uso </w:t>
      </w:r>
    </w:p>
    <w:p w14:paraId="3E7C84D8" w14:textId="77777777" w:rsidR="004D4846" w:rsidRPr="00975537" w:rsidRDefault="004D4846" w:rsidP="004D4846">
      <w:pPr>
        <w:pStyle w:val="Default"/>
        <w:rPr>
          <w:rFonts w:asciiTheme="minorHAnsi" w:hAnsiTheme="minorHAnsi" w:cstheme="minorHAnsi"/>
          <w:sz w:val="20"/>
          <w:szCs w:val="20"/>
        </w:rPr>
      </w:pPr>
    </w:p>
    <w:p w14:paraId="4A0134D9" w14:textId="77777777" w:rsidR="004D4846" w:rsidRPr="00975537" w:rsidRDefault="004D4846" w:rsidP="004D4846">
      <w:pPr>
        <w:pStyle w:val="Sinespaciado"/>
        <w:rPr>
          <w:rFonts w:cstheme="minorHAnsi"/>
          <w:color w:val="0033CC"/>
          <w:sz w:val="20"/>
          <w:szCs w:val="20"/>
        </w:rPr>
      </w:pPr>
      <w:r w:rsidRPr="00975537">
        <w:rPr>
          <w:rFonts w:cstheme="minorHAnsi"/>
          <w:color w:val="0033CC"/>
          <w:sz w:val="20"/>
          <w:szCs w:val="20"/>
          <w:u w:val="single"/>
        </w:rPr>
        <w:t>Responsable</w:t>
      </w:r>
      <w:r w:rsidRPr="00975537">
        <w:rPr>
          <w:rFonts w:cstheme="minorHAnsi"/>
          <w:color w:val="0033CC"/>
          <w:sz w:val="20"/>
          <w:szCs w:val="20"/>
        </w:rPr>
        <w:t>: ODAM</w:t>
      </w:r>
    </w:p>
    <w:p w14:paraId="2B5555A1" w14:textId="77777777" w:rsidR="004D4846" w:rsidRPr="00975537" w:rsidRDefault="004D4846" w:rsidP="004D4846">
      <w:pPr>
        <w:pStyle w:val="Default"/>
        <w:rPr>
          <w:rFonts w:asciiTheme="minorHAnsi" w:hAnsiTheme="minorHAnsi" w:cstheme="minorHAnsi"/>
          <w:sz w:val="20"/>
          <w:szCs w:val="20"/>
        </w:rPr>
      </w:pPr>
    </w:p>
    <w:p w14:paraId="03C2D171" w14:textId="0D711059" w:rsidR="004D4846"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Este indicador evalúa si la universidad ha adoptado y aplicado una norma interna que promueva la reducción o eliminación del uso de plásticos de un solo uso en sus instalaciones, promoviendo alternativas más sostenibles, con el fin de reducir el impacto ambiental asociado con el uso excesivo de plásticos. </w:t>
      </w:r>
    </w:p>
    <w:p w14:paraId="458CD071" w14:textId="77777777" w:rsidR="00DC04B7" w:rsidRPr="00975537" w:rsidRDefault="00DC04B7" w:rsidP="004D4846">
      <w:pPr>
        <w:pStyle w:val="Default"/>
        <w:rPr>
          <w:rFonts w:asciiTheme="minorHAnsi" w:hAnsiTheme="minorHAnsi" w:cstheme="minorHAnsi"/>
          <w:sz w:val="20"/>
          <w:szCs w:val="20"/>
        </w:rPr>
      </w:pPr>
    </w:p>
    <w:p w14:paraId="63E98842"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Puntos máximos: </w:t>
      </w:r>
    </w:p>
    <w:p w14:paraId="111D2C43"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300 </w:t>
      </w:r>
    </w:p>
    <w:p w14:paraId="2248AF12" w14:textId="77777777" w:rsidR="00DC04B7" w:rsidRDefault="00DC04B7" w:rsidP="004D4846">
      <w:pPr>
        <w:pStyle w:val="Default"/>
        <w:rPr>
          <w:rFonts w:asciiTheme="minorHAnsi" w:hAnsiTheme="minorHAnsi" w:cstheme="minorHAnsi"/>
          <w:sz w:val="28"/>
          <w:szCs w:val="28"/>
          <w:highlight w:val="yellow"/>
        </w:rPr>
      </w:pPr>
    </w:p>
    <w:p w14:paraId="2737C97A" w14:textId="46255C09" w:rsidR="004D4846" w:rsidRPr="003A2553" w:rsidRDefault="004D4846" w:rsidP="0017414A">
      <w:pPr>
        <w:pStyle w:val="Sinespaciado"/>
        <w:jc w:val="both"/>
        <w:rPr>
          <w:sz w:val="28"/>
          <w:szCs w:val="28"/>
          <w:highlight w:val="yellow"/>
        </w:rPr>
      </w:pPr>
      <w:r w:rsidRPr="003A2553">
        <w:rPr>
          <w:sz w:val="28"/>
          <w:szCs w:val="28"/>
          <w:highlight w:val="yellow"/>
        </w:rPr>
        <w:t xml:space="preserve">Forma de cálculo: </w:t>
      </w:r>
    </w:p>
    <w:p w14:paraId="22391D92" w14:textId="77777777" w:rsidR="004D4846" w:rsidRPr="003A2553" w:rsidRDefault="004D4846" w:rsidP="0017414A">
      <w:pPr>
        <w:pStyle w:val="Sinespaciado"/>
        <w:jc w:val="both"/>
        <w:rPr>
          <w:sz w:val="28"/>
          <w:szCs w:val="28"/>
        </w:rPr>
      </w:pPr>
      <w:r w:rsidRPr="003A2553">
        <w:rPr>
          <w:sz w:val="28"/>
          <w:szCs w:val="28"/>
          <w:highlight w:val="yellow"/>
        </w:rPr>
        <w:t>(Norma Interna que restringe o prohíbe plásticos de un solo uso × 150 + Acciones implementadas para reducir o eliminar el uso de plásticos de un solo uso × 150)</w:t>
      </w:r>
      <w:r w:rsidRPr="003A2553">
        <w:rPr>
          <w:sz w:val="28"/>
          <w:szCs w:val="28"/>
        </w:rPr>
        <w:t xml:space="preserve"> </w:t>
      </w:r>
    </w:p>
    <w:p w14:paraId="04303220" w14:textId="77777777" w:rsidR="004D4846" w:rsidRPr="00E745AE" w:rsidRDefault="004D4846" w:rsidP="004D4846">
      <w:pPr>
        <w:pStyle w:val="Default"/>
        <w:rPr>
          <w:rFonts w:asciiTheme="minorHAnsi" w:hAnsiTheme="minorHAnsi" w:cstheme="minorHAnsi"/>
          <w:sz w:val="28"/>
          <w:szCs w:val="28"/>
        </w:rPr>
      </w:pPr>
    </w:p>
    <w:p w14:paraId="47FF9F0F"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Escalas de puntuación:</w:t>
      </w:r>
    </w:p>
    <w:p w14:paraId="3485ED73"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 </w:t>
      </w:r>
    </w:p>
    <w:p w14:paraId="10F316F1"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t xml:space="preserve">Norma Interna que restringe o prohíbe plásticos de un solo uso: </w:t>
      </w:r>
    </w:p>
    <w:p w14:paraId="58C3DDF0"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lastRenderedPageBreak/>
        <w:t xml:space="preserve">Si la universidad tiene una norma interna que restringe o prohíbe los plásticos de un solo uso = 1 </w:t>
      </w:r>
    </w:p>
    <w:p w14:paraId="6D26177A"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t xml:space="preserve">Si no tiene una norma interna = 0 </w:t>
      </w:r>
    </w:p>
    <w:p w14:paraId="695F949C"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t xml:space="preserve">Acciones Implementadas para reducir o eliminar el uso de plásticos de un sólo Uso: </w:t>
      </w:r>
    </w:p>
    <w:p w14:paraId="12D51717"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t xml:space="preserve">Si la universidad ha implementado un mínimo de 4 acciones concretas = 1 </w:t>
      </w:r>
    </w:p>
    <w:p w14:paraId="13E38ED9" w14:textId="77777777" w:rsidR="004D4846" w:rsidRPr="00975537" w:rsidRDefault="004D4846" w:rsidP="00512DB4">
      <w:pPr>
        <w:pStyle w:val="Default"/>
        <w:numPr>
          <w:ilvl w:val="0"/>
          <w:numId w:val="84"/>
        </w:numPr>
        <w:spacing w:after="27"/>
        <w:ind w:firstLine="426"/>
        <w:rPr>
          <w:rFonts w:asciiTheme="minorHAnsi" w:hAnsiTheme="minorHAnsi" w:cstheme="minorHAnsi"/>
          <w:sz w:val="20"/>
          <w:szCs w:val="20"/>
        </w:rPr>
      </w:pPr>
      <w:r w:rsidRPr="00975537">
        <w:rPr>
          <w:rFonts w:asciiTheme="minorHAnsi" w:hAnsiTheme="minorHAnsi" w:cstheme="minorHAnsi"/>
          <w:sz w:val="20"/>
          <w:szCs w:val="20"/>
        </w:rPr>
        <w:t xml:space="preserve">Si la universidad ha implementado al menos 3 acciones concretas = 0.5 </w:t>
      </w:r>
    </w:p>
    <w:p w14:paraId="1BEBC4DF" w14:textId="77777777" w:rsidR="004D4846" w:rsidRPr="00975537" w:rsidRDefault="004D4846" w:rsidP="00512DB4">
      <w:pPr>
        <w:pStyle w:val="Default"/>
        <w:numPr>
          <w:ilvl w:val="0"/>
          <w:numId w:val="84"/>
        </w:numPr>
        <w:ind w:firstLine="426"/>
        <w:rPr>
          <w:rFonts w:asciiTheme="minorHAnsi" w:hAnsiTheme="minorHAnsi" w:cstheme="minorHAnsi"/>
          <w:sz w:val="20"/>
          <w:szCs w:val="20"/>
        </w:rPr>
      </w:pPr>
      <w:r w:rsidRPr="00975537">
        <w:rPr>
          <w:rFonts w:asciiTheme="minorHAnsi" w:hAnsiTheme="minorHAnsi" w:cstheme="minorHAnsi"/>
          <w:sz w:val="20"/>
          <w:szCs w:val="20"/>
        </w:rPr>
        <w:t xml:space="preserve">Si la universidad no ha implementado acciones concretas = 0 </w:t>
      </w:r>
    </w:p>
    <w:p w14:paraId="3EEC4EAB" w14:textId="77777777" w:rsidR="004D4846" w:rsidRPr="00975537" w:rsidRDefault="004D4846" w:rsidP="004D4846">
      <w:pPr>
        <w:pStyle w:val="Default"/>
        <w:rPr>
          <w:rFonts w:asciiTheme="minorHAnsi" w:hAnsiTheme="minorHAnsi" w:cstheme="minorHAnsi"/>
          <w:sz w:val="20"/>
          <w:szCs w:val="20"/>
        </w:rPr>
      </w:pPr>
    </w:p>
    <w:p w14:paraId="0A92BDAE"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Periodo de evaluación: </w:t>
      </w:r>
    </w:p>
    <w:p w14:paraId="3A838198"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Anual (se evaluará lo logrado el año 2024) </w:t>
      </w:r>
    </w:p>
    <w:p w14:paraId="620F85B3" w14:textId="77777777" w:rsidR="004D4846" w:rsidRPr="00975537" w:rsidRDefault="004D4846" w:rsidP="004D4846">
      <w:pPr>
        <w:rPr>
          <w:rFonts w:cstheme="minorHAnsi"/>
          <w:sz w:val="20"/>
          <w:szCs w:val="20"/>
        </w:rPr>
      </w:pPr>
    </w:p>
    <w:p w14:paraId="088909EF" w14:textId="77777777" w:rsidR="004D4846" w:rsidRPr="00975537" w:rsidRDefault="004D4846" w:rsidP="004D4846">
      <w:pPr>
        <w:rPr>
          <w:rFonts w:cstheme="minorHAnsi"/>
          <w:sz w:val="20"/>
          <w:szCs w:val="20"/>
        </w:rPr>
      </w:pPr>
      <w:r w:rsidRPr="00975537">
        <w:rPr>
          <w:rFonts w:cstheme="minorHAnsi"/>
          <w:sz w:val="20"/>
          <w:szCs w:val="20"/>
        </w:rPr>
        <w:t>Evidencias:</w:t>
      </w:r>
    </w:p>
    <w:p w14:paraId="0C4ECA81" w14:textId="77777777" w:rsidR="004D4846" w:rsidRPr="00975537" w:rsidRDefault="004D4846" w:rsidP="004D4846">
      <w:pPr>
        <w:autoSpaceDE w:val="0"/>
        <w:autoSpaceDN w:val="0"/>
        <w:adjustRightInd w:val="0"/>
        <w:spacing w:after="0" w:line="240" w:lineRule="auto"/>
        <w:rPr>
          <w:rFonts w:cstheme="minorHAnsi"/>
          <w:color w:val="000000"/>
          <w:sz w:val="20"/>
          <w:szCs w:val="20"/>
        </w:rPr>
      </w:pPr>
      <w:r w:rsidRPr="00975537">
        <w:rPr>
          <w:rFonts w:cstheme="minorHAnsi"/>
          <w:color w:val="000000"/>
          <w:sz w:val="20"/>
          <w:szCs w:val="20"/>
        </w:rPr>
        <w:t xml:space="preserve">La universidad debe presentar algunas de las siguientes: </w:t>
      </w:r>
    </w:p>
    <w:p w14:paraId="45BB5E93" w14:textId="77777777" w:rsidR="004D4846" w:rsidRPr="00975537" w:rsidRDefault="004D4846" w:rsidP="004D4846">
      <w:pPr>
        <w:autoSpaceDE w:val="0"/>
        <w:autoSpaceDN w:val="0"/>
        <w:adjustRightInd w:val="0"/>
        <w:spacing w:after="0" w:line="240" w:lineRule="auto"/>
        <w:rPr>
          <w:rFonts w:cstheme="minorHAnsi"/>
          <w:color w:val="000000"/>
          <w:sz w:val="20"/>
          <w:szCs w:val="20"/>
        </w:rPr>
      </w:pPr>
    </w:p>
    <w:p w14:paraId="40281195" w14:textId="77777777" w:rsidR="004D4846" w:rsidRPr="003A2553" w:rsidRDefault="004D4846" w:rsidP="00512DB4">
      <w:pPr>
        <w:numPr>
          <w:ilvl w:val="0"/>
          <w:numId w:val="84"/>
        </w:numPr>
        <w:autoSpaceDE w:val="0"/>
        <w:autoSpaceDN w:val="0"/>
        <w:adjustRightInd w:val="0"/>
        <w:spacing w:after="12" w:line="240" w:lineRule="auto"/>
        <w:ind w:firstLine="426"/>
        <w:rPr>
          <w:rFonts w:cstheme="minorHAnsi"/>
          <w:sz w:val="20"/>
          <w:szCs w:val="20"/>
        </w:rPr>
      </w:pPr>
      <w:r w:rsidRPr="003A2553">
        <w:rPr>
          <w:sz w:val="20"/>
          <w:szCs w:val="20"/>
        </w:rPr>
        <w:t>Plan sobre el consumo per cápita de plástico.</w:t>
      </w:r>
    </w:p>
    <w:p w14:paraId="5C375559" w14:textId="77777777" w:rsidR="004D4846" w:rsidRPr="003A2553" w:rsidRDefault="004D4846" w:rsidP="00512DB4">
      <w:pPr>
        <w:numPr>
          <w:ilvl w:val="0"/>
          <w:numId w:val="84"/>
        </w:numPr>
        <w:autoSpaceDE w:val="0"/>
        <w:autoSpaceDN w:val="0"/>
        <w:adjustRightInd w:val="0"/>
        <w:spacing w:after="12" w:line="240" w:lineRule="auto"/>
        <w:ind w:firstLine="426"/>
        <w:rPr>
          <w:rFonts w:cstheme="minorHAnsi"/>
          <w:sz w:val="20"/>
          <w:szCs w:val="20"/>
        </w:rPr>
      </w:pPr>
      <w:r w:rsidRPr="003A2553">
        <w:rPr>
          <w:rFonts w:cstheme="minorHAnsi"/>
          <w:sz w:val="20"/>
          <w:szCs w:val="20"/>
        </w:rPr>
        <w:t xml:space="preserve">Documento oficial o resolución que restringe o prohíbe el uso de plásticos de un solo uso </w:t>
      </w:r>
    </w:p>
    <w:p w14:paraId="51D21777" w14:textId="77777777" w:rsidR="004D4846" w:rsidRPr="003A2553" w:rsidRDefault="004D4846" w:rsidP="00512DB4">
      <w:pPr>
        <w:numPr>
          <w:ilvl w:val="0"/>
          <w:numId w:val="84"/>
        </w:numPr>
        <w:autoSpaceDE w:val="0"/>
        <w:autoSpaceDN w:val="0"/>
        <w:adjustRightInd w:val="0"/>
        <w:spacing w:after="0" w:line="240" w:lineRule="auto"/>
        <w:ind w:firstLine="426"/>
        <w:rPr>
          <w:rFonts w:cstheme="minorHAnsi"/>
          <w:sz w:val="20"/>
          <w:szCs w:val="20"/>
        </w:rPr>
      </w:pPr>
      <w:r w:rsidRPr="003A2553">
        <w:rPr>
          <w:rFonts w:cstheme="minorHAnsi"/>
          <w:sz w:val="20"/>
          <w:szCs w:val="20"/>
        </w:rPr>
        <w:t>Comunicación interna que informen a la comunidad universitaria sobre la nueva norma que</w:t>
      </w:r>
    </w:p>
    <w:p w14:paraId="03DB0BCC" w14:textId="77777777" w:rsidR="004D4846" w:rsidRPr="003A2553" w:rsidRDefault="004D4846" w:rsidP="004D4846">
      <w:pPr>
        <w:autoSpaceDE w:val="0"/>
        <w:autoSpaceDN w:val="0"/>
        <w:adjustRightInd w:val="0"/>
        <w:spacing w:after="0" w:line="240" w:lineRule="auto"/>
        <w:ind w:left="426"/>
        <w:rPr>
          <w:rFonts w:cstheme="minorHAnsi"/>
          <w:sz w:val="20"/>
          <w:szCs w:val="20"/>
        </w:rPr>
      </w:pPr>
      <w:r w:rsidRPr="003A2553">
        <w:rPr>
          <w:rFonts w:cstheme="minorHAnsi"/>
          <w:sz w:val="20"/>
          <w:szCs w:val="20"/>
        </w:rPr>
        <w:t xml:space="preserve">restringe o prohíbe los plásticos de un solo uso </w:t>
      </w:r>
    </w:p>
    <w:p w14:paraId="0560433E" w14:textId="77777777" w:rsidR="004D4846" w:rsidRPr="003A2553" w:rsidRDefault="004D4846" w:rsidP="00512DB4">
      <w:pPr>
        <w:pStyle w:val="Default"/>
        <w:numPr>
          <w:ilvl w:val="0"/>
          <w:numId w:val="84"/>
        </w:numPr>
        <w:spacing w:after="12"/>
        <w:ind w:left="426"/>
        <w:rPr>
          <w:rFonts w:asciiTheme="minorHAnsi" w:hAnsiTheme="minorHAnsi" w:cstheme="minorHAnsi"/>
          <w:color w:val="auto"/>
          <w:sz w:val="20"/>
          <w:szCs w:val="20"/>
        </w:rPr>
      </w:pPr>
      <w:r w:rsidRPr="003A2553">
        <w:rPr>
          <w:rFonts w:asciiTheme="minorHAnsi" w:hAnsiTheme="minorHAnsi" w:cstheme="minorHAnsi"/>
          <w:color w:val="auto"/>
          <w:sz w:val="20"/>
          <w:szCs w:val="20"/>
        </w:rPr>
        <w:t xml:space="preserve">Material de campañas como carteles, folletos, videos educativos o publicaciones en redes sociales </w:t>
      </w:r>
    </w:p>
    <w:p w14:paraId="5900427E" w14:textId="77777777" w:rsidR="004D4846" w:rsidRPr="003A2553" w:rsidRDefault="004D4846" w:rsidP="00512DB4">
      <w:pPr>
        <w:pStyle w:val="Default"/>
        <w:numPr>
          <w:ilvl w:val="0"/>
          <w:numId w:val="84"/>
        </w:numPr>
        <w:spacing w:after="12"/>
        <w:ind w:firstLine="426"/>
        <w:rPr>
          <w:rFonts w:asciiTheme="minorHAnsi" w:hAnsiTheme="minorHAnsi" w:cstheme="minorHAnsi"/>
          <w:color w:val="auto"/>
          <w:sz w:val="20"/>
          <w:szCs w:val="20"/>
        </w:rPr>
      </w:pPr>
      <w:r w:rsidRPr="003A2553">
        <w:rPr>
          <w:rFonts w:asciiTheme="minorHAnsi" w:hAnsiTheme="minorHAnsi" w:cstheme="minorHAnsi"/>
          <w:color w:val="auto"/>
          <w:sz w:val="20"/>
          <w:szCs w:val="20"/>
        </w:rPr>
        <w:t xml:space="preserve">Registro de actividades de sensibilización </w:t>
      </w:r>
    </w:p>
    <w:p w14:paraId="7A03B29D" w14:textId="77777777" w:rsidR="004D4846" w:rsidRPr="003A2553" w:rsidRDefault="004D4846" w:rsidP="00512DB4">
      <w:pPr>
        <w:pStyle w:val="Default"/>
        <w:numPr>
          <w:ilvl w:val="0"/>
          <w:numId w:val="84"/>
        </w:numPr>
        <w:spacing w:after="12"/>
        <w:ind w:firstLine="426"/>
        <w:rPr>
          <w:rFonts w:asciiTheme="minorHAnsi" w:hAnsiTheme="minorHAnsi" w:cstheme="minorHAnsi"/>
          <w:color w:val="auto"/>
          <w:sz w:val="20"/>
          <w:szCs w:val="20"/>
        </w:rPr>
      </w:pPr>
      <w:r w:rsidRPr="003A2553">
        <w:rPr>
          <w:rFonts w:asciiTheme="minorHAnsi" w:hAnsiTheme="minorHAnsi" w:cstheme="minorHAnsi"/>
          <w:color w:val="auto"/>
          <w:sz w:val="20"/>
          <w:szCs w:val="20"/>
        </w:rPr>
        <w:t xml:space="preserve">Fotografías de las cafeterías, comedores o puntos de venta sin plásticos de un solo uso </w:t>
      </w:r>
    </w:p>
    <w:p w14:paraId="7AE81EE0" w14:textId="77777777" w:rsidR="004D4846" w:rsidRPr="003A2553" w:rsidRDefault="004D4846" w:rsidP="00512DB4">
      <w:pPr>
        <w:pStyle w:val="Default"/>
        <w:numPr>
          <w:ilvl w:val="0"/>
          <w:numId w:val="84"/>
        </w:numPr>
        <w:spacing w:after="12"/>
        <w:ind w:firstLine="426"/>
        <w:rPr>
          <w:rFonts w:asciiTheme="minorHAnsi" w:hAnsiTheme="minorHAnsi" w:cstheme="minorHAnsi"/>
          <w:color w:val="auto"/>
          <w:sz w:val="20"/>
          <w:szCs w:val="20"/>
        </w:rPr>
      </w:pPr>
      <w:r w:rsidRPr="003A2553">
        <w:rPr>
          <w:rFonts w:asciiTheme="minorHAnsi" w:hAnsiTheme="minorHAnsi" w:cstheme="minorHAnsi"/>
          <w:color w:val="auto"/>
          <w:sz w:val="20"/>
          <w:szCs w:val="20"/>
        </w:rPr>
        <w:t>Evidencias de estaciones de reciclaje instaladas específicamente para la separación de plásticos reciclables</w:t>
      </w:r>
    </w:p>
    <w:p w14:paraId="35F582AB" w14:textId="0BC06AC7" w:rsidR="004D4846" w:rsidRPr="003A2553" w:rsidRDefault="004D4846" w:rsidP="00512DB4">
      <w:pPr>
        <w:pStyle w:val="Default"/>
        <w:numPr>
          <w:ilvl w:val="0"/>
          <w:numId w:val="84"/>
        </w:numPr>
        <w:spacing w:after="12"/>
        <w:ind w:firstLine="426"/>
        <w:jc w:val="both"/>
        <w:rPr>
          <w:rFonts w:asciiTheme="minorHAnsi" w:hAnsiTheme="minorHAnsi" w:cstheme="minorHAnsi"/>
          <w:color w:val="auto"/>
          <w:sz w:val="20"/>
          <w:szCs w:val="20"/>
        </w:rPr>
      </w:pPr>
      <w:r w:rsidRPr="003A2553">
        <w:rPr>
          <w:rFonts w:asciiTheme="minorHAnsi" w:hAnsiTheme="minorHAnsi" w:cstheme="minorHAnsi"/>
          <w:color w:val="auto"/>
          <w:sz w:val="20"/>
          <w:szCs w:val="20"/>
        </w:rPr>
        <w:t>Programa de acciones de sensibilización y capacitación para reducir el uso de plástico: docentes, estudiantes, administrativos y trabajadores de limpieza. La evidencia debe contener firmas, fotos y encuestas de</w:t>
      </w:r>
      <w:r w:rsidR="00F869BF" w:rsidRPr="003A2553">
        <w:rPr>
          <w:rFonts w:asciiTheme="minorHAnsi" w:hAnsiTheme="minorHAnsi" w:cstheme="minorHAnsi"/>
          <w:color w:val="auto"/>
          <w:sz w:val="20"/>
          <w:szCs w:val="20"/>
        </w:rPr>
        <w:t xml:space="preserve"> percepción y</w:t>
      </w:r>
      <w:r w:rsidRPr="003A2553">
        <w:rPr>
          <w:rFonts w:asciiTheme="minorHAnsi" w:hAnsiTheme="minorHAnsi" w:cstheme="minorHAnsi"/>
          <w:color w:val="auto"/>
          <w:sz w:val="20"/>
          <w:szCs w:val="20"/>
        </w:rPr>
        <w:t xml:space="preserve"> satisfacción. Evidencia: Plan y 3 campañas por año. </w:t>
      </w:r>
      <w:r w:rsidRPr="003A2553">
        <w:rPr>
          <w:rFonts w:asciiTheme="minorHAnsi" w:hAnsiTheme="minorHAnsi" w:cstheme="minorHAnsi"/>
          <w:color w:val="auto"/>
          <w:sz w:val="20"/>
          <w:szCs w:val="20"/>
          <w:u w:val="single"/>
        </w:rPr>
        <w:t>Responsable:</w:t>
      </w:r>
      <w:r w:rsidRPr="003A2553">
        <w:rPr>
          <w:rFonts w:asciiTheme="minorHAnsi" w:hAnsiTheme="minorHAnsi" w:cstheme="minorHAnsi"/>
          <w:color w:val="auto"/>
          <w:sz w:val="20"/>
          <w:szCs w:val="20"/>
        </w:rPr>
        <w:t xml:space="preserve"> C</w:t>
      </w:r>
      <w:r w:rsidR="00C10834" w:rsidRPr="003A2553">
        <w:rPr>
          <w:rFonts w:asciiTheme="minorHAnsi" w:hAnsiTheme="minorHAnsi" w:cstheme="minorHAnsi"/>
          <w:color w:val="auto"/>
          <w:sz w:val="20"/>
          <w:szCs w:val="20"/>
        </w:rPr>
        <w:t>omisión del C</w:t>
      </w:r>
      <w:r w:rsidRPr="003A2553">
        <w:rPr>
          <w:rFonts w:asciiTheme="minorHAnsi" w:hAnsiTheme="minorHAnsi" w:cstheme="minorHAnsi"/>
          <w:color w:val="auto"/>
          <w:sz w:val="20"/>
          <w:szCs w:val="20"/>
        </w:rPr>
        <w:t>ADS.</w:t>
      </w:r>
    </w:p>
    <w:p w14:paraId="26A2A760" w14:textId="77777777" w:rsidR="004D4846" w:rsidRPr="003A2553" w:rsidRDefault="004D4846" w:rsidP="00512DB4">
      <w:pPr>
        <w:pStyle w:val="Default"/>
        <w:numPr>
          <w:ilvl w:val="0"/>
          <w:numId w:val="84"/>
        </w:numPr>
        <w:spacing w:after="12"/>
        <w:ind w:firstLine="426"/>
        <w:rPr>
          <w:rFonts w:asciiTheme="minorHAnsi" w:hAnsiTheme="minorHAnsi" w:cstheme="minorHAnsi"/>
          <w:color w:val="auto"/>
          <w:sz w:val="20"/>
          <w:szCs w:val="20"/>
        </w:rPr>
      </w:pPr>
      <w:r w:rsidRPr="003A2553">
        <w:rPr>
          <w:rFonts w:asciiTheme="minorHAnsi" w:hAnsiTheme="minorHAnsi" w:cstheme="minorHAnsi"/>
          <w:color w:val="auto"/>
          <w:sz w:val="20"/>
          <w:szCs w:val="20"/>
        </w:rPr>
        <w:t xml:space="preserve">Evaluación del plan de residuos sólidos.  </w:t>
      </w:r>
    </w:p>
    <w:p w14:paraId="48FBCBC4" w14:textId="77777777" w:rsidR="004D4846" w:rsidRPr="003A2553" w:rsidRDefault="004D4846" w:rsidP="00512DB4">
      <w:pPr>
        <w:pStyle w:val="Default"/>
        <w:numPr>
          <w:ilvl w:val="0"/>
          <w:numId w:val="84"/>
        </w:numPr>
        <w:ind w:firstLine="426"/>
        <w:rPr>
          <w:rFonts w:asciiTheme="minorHAnsi" w:hAnsiTheme="minorHAnsi" w:cstheme="minorHAnsi"/>
          <w:color w:val="auto"/>
          <w:sz w:val="20"/>
          <w:szCs w:val="20"/>
        </w:rPr>
      </w:pPr>
      <w:r w:rsidRPr="003A2553">
        <w:rPr>
          <w:rFonts w:asciiTheme="minorHAnsi" w:hAnsiTheme="minorHAnsi" w:cstheme="minorHAnsi"/>
          <w:color w:val="auto"/>
          <w:sz w:val="20"/>
          <w:szCs w:val="20"/>
        </w:rPr>
        <w:t xml:space="preserve">Otros según corresponda </w:t>
      </w:r>
    </w:p>
    <w:p w14:paraId="7EC4F963" w14:textId="77777777" w:rsidR="004D4846" w:rsidRPr="00975537" w:rsidRDefault="004D4846" w:rsidP="004D4846">
      <w:pPr>
        <w:pStyle w:val="Default"/>
        <w:rPr>
          <w:rFonts w:asciiTheme="minorHAnsi" w:hAnsiTheme="minorHAnsi" w:cstheme="minorHAnsi"/>
          <w:sz w:val="20"/>
          <w:szCs w:val="20"/>
        </w:rPr>
      </w:pPr>
    </w:p>
    <w:p w14:paraId="65A04D57" w14:textId="77777777" w:rsidR="004D4846"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Observación: </w:t>
      </w:r>
    </w:p>
    <w:p w14:paraId="51C3DE8B" w14:textId="77777777" w:rsidR="004D4846" w:rsidRPr="00975537" w:rsidRDefault="004D4846" w:rsidP="004D4846">
      <w:pPr>
        <w:pStyle w:val="Default"/>
        <w:rPr>
          <w:rFonts w:asciiTheme="minorHAnsi" w:hAnsiTheme="minorHAnsi" w:cstheme="minorHAnsi"/>
          <w:sz w:val="20"/>
          <w:szCs w:val="20"/>
        </w:rPr>
      </w:pPr>
    </w:p>
    <w:p w14:paraId="623D4F77" w14:textId="77777777" w:rsidR="004D4846" w:rsidRPr="00975537" w:rsidRDefault="004D4846" w:rsidP="004D4846">
      <w:pPr>
        <w:pStyle w:val="Default"/>
        <w:rPr>
          <w:rFonts w:asciiTheme="minorHAnsi" w:hAnsiTheme="minorHAnsi" w:cstheme="minorHAnsi"/>
          <w:sz w:val="20"/>
          <w:szCs w:val="20"/>
        </w:rPr>
      </w:pPr>
      <w:r w:rsidRPr="00975537">
        <w:rPr>
          <w:rFonts w:asciiTheme="minorHAnsi" w:hAnsiTheme="minorHAnsi" w:cstheme="minorHAnsi"/>
          <w:sz w:val="20"/>
          <w:szCs w:val="20"/>
        </w:rPr>
        <w:t xml:space="preserve">Ejemplo de acciones para reducir y eliminar el uso de plásticos de un sólo Uso: </w:t>
      </w:r>
    </w:p>
    <w:p w14:paraId="651E6151" w14:textId="77777777" w:rsidR="004D4846" w:rsidRPr="00975537" w:rsidRDefault="004D4846" w:rsidP="004D4846">
      <w:pPr>
        <w:pStyle w:val="Default"/>
        <w:rPr>
          <w:rFonts w:asciiTheme="minorHAnsi" w:hAnsiTheme="minorHAnsi" w:cstheme="minorHAnsi"/>
          <w:sz w:val="20"/>
          <w:szCs w:val="20"/>
        </w:rPr>
      </w:pPr>
    </w:p>
    <w:p w14:paraId="59885F81"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Instalar estaciones de recarga de agua para fomentar el uso de botellas reutilizables </w:t>
      </w:r>
    </w:p>
    <w:p w14:paraId="5FC4B419"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Exigir el uso de utensilios reutilizables (platos, cubiertos, vasos) en cafeterías y eventos </w:t>
      </w:r>
    </w:p>
    <w:p w14:paraId="183E13ED"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Ofrecer botellas reutilizables a estudiantes y personal al inicio del año académico </w:t>
      </w:r>
    </w:p>
    <w:p w14:paraId="208F33B5"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Prohibir el uso de bolsas plásticas en tiendas y cafeterías del campus </w:t>
      </w:r>
    </w:p>
    <w:p w14:paraId="30BF5A9B"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Reemplazar empaques plásticos por alternativas biodegradables o </w:t>
      </w:r>
      <w:proofErr w:type="spellStart"/>
      <w:r w:rsidRPr="00975537">
        <w:rPr>
          <w:rFonts w:asciiTheme="minorHAnsi" w:hAnsiTheme="minorHAnsi" w:cstheme="minorHAnsi"/>
          <w:sz w:val="20"/>
          <w:szCs w:val="20"/>
        </w:rPr>
        <w:t>compostables</w:t>
      </w:r>
      <w:proofErr w:type="spellEnd"/>
      <w:r w:rsidRPr="00975537">
        <w:rPr>
          <w:rFonts w:asciiTheme="minorHAnsi" w:hAnsiTheme="minorHAnsi" w:cstheme="minorHAnsi"/>
          <w:sz w:val="20"/>
          <w:szCs w:val="20"/>
        </w:rPr>
        <w:t xml:space="preserve"> en tiendas y cafeterías. </w:t>
      </w:r>
    </w:p>
    <w:p w14:paraId="3803BA76" w14:textId="77777777" w:rsidR="004D4846" w:rsidRPr="00975537" w:rsidRDefault="004D4846" w:rsidP="00512DB4">
      <w:pPr>
        <w:pStyle w:val="Default"/>
        <w:numPr>
          <w:ilvl w:val="0"/>
          <w:numId w:val="86"/>
        </w:numPr>
        <w:spacing w:after="12"/>
        <w:rPr>
          <w:rFonts w:asciiTheme="minorHAnsi" w:hAnsiTheme="minorHAnsi" w:cstheme="minorHAnsi"/>
          <w:sz w:val="20"/>
          <w:szCs w:val="20"/>
        </w:rPr>
      </w:pPr>
      <w:r w:rsidRPr="00975537">
        <w:rPr>
          <w:rFonts w:asciiTheme="minorHAnsi" w:hAnsiTheme="minorHAnsi" w:cstheme="minorHAnsi"/>
          <w:sz w:val="20"/>
          <w:szCs w:val="20"/>
        </w:rPr>
        <w:t xml:space="preserve">Implementar campañas de sensibilización sobre el impacto ambiental del plástico de un solo uso. </w:t>
      </w:r>
    </w:p>
    <w:p w14:paraId="021505A8" w14:textId="77777777" w:rsidR="004D4846" w:rsidRPr="00975537" w:rsidRDefault="004D4846" w:rsidP="00512DB4">
      <w:pPr>
        <w:pStyle w:val="Default"/>
        <w:numPr>
          <w:ilvl w:val="0"/>
          <w:numId w:val="86"/>
        </w:numPr>
        <w:rPr>
          <w:rFonts w:asciiTheme="minorHAnsi" w:hAnsiTheme="minorHAnsi" w:cstheme="minorHAnsi"/>
          <w:sz w:val="20"/>
          <w:szCs w:val="20"/>
        </w:rPr>
      </w:pPr>
      <w:r w:rsidRPr="00975537">
        <w:rPr>
          <w:rFonts w:asciiTheme="minorHAnsi" w:hAnsiTheme="minorHAnsi" w:cstheme="minorHAnsi"/>
          <w:sz w:val="20"/>
          <w:szCs w:val="20"/>
        </w:rPr>
        <w:t xml:space="preserve">Organizar eventos sin plásticos de un solo uso, ofreciendo soluciones sostenibles (recipientes reutilizables, etc.) </w:t>
      </w:r>
    </w:p>
    <w:p w14:paraId="7B86A7C3" w14:textId="77777777" w:rsidR="004D4846" w:rsidRPr="00F604B8" w:rsidRDefault="004D4846" w:rsidP="004D4846">
      <w:pPr>
        <w:pStyle w:val="Default"/>
        <w:rPr>
          <w:rFonts w:asciiTheme="minorHAnsi" w:hAnsiTheme="minorHAnsi" w:cstheme="minorHAnsi"/>
          <w:sz w:val="20"/>
          <w:szCs w:val="20"/>
        </w:rPr>
      </w:pPr>
    </w:p>
    <w:p w14:paraId="77DEEAB6" w14:textId="77777777" w:rsidR="004D4846" w:rsidRPr="006828C8" w:rsidRDefault="004D4846" w:rsidP="004D4846">
      <w:pPr>
        <w:pStyle w:val="Default"/>
        <w:rPr>
          <w:rFonts w:asciiTheme="minorHAnsi" w:hAnsiTheme="minorHAnsi" w:cstheme="minorHAnsi"/>
          <w:b/>
          <w:bCs/>
        </w:rPr>
      </w:pPr>
      <w:r w:rsidRPr="006828C8">
        <w:rPr>
          <w:rFonts w:asciiTheme="minorHAnsi" w:hAnsiTheme="minorHAnsi" w:cstheme="minorHAnsi"/>
          <w:b/>
          <w:bCs/>
        </w:rPr>
        <w:t>2.6 Compromiso institucional con las áreas verdes</w:t>
      </w:r>
    </w:p>
    <w:p w14:paraId="3DDF373C" w14:textId="77777777" w:rsidR="004D4846" w:rsidRPr="00F604B8" w:rsidRDefault="004D4846" w:rsidP="004D4846">
      <w:pPr>
        <w:pStyle w:val="Default"/>
        <w:rPr>
          <w:rFonts w:asciiTheme="minorHAnsi" w:hAnsiTheme="minorHAnsi" w:cstheme="minorHAnsi"/>
          <w:b/>
          <w:bCs/>
          <w:color w:val="0033CC"/>
          <w:sz w:val="20"/>
          <w:szCs w:val="20"/>
        </w:rPr>
      </w:pPr>
    </w:p>
    <w:p w14:paraId="3756E106" w14:textId="3BD7D794" w:rsidR="004D4846" w:rsidRPr="003A2553" w:rsidRDefault="004D4846" w:rsidP="004D4846">
      <w:pPr>
        <w:pStyle w:val="Sinespaciado"/>
        <w:rPr>
          <w:rFonts w:cstheme="minorHAnsi"/>
          <w:sz w:val="20"/>
          <w:szCs w:val="20"/>
        </w:rPr>
      </w:pPr>
      <w:r w:rsidRPr="003A2553">
        <w:rPr>
          <w:rFonts w:cstheme="minorHAnsi"/>
          <w:sz w:val="20"/>
          <w:szCs w:val="20"/>
          <w:u w:val="single"/>
        </w:rPr>
        <w:t>Responsable</w:t>
      </w:r>
      <w:r w:rsidRPr="003A2553">
        <w:rPr>
          <w:rFonts w:cstheme="minorHAnsi"/>
          <w:sz w:val="20"/>
          <w:szCs w:val="20"/>
        </w:rPr>
        <w:t xml:space="preserve">: ODAM, </w:t>
      </w:r>
      <w:r w:rsidR="000D6AF0" w:rsidRPr="003A2553">
        <w:rPr>
          <w:rFonts w:cstheme="minorHAnsi"/>
          <w:sz w:val="20"/>
          <w:szCs w:val="20"/>
        </w:rPr>
        <w:t>OCP</w:t>
      </w:r>
    </w:p>
    <w:p w14:paraId="1B03700F" w14:textId="77777777" w:rsidR="004D4846" w:rsidRPr="003A2553" w:rsidRDefault="004D4846" w:rsidP="004D4846">
      <w:pPr>
        <w:pStyle w:val="Default"/>
        <w:rPr>
          <w:rFonts w:asciiTheme="minorHAnsi" w:hAnsiTheme="minorHAnsi" w:cstheme="minorHAnsi"/>
          <w:color w:val="auto"/>
          <w:sz w:val="20"/>
          <w:szCs w:val="20"/>
        </w:rPr>
      </w:pPr>
      <w:r w:rsidRPr="003A2553">
        <w:rPr>
          <w:rFonts w:asciiTheme="minorHAnsi" w:hAnsiTheme="minorHAnsi" w:cstheme="minorHAnsi"/>
          <w:b/>
          <w:bCs/>
          <w:color w:val="auto"/>
          <w:sz w:val="20"/>
          <w:szCs w:val="20"/>
        </w:rPr>
        <w:t xml:space="preserve"> </w:t>
      </w:r>
    </w:p>
    <w:p w14:paraId="6DEEB0DC" w14:textId="77777777" w:rsidR="004D4846" w:rsidRPr="003A2553" w:rsidRDefault="004D4846" w:rsidP="004D4846">
      <w:pPr>
        <w:pStyle w:val="Sinespaciado"/>
        <w:jc w:val="both"/>
        <w:rPr>
          <w:rFonts w:cstheme="minorHAnsi"/>
          <w:sz w:val="20"/>
          <w:szCs w:val="20"/>
        </w:rPr>
      </w:pPr>
      <w:r w:rsidRPr="003A2553">
        <w:rPr>
          <w:rFonts w:cstheme="minorHAnsi"/>
          <w:sz w:val="20"/>
          <w:szCs w:val="20"/>
        </w:rPr>
        <w:t>Este indicador permite valorar las acciones institucionales orientadas a conservar, mantener y expandir las áreas verdes en el entorno universitario.</w:t>
      </w:r>
    </w:p>
    <w:p w14:paraId="7903D7B6" w14:textId="77777777" w:rsidR="004D4846" w:rsidRPr="003A2553" w:rsidRDefault="004D4846" w:rsidP="004D4846">
      <w:pPr>
        <w:pStyle w:val="Sinespaciado"/>
        <w:jc w:val="both"/>
        <w:rPr>
          <w:rFonts w:cstheme="minorHAnsi"/>
          <w:sz w:val="20"/>
          <w:szCs w:val="20"/>
        </w:rPr>
      </w:pPr>
      <w:r w:rsidRPr="003A2553">
        <w:rPr>
          <w:rFonts w:cstheme="minorHAnsi"/>
          <w:sz w:val="20"/>
          <w:szCs w:val="20"/>
        </w:rPr>
        <w:t xml:space="preserve">Puntos máximos: </w:t>
      </w:r>
    </w:p>
    <w:p w14:paraId="2377619F" w14:textId="77777777" w:rsidR="004D4846" w:rsidRPr="003A2553" w:rsidRDefault="004D4846" w:rsidP="004D4846">
      <w:pPr>
        <w:pStyle w:val="Sinespaciado"/>
        <w:jc w:val="both"/>
        <w:rPr>
          <w:rFonts w:cstheme="minorHAnsi"/>
          <w:sz w:val="20"/>
          <w:szCs w:val="20"/>
        </w:rPr>
      </w:pPr>
      <w:r w:rsidRPr="003A2553">
        <w:rPr>
          <w:rFonts w:cstheme="minorHAnsi"/>
          <w:sz w:val="20"/>
          <w:szCs w:val="20"/>
        </w:rPr>
        <w:t>300</w:t>
      </w:r>
    </w:p>
    <w:p w14:paraId="35E8D805" w14:textId="77777777" w:rsidR="004D4846" w:rsidRPr="00C43B76" w:rsidRDefault="004D4846" w:rsidP="004D4846">
      <w:pPr>
        <w:pStyle w:val="Sinespaciado"/>
        <w:jc w:val="both"/>
        <w:rPr>
          <w:rFonts w:cstheme="minorHAnsi"/>
          <w:sz w:val="20"/>
          <w:szCs w:val="20"/>
        </w:rPr>
      </w:pPr>
      <w:r w:rsidRPr="00C43B76">
        <w:rPr>
          <w:rFonts w:cstheme="minorHAnsi"/>
          <w:sz w:val="20"/>
          <w:szCs w:val="20"/>
        </w:rPr>
        <w:t xml:space="preserve"> </w:t>
      </w:r>
    </w:p>
    <w:p w14:paraId="40B407B1" w14:textId="77777777" w:rsidR="004D4846" w:rsidRPr="003A2553" w:rsidRDefault="004D4846" w:rsidP="004D4846">
      <w:pPr>
        <w:pStyle w:val="Sinespaciado"/>
        <w:jc w:val="both"/>
        <w:rPr>
          <w:rFonts w:cstheme="minorHAnsi"/>
          <w:sz w:val="28"/>
          <w:szCs w:val="28"/>
          <w:highlight w:val="yellow"/>
        </w:rPr>
      </w:pPr>
      <w:r w:rsidRPr="003A2553">
        <w:rPr>
          <w:rFonts w:cstheme="minorHAnsi"/>
          <w:sz w:val="28"/>
          <w:szCs w:val="28"/>
          <w:highlight w:val="yellow"/>
        </w:rPr>
        <w:t xml:space="preserve">Forma de cálculo: </w:t>
      </w:r>
    </w:p>
    <w:p w14:paraId="5597DCE7" w14:textId="77777777" w:rsidR="004D4846" w:rsidRPr="003A2553" w:rsidRDefault="004D4846" w:rsidP="004D4846">
      <w:pPr>
        <w:pStyle w:val="Sinespaciado"/>
        <w:jc w:val="both"/>
        <w:rPr>
          <w:rFonts w:cstheme="minorHAnsi"/>
          <w:sz w:val="28"/>
          <w:szCs w:val="28"/>
        </w:rPr>
      </w:pPr>
      <w:r w:rsidRPr="003A2553">
        <w:rPr>
          <w:rFonts w:cstheme="minorHAnsi"/>
          <w:sz w:val="28"/>
          <w:szCs w:val="28"/>
          <w:highlight w:val="yellow"/>
        </w:rPr>
        <w:t>(Existencia de áreas verdes x 200) + (Acciones para incorporar elementos verdes 100)</w:t>
      </w:r>
    </w:p>
    <w:p w14:paraId="3E026E53" w14:textId="77777777" w:rsidR="004D4846" w:rsidRPr="00C43B76" w:rsidRDefault="004D4846" w:rsidP="004D4846">
      <w:pPr>
        <w:pStyle w:val="Sinespaciado"/>
        <w:jc w:val="both"/>
        <w:rPr>
          <w:rFonts w:cstheme="minorHAnsi"/>
          <w:sz w:val="20"/>
          <w:szCs w:val="20"/>
        </w:rPr>
      </w:pPr>
      <w:r w:rsidRPr="00C43B76">
        <w:rPr>
          <w:rFonts w:cstheme="minorHAnsi"/>
          <w:sz w:val="20"/>
          <w:szCs w:val="20"/>
        </w:rPr>
        <w:t xml:space="preserve"> </w:t>
      </w:r>
    </w:p>
    <w:p w14:paraId="7E4F28E9" w14:textId="77777777" w:rsidR="004D4846" w:rsidRDefault="004D4846" w:rsidP="004D4846">
      <w:pPr>
        <w:pStyle w:val="Sinespaciado"/>
        <w:jc w:val="both"/>
        <w:rPr>
          <w:rFonts w:cstheme="minorHAnsi"/>
          <w:sz w:val="20"/>
          <w:szCs w:val="20"/>
        </w:rPr>
      </w:pPr>
      <w:r w:rsidRPr="00F604B8">
        <w:rPr>
          <w:rFonts w:cstheme="minorHAnsi"/>
          <w:sz w:val="20"/>
          <w:szCs w:val="20"/>
        </w:rPr>
        <w:lastRenderedPageBreak/>
        <w:t xml:space="preserve">Escalas de puntuación: </w:t>
      </w:r>
    </w:p>
    <w:p w14:paraId="3DE16CC7" w14:textId="77777777" w:rsidR="004D4846" w:rsidRPr="00F604B8" w:rsidRDefault="004D4846" w:rsidP="004D4846">
      <w:pPr>
        <w:pStyle w:val="Sinespaciado"/>
        <w:jc w:val="both"/>
        <w:rPr>
          <w:rFonts w:cstheme="minorHAnsi"/>
          <w:sz w:val="20"/>
          <w:szCs w:val="20"/>
        </w:rPr>
      </w:pPr>
    </w:p>
    <w:p w14:paraId="0C16EB22" w14:textId="77777777" w:rsidR="004D4846" w:rsidRPr="00F604B8" w:rsidRDefault="004D4846" w:rsidP="004D4846">
      <w:pPr>
        <w:pStyle w:val="Sinespaciado"/>
        <w:jc w:val="both"/>
        <w:rPr>
          <w:rFonts w:cstheme="minorHAnsi"/>
          <w:sz w:val="20"/>
          <w:szCs w:val="20"/>
        </w:rPr>
      </w:pPr>
      <w:r w:rsidRPr="00F604B8">
        <w:rPr>
          <w:rFonts w:cstheme="minorHAnsi"/>
          <w:sz w:val="20"/>
          <w:szCs w:val="20"/>
        </w:rPr>
        <w:t xml:space="preserve">Existencia de áreas verdes: </w:t>
      </w:r>
    </w:p>
    <w:p w14:paraId="66472CD9" w14:textId="77777777" w:rsidR="004D4846" w:rsidRPr="00F604B8" w:rsidRDefault="004D4846" w:rsidP="00512DB4">
      <w:pPr>
        <w:pStyle w:val="Sinespaciado"/>
        <w:numPr>
          <w:ilvl w:val="0"/>
          <w:numId w:val="87"/>
        </w:numPr>
        <w:jc w:val="both"/>
        <w:rPr>
          <w:rFonts w:cstheme="minorHAnsi"/>
          <w:sz w:val="20"/>
          <w:szCs w:val="20"/>
        </w:rPr>
      </w:pPr>
      <w:r w:rsidRPr="00F604B8">
        <w:rPr>
          <w:rFonts w:cstheme="minorHAnsi"/>
          <w:sz w:val="20"/>
          <w:szCs w:val="20"/>
        </w:rPr>
        <w:t xml:space="preserve">No tiene áreas verdes: 0 </w:t>
      </w:r>
    </w:p>
    <w:p w14:paraId="53907532" w14:textId="77777777" w:rsidR="004D4846" w:rsidRPr="00F604B8" w:rsidRDefault="004D4846" w:rsidP="00512DB4">
      <w:pPr>
        <w:pStyle w:val="Sinespaciado"/>
        <w:numPr>
          <w:ilvl w:val="0"/>
          <w:numId w:val="87"/>
        </w:numPr>
        <w:jc w:val="both"/>
        <w:rPr>
          <w:rFonts w:cstheme="minorHAnsi"/>
          <w:sz w:val="20"/>
          <w:szCs w:val="20"/>
        </w:rPr>
      </w:pPr>
      <w:r w:rsidRPr="00F604B8">
        <w:rPr>
          <w:rFonts w:cstheme="minorHAnsi"/>
          <w:sz w:val="20"/>
          <w:szCs w:val="20"/>
        </w:rPr>
        <w:t xml:space="preserve">Algunas áreas verdes limitadas (menos del 5% del área total de la universidad): 0.10 </w:t>
      </w:r>
    </w:p>
    <w:p w14:paraId="67ECDC5F" w14:textId="77777777" w:rsidR="004D4846" w:rsidRPr="00F604B8" w:rsidRDefault="004D4846" w:rsidP="00512DB4">
      <w:pPr>
        <w:pStyle w:val="Sinespaciado"/>
        <w:numPr>
          <w:ilvl w:val="0"/>
          <w:numId w:val="87"/>
        </w:numPr>
        <w:jc w:val="both"/>
        <w:rPr>
          <w:rFonts w:cstheme="minorHAnsi"/>
          <w:sz w:val="20"/>
          <w:szCs w:val="20"/>
        </w:rPr>
      </w:pPr>
      <w:r w:rsidRPr="00F604B8">
        <w:rPr>
          <w:rFonts w:cstheme="minorHAnsi"/>
          <w:sz w:val="20"/>
          <w:szCs w:val="20"/>
        </w:rPr>
        <w:t xml:space="preserve">Áreas verdes moderadas (más del 5%-10% del área total de la universidad): 0.20 </w:t>
      </w:r>
    </w:p>
    <w:p w14:paraId="04CF2738" w14:textId="77777777" w:rsidR="004D4846" w:rsidRPr="00F604B8" w:rsidRDefault="004D4846" w:rsidP="00512DB4">
      <w:pPr>
        <w:pStyle w:val="Sinespaciado"/>
        <w:numPr>
          <w:ilvl w:val="0"/>
          <w:numId w:val="87"/>
        </w:numPr>
        <w:jc w:val="both"/>
        <w:rPr>
          <w:rFonts w:cstheme="minorHAnsi"/>
          <w:sz w:val="20"/>
          <w:szCs w:val="20"/>
        </w:rPr>
      </w:pPr>
      <w:r w:rsidRPr="00F604B8">
        <w:rPr>
          <w:rFonts w:cstheme="minorHAnsi"/>
          <w:sz w:val="20"/>
          <w:szCs w:val="20"/>
        </w:rPr>
        <w:t xml:space="preserve">Áreas verdes significativas (más del 10%-30% del área total de la universidad): 0.50 </w:t>
      </w:r>
    </w:p>
    <w:p w14:paraId="1A2048BE" w14:textId="77777777" w:rsidR="004D4846" w:rsidRPr="00F604B8" w:rsidRDefault="004D4846" w:rsidP="00512DB4">
      <w:pPr>
        <w:pStyle w:val="Sinespaciado"/>
        <w:numPr>
          <w:ilvl w:val="0"/>
          <w:numId w:val="87"/>
        </w:numPr>
        <w:jc w:val="both"/>
        <w:rPr>
          <w:rFonts w:cstheme="minorHAnsi"/>
          <w:sz w:val="20"/>
          <w:szCs w:val="20"/>
        </w:rPr>
      </w:pPr>
      <w:r w:rsidRPr="00F604B8">
        <w:rPr>
          <w:rFonts w:cstheme="minorHAnsi"/>
          <w:sz w:val="20"/>
          <w:szCs w:val="20"/>
        </w:rPr>
        <w:t xml:space="preserve">Áreas verdes destacadas (más del 30% del área total de la universidad): 1 </w:t>
      </w:r>
    </w:p>
    <w:p w14:paraId="639359BE" w14:textId="77777777" w:rsidR="004D4846" w:rsidRDefault="004D4846" w:rsidP="004D4846">
      <w:pPr>
        <w:pStyle w:val="Sinespaciado"/>
        <w:jc w:val="both"/>
        <w:rPr>
          <w:rFonts w:cstheme="minorHAnsi"/>
          <w:sz w:val="20"/>
          <w:szCs w:val="20"/>
        </w:rPr>
      </w:pPr>
    </w:p>
    <w:p w14:paraId="26E6BB1F" w14:textId="77777777" w:rsidR="004D4846" w:rsidRPr="00F604B8" w:rsidRDefault="004D4846" w:rsidP="004D4846">
      <w:pPr>
        <w:pStyle w:val="Sinespaciado"/>
        <w:jc w:val="both"/>
        <w:rPr>
          <w:rFonts w:cstheme="minorHAnsi"/>
          <w:sz w:val="20"/>
          <w:szCs w:val="20"/>
        </w:rPr>
      </w:pPr>
      <w:r w:rsidRPr="00F604B8">
        <w:rPr>
          <w:rFonts w:cstheme="minorHAnsi"/>
          <w:sz w:val="20"/>
          <w:szCs w:val="20"/>
        </w:rPr>
        <w:t xml:space="preserve">Acciones para incorporar elementos verdes en el campus: </w:t>
      </w:r>
    </w:p>
    <w:p w14:paraId="7CA559B8" w14:textId="77777777" w:rsidR="004D4846" w:rsidRPr="00F604B8" w:rsidRDefault="004D4846" w:rsidP="00512DB4">
      <w:pPr>
        <w:pStyle w:val="Sinespaciado"/>
        <w:numPr>
          <w:ilvl w:val="0"/>
          <w:numId w:val="88"/>
        </w:numPr>
        <w:jc w:val="both"/>
        <w:rPr>
          <w:rFonts w:cstheme="minorHAnsi"/>
          <w:sz w:val="20"/>
          <w:szCs w:val="20"/>
        </w:rPr>
      </w:pPr>
      <w:r w:rsidRPr="00F604B8">
        <w:rPr>
          <w:rFonts w:cstheme="minorHAnsi"/>
          <w:sz w:val="20"/>
          <w:szCs w:val="20"/>
        </w:rPr>
        <w:t xml:space="preserve">No implementa acciones: 0 </w:t>
      </w:r>
    </w:p>
    <w:p w14:paraId="6E6FD04B" w14:textId="77777777" w:rsidR="004D4846" w:rsidRPr="00F604B8" w:rsidRDefault="004D4846" w:rsidP="00512DB4">
      <w:pPr>
        <w:pStyle w:val="Sinespaciado"/>
        <w:numPr>
          <w:ilvl w:val="0"/>
          <w:numId w:val="88"/>
        </w:numPr>
        <w:jc w:val="both"/>
        <w:rPr>
          <w:rFonts w:cstheme="minorHAnsi"/>
          <w:sz w:val="20"/>
          <w:szCs w:val="20"/>
        </w:rPr>
      </w:pPr>
      <w:r w:rsidRPr="00F604B8">
        <w:rPr>
          <w:rFonts w:cstheme="minorHAnsi"/>
          <w:sz w:val="20"/>
          <w:szCs w:val="20"/>
        </w:rPr>
        <w:t xml:space="preserve">Implementa algunas acciones (1-2 acciones): 0.25 </w:t>
      </w:r>
    </w:p>
    <w:p w14:paraId="5296AF2D" w14:textId="77777777" w:rsidR="004D4846" w:rsidRPr="00F604B8" w:rsidRDefault="004D4846" w:rsidP="00512DB4">
      <w:pPr>
        <w:pStyle w:val="Sinespaciado"/>
        <w:numPr>
          <w:ilvl w:val="0"/>
          <w:numId w:val="88"/>
        </w:numPr>
        <w:jc w:val="both"/>
        <w:rPr>
          <w:rFonts w:cstheme="minorHAnsi"/>
          <w:sz w:val="20"/>
          <w:szCs w:val="20"/>
        </w:rPr>
      </w:pPr>
      <w:r w:rsidRPr="00F604B8">
        <w:rPr>
          <w:rFonts w:cstheme="minorHAnsi"/>
          <w:sz w:val="20"/>
          <w:szCs w:val="20"/>
        </w:rPr>
        <w:t xml:space="preserve">Implementa varias acciones (3-4 acciones): 0.50 </w:t>
      </w:r>
    </w:p>
    <w:p w14:paraId="79CB3AC5" w14:textId="77777777" w:rsidR="004D4846" w:rsidRPr="00F604B8" w:rsidRDefault="004D4846" w:rsidP="00512DB4">
      <w:pPr>
        <w:pStyle w:val="Sinespaciado"/>
        <w:numPr>
          <w:ilvl w:val="0"/>
          <w:numId w:val="88"/>
        </w:numPr>
        <w:jc w:val="both"/>
        <w:rPr>
          <w:rFonts w:cstheme="minorHAnsi"/>
          <w:sz w:val="20"/>
          <w:szCs w:val="20"/>
        </w:rPr>
      </w:pPr>
      <w:r w:rsidRPr="00F604B8">
        <w:rPr>
          <w:rFonts w:cstheme="minorHAnsi"/>
          <w:sz w:val="20"/>
          <w:szCs w:val="20"/>
        </w:rPr>
        <w:t xml:space="preserve">Implementación amplia y efectiva de acciones verdes innovadoras (más de 4 acciones): 1 </w:t>
      </w:r>
    </w:p>
    <w:p w14:paraId="049A8737" w14:textId="77777777" w:rsidR="004D4846" w:rsidRPr="00F604B8" w:rsidRDefault="004D4846" w:rsidP="004D4846">
      <w:pPr>
        <w:pStyle w:val="Sinespaciado"/>
        <w:jc w:val="both"/>
        <w:rPr>
          <w:rFonts w:cstheme="minorHAnsi"/>
          <w:sz w:val="20"/>
          <w:szCs w:val="20"/>
        </w:rPr>
      </w:pPr>
    </w:p>
    <w:p w14:paraId="3741EEF8" w14:textId="77777777" w:rsidR="004D4846" w:rsidRPr="00F604B8" w:rsidRDefault="004D4846" w:rsidP="004D4846">
      <w:pPr>
        <w:pStyle w:val="Sinespaciado"/>
        <w:jc w:val="both"/>
        <w:rPr>
          <w:rFonts w:cstheme="minorHAnsi"/>
          <w:sz w:val="20"/>
          <w:szCs w:val="20"/>
        </w:rPr>
      </w:pPr>
      <w:r w:rsidRPr="00F604B8">
        <w:rPr>
          <w:rFonts w:cstheme="minorHAnsi"/>
          <w:sz w:val="20"/>
          <w:szCs w:val="20"/>
        </w:rPr>
        <w:t xml:space="preserve">Periodo de evaluación: </w:t>
      </w:r>
    </w:p>
    <w:p w14:paraId="77797D74" w14:textId="77777777" w:rsidR="004D4846" w:rsidRDefault="004D4846" w:rsidP="004D4846">
      <w:pPr>
        <w:pStyle w:val="Sinespaciado"/>
        <w:jc w:val="both"/>
        <w:rPr>
          <w:rFonts w:cstheme="minorHAnsi"/>
          <w:sz w:val="20"/>
          <w:szCs w:val="20"/>
        </w:rPr>
      </w:pPr>
      <w:r w:rsidRPr="00F604B8">
        <w:rPr>
          <w:rFonts w:cstheme="minorHAnsi"/>
          <w:sz w:val="20"/>
          <w:szCs w:val="20"/>
        </w:rPr>
        <w:t xml:space="preserve">Anual (se evaluará la situación existente hasta diciembre de 2024) </w:t>
      </w:r>
    </w:p>
    <w:p w14:paraId="0ACEB16C" w14:textId="77777777" w:rsidR="004D4846" w:rsidRPr="00F604B8" w:rsidRDefault="004D4846" w:rsidP="004D4846">
      <w:pPr>
        <w:pStyle w:val="Sinespaciado"/>
        <w:jc w:val="both"/>
        <w:rPr>
          <w:rFonts w:cstheme="minorHAnsi"/>
          <w:sz w:val="20"/>
          <w:szCs w:val="20"/>
        </w:rPr>
      </w:pPr>
    </w:p>
    <w:p w14:paraId="36792D77" w14:textId="77777777" w:rsidR="004D4846" w:rsidRPr="00F604B8" w:rsidRDefault="004D4846" w:rsidP="004D4846">
      <w:pPr>
        <w:pStyle w:val="Sinespaciado"/>
        <w:jc w:val="both"/>
        <w:rPr>
          <w:rFonts w:cstheme="minorHAnsi"/>
          <w:sz w:val="20"/>
          <w:szCs w:val="20"/>
        </w:rPr>
      </w:pPr>
      <w:r w:rsidRPr="00F604B8">
        <w:rPr>
          <w:rFonts w:cstheme="minorHAnsi"/>
          <w:sz w:val="20"/>
          <w:szCs w:val="20"/>
        </w:rPr>
        <w:t xml:space="preserve">Evidencias: </w:t>
      </w:r>
    </w:p>
    <w:p w14:paraId="61D1EEAB" w14:textId="77777777" w:rsidR="004D4846" w:rsidRPr="00F604B8" w:rsidRDefault="004D4846" w:rsidP="004D4846">
      <w:pPr>
        <w:pStyle w:val="Sinespaciado"/>
        <w:jc w:val="both"/>
        <w:rPr>
          <w:rFonts w:cstheme="minorHAnsi"/>
          <w:sz w:val="20"/>
          <w:szCs w:val="20"/>
        </w:rPr>
      </w:pPr>
      <w:r w:rsidRPr="00F604B8">
        <w:rPr>
          <w:rFonts w:cstheme="minorHAnsi"/>
          <w:sz w:val="20"/>
          <w:szCs w:val="20"/>
        </w:rPr>
        <w:t>La universidad debe presentar:</w:t>
      </w:r>
    </w:p>
    <w:p w14:paraId="4DBDF80D"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 xml:space="preserve">Planos del campus que muestran las áreas verdes </w:t>
      </w:r>
    </w:p>
    <w:p w14:paraId="0BE1F413"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 xml:space="preserve">Imágenes actualizadas que muestran las áreas verdes en el campus (jardines, parques, huertos, etc.) </w:t>
      </w:r>
    </w:p>
    <w:p w14:paraId="765D3F36"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 xml:space="preserve">Registros de infraestructura verde </w:t>
      </w:r>
    </w:p>
    <w:p w14:paraId="724EF14D"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 xml:space="preserve">Censos o inventarios de vegetación </w:t>
      </w:r>
    </w:p>
    <w:p w14:paraId="598C0C62"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 xml:space="preserve">Videos de acciones implementadas </w:t>
      </w:r>
    </w:p>
    <w:p w14:paraId="6CC3FDB7" w14:textId="77777777" w:rsidR="004D4846" w:rsidRPr="00F604B8" w:rsidRDefault="004D4846" w:rsidP="00512DB4">
      <w:pPr>
        <w:pStyle w:val="Sinespaciado"/>
        <w:numPr>
          <w:ilvl w:val="0"/>
          <w:numId w:val="89"/>
        </w:numPr>
        <w:jc w:val="both"/>
        <w:rPr>
          <w:rFonts w:cstheme="minorHAnsi"/>
          <w:color w:val="000000"/>
          <w:sz w:val="20"/>
          <w:szCs w:val="20"/>
        </w:rPr>
      </w:pPr>
      <w:r w:rsidRPr="00F604B8">
        <w:rPr>
          <w:rFonts w:cstheme="minorHAnsi"/>
          <w:color w:val="000000"/>
          <w:sz w:val="20"/>
          <w:szCs w:val="20"/>
        </w:rPr>
        <w:t>Otros</w:t>
      </w:r>
    </w:p>
    <w:p w14:paraId="35E947D2"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 xml:space="preserve"> </w:t>
      </w:r>
    </w:p>
    <w:p w14:paraId="51752452"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Observación:</w:t>
      </w:r>
    </w:p>
    <w:p w14:paraId="15FF403F"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 xml:space="preserve"> </w:t>
      </w:r>
    </w:p>
    <w:p w14:paraId="7C507E49"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 xml:space="preserve">Ejemplos de acciones para incorporar elementos verdes: </w:t>
      </w:r>
    </w:p>
    <w:p w14:paraId="3709A8B6" w14:textId="77777777" w:rsidR="004D4846" w:rsidRPr="00F604B8" w:rsidRDefault="004D4846" w:rsidP="004D4846">
      <w:pPr>
        <w:pStyle w:val="Sinespaciado"/>
        <w:jc w:val="both"/>
        <w:rPr>
          <w:rFonts w:cstheme="minorHAnsi"/>
          <w:color w:val="000000"/>
          <w:sz w:val="20"/>
          <w:szCs w:val="20"/>
        </w:rPr>
      </w:pPr>
    </w:p>
    <w:p w14:paraId="089A2111"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 xml:space="preserve">Instalación de techos verdes: Implementar jardines o vegetación en los techos de los edificios. Este tipo de infraestructura ayuda a la absorción de CO2, la gestión de aguas pluviales y mejora la eficiencia energética de los edificios. </w:t>
      </w:r>
    </w:p>
    <w:p w14:paraId="1BF33F94" w14:textId="77777777" w:rsidR="004D4846" w:rsidRPr="00F604B8" w:rsidRDefault="004D4846" w:rsidP="004D4846">
      <w:pPr>
        <w:pStyle w:val="Sinespaciado"/>
        <w:jc w:val="both"/>
        <w:rPr>
          <w:rFonts w:cstheme="minorHAnsi"/>
          <w:color w:val="000000"/>
          <w:sz w:val="20"/>
          <w:szCs w:val="20"/>
        </w:rPr>
      </w:pPr>
    </w:p>
    <w:p w14:paraId="5DDABF4B"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Uso de plantas en los interiores para la mejora del ambiente: Colocar plantas en interiores, como en pasillos, oficinas, salones de clase o áreas comunes. Esto no requiere mucho espacio, pero mejora la calidad del aire, reduce el estrés y crea un ambiente más agradable.</w:t>
      </w:r>
    </w:p>
    <w:p w14:paraId="2BE998BB" w14:textId="77777777" w:rsidR="004D4846" w:rsidRPr="00F604B8" w:rsidRDefault="004D4846" w:rsidP="004D4846">
      <w:pPr>
        <w:pStyle w:val="Sinespaciado"/>
        <w:jc w:val="both"/>
        <w:rPr>
          <w:rFonts w:cstheme="minorHAnsi"/>
          <w:color w:val="000000"/>
          <w:sz w:val="20"/>
          <w:szCs w:val="20"/>
        </w:rPr>
      </w:pPr>
      <w:r w:rsidRPr="00F604B8">
        <w:rPr>
          <w:rFonts w:cstheme="minorHAnsi"/>
          <w:color w:val="000000"/>
          <w:sz w:val="20"/>
          <w:szCs w:val="20"/>
        </w:rPr>
        <w:t xml:space="preserve"> </w:t>
      </w:r>
    </w:p>
    <w:p w14:paraId="3B951AC5"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sz w:val="20"/>
          <w:szCs w:val="20"/>
        </w:rPr>
        <w:t>Plan de manejo de áreas verdes del campus a corto, mediano y largo plazo.</w:t>
      </w:r>
    </w:p>
    <w:p w14:paraId="6230D36D"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Creación de jardines verticales: Utilizar paredes exteriores o interiores de los edificios para instalar jardines verticales con plantas que no requieran mucho espacio. </w:t>
      </w:r>
    </w:p>
    <w:p w14:paraId="062BF0F7"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Reforestación de espacios exteriores limitados: Aunque no haya espacio suficiente para grandes jardines, se pueden plantar árboles o plantas en pequeños rincones disponibles, como en los pasillos, terrazas, balcones, etc. </w:t>
      </w:r>
    </w:p>
    <w:p w14:paraId="5EC7EA94"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Programas de huertos urbanos: Crear pequeños huertos en macetas o en contenedores sobre terrazas o áreas comunes. Estos huertos pueden ser utilizados para cultivar alimentos que luego se pueden usar en la cafetería o en actividades educativas. </w:t>
      </w:r>
    </w:p>
    <w:p w14:paraId="367F081B"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Espacios verdes modulares (mobiliario verde): Utilizar mobiliario urbano verde como bancos o mesas que integren macetas con plantas o estructuras que ayuden a crear un ambiente natural en lugares con poco espacio. </w:t>
      </w:r>
    </w:p>
    <w:p w14:paraId="4266D391"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Desarrollo de proyectos educativos sobre sostenibilidad y áreas verdes: A pesar de la falta de espacios físicos para crear áreas verdes, la universidad puede ofrecer programas educativos sobre la importancia de la sostenibilidad, la biodiversidad y el manejo responsable de los recursos naturales. </w:t>
      </w:r>
      <w:r w:rsidRPr="00C43B76">
        <w:rPr>
          <w:rFonts w:cstheme="minorHAnsi"/>
          <w:sz w:val="20"/>
          <w:szCs w:val="20"/>
          <w:u w:val="single"/>
        </w:rPr>
        <w:t>Responsable</w:t>
      </w:r>
      <w:r w:rsidRPr="00C43B76">
        <w:rPr>
          <w:rFonts w:cstheme="minorHAnsi"/>
          <w:sz w:val="20"/>
          <w:szCs w:val="20"/>
        </w:rPr>
        <w:t xml:space="preserve">: CADS. </w:t>
      </w:r>
    </w:p>
    <w:p w14:paraId="7DCF40C2" w14:textId="77777777" w:rsidR="004D4846" w:rsidRPr="00C43B76" w:rsidRDefault="004D4846" w:rsidP="00512DB4">
      <w:pPr>
        <w:pStyle w:val="Sinespaciado"/>
        <w:numPr>
          <w:ilvl w:val="0"/>
          <w:numId w:val="85"/>
        </w:numPr>
        <w:ind w:left="709" w:hanging="142"/>
        <w:jc w:val="both"/>
        <w:rPr>
          <w:rFonts w:cstheme="minorHAnsi"/>
          <w:sz w:val="20"/>
          <w:szCs w:val="20"/>
        </w:rPr>
      </w:pPr>
      <w:r w:rsidRPr="00C43B76">
        <w:rPr>
          <w:rFonts w:cstheme="minorHAnsi"/>
          <w:sz w:val="20"/>
          <w:szCs w:val="20"/>
        </w:rPr>
        <w:t xml:space="preserve">Programas de plantación de árboles en áreas cercanas al campus, involucrando a toda la comunidad. </w:t>
      </w:r>
    </w:p>
    <w:p w14:paraId="12F43F93" w14:textId="77777777" w:rsidR="004D4846" w:rsidRPr="00C43B76" w:rsidRDefault="004D4846" w:rsidP="004D4846">
      <w:pPr>
        <w:pStyle w:val="Sinespaciado"/>
        <w:ind w:left="709" w:hanging="142"/>
        <w:jc w:val="both"/>
        <w:rPr>
          <w:rFonts w:cstheme="minorHAnsi"/>
          <w:sz w:val="20"/>
          <w:szCs w:val="20"/>
        </w:rPr>
      </w:pPr>
    </w:p>
    <w:p w14:paraId="3F37AFDC" w14:textId="6418545A" w:rsidR="004D4846" w:rsidRPr="00F604B8" w:rsidRDefault="004D4846" w:rsidP="004D4846">
      <w:pPr>
        <w:pStyle w:val="Sinespaciado"/>
        <w:jc w:val="both"/>
        <w:rPr>
          <w:rFonts w:cstheme="minorHAnsi"/>
          <w:sz w:val="20"/>
          <w:szCs w:val="20"/>
        </w:rPr>
      </w:pPr>
      <w:r w:rsidRPr="00F604B8">
        <w:rPr>
          <w:rFonts w:cstheme="minorHAnsi"/>
          <w:sz w:val="20"/>
          <w:szCs w:val="20"/>
        </w:rPr>
        <w:lastRenderedPageBreak/>
        <w:t xml:space="preserve">Para este indicador se considera </w:t>
      </w:r>
      <w:r w:rsidR="005E63CB" w:rsidRPr="00F604B8">
        <w:rPr>
          <w:rFonts w:cstheme="minorHAnsi"/>
          <w:sz w:val="20"/>
          <w:szCs w:val="20"/>
        </w:rPr>
        <w:t>tantas universidades</w:t>
      </w:r>
      <w:r w:rsidRPr="00F604B8">
        <w:rPr>
          <w:rFonts w:cstheme="minorHAnsi"/>
          <w:sz w:val="20"/>
          <w:szCs w:val="20"/>
        </w:rPr>
        <w:t xml:space="preserve"> que tienen áreas verdes y otras que por </w:t>
      </w:r>
      <w:r w:rsidR="00B323AB" w:rsidRPr="00F604B8">
        <w:rPr>
          <w:rFonts w:cstheme="minorHAnsi"/>
          <w:sz w:val="20"/>
          <w:szCs w:val="20"/>
        </w:rPr>
        <w:t>sus características</w:t>
      </w:r>
      <w:r w:rsidRPr="00F604B8">
        <w:rPr>
          <w:rFonts w:cstheme="minorHAnsi"/>
          <w:sz w:val="20"/>
          <w:szCs w:val="20"/>
        </w:rPr>
        <w:t xml:space="preserve"> no tienen espacio de áreas verdes. En algunos casos, universidades cuyo diseño de infraestructura no permite áreas verdes (por ejemplo, zonas urbanas densas, edificios de varios pisos sin espacio exterior significativo, o áreas con limitaciones físicas) podrían obtener un puntaje 0% en el indicador del porcentaje de área verde, lo que no reflejaría su compromiso con la sostenibilidad ambiental. Para comparar de manera justa a todas las universidades, independientemente de su infraestructura, es útil adaptar el indicador para que no solo considere la cantidad de áreas verdes, sino también otras acciones o características que las universidades con limitaciones de espacio pueden tener.</w:t>
      </w:r>
    </w:p>
    <w:p w14:paraId="653AC44B" w14:textId="77777777" w:rsidR="00742B57" w:rsidRPr="00606C5C" w:rsidRDefault="00742B57" w:rsidP="00742B57">
      <w:pPr>
        <w:pStyle w:val="Sinespaciado"/>
        <w:jc w:val="both"/>
        <w:rPr>
          <w:rFonts w:cstheme="minorHAnsi"/>
          <w:sz w:val="20"/>
          <w:szCs w:val="20"/>
        </w:rPr>
      </w:pPr>
    </w:p>
    <w:p w14:paraId="1A8953B4" w14:textId="77777777" w:rsidR="00742B57" w:rsidRPr="005E63CB" w:rsidRDefault="00742B57" w:rsidP="00742B57">
      <w:pPr>
        <w:pStyle w:val="Default"/>
        <w:rPr>
          <w:rFonts w:asciiTheme="minorHAnsi" w:hAnsiTheme="minorHAnsi" w:cstheme="minorHAnsi"/>
          <w:b/>
          <w:color w:val="auto"/>
        </w:rPr>
      </w:pPr>
      <w:r w:rsidRPr="005E63CB">
        <w:rPr>
          <w:rFonts w:asciiTheme="minorHAnsi" w:hAnsiTheme="minorHAnsi" w:cstheme="minorHAnsi"/>
          <w:b/>
          <w:bCs/>
          <w:color w:val="auto"/>
        </w:rPr>
        <w:t xml:space="preserve">2.7 Medición de la Huella de Carbono global de la universidad </w:t>
      </w:r>
      <w:r w:rsidRPr="005E63CB">
        <w:rPr>
          <w:rFonts w:asciiTheme="minorHAnsi" w:hAnsiTheme="minorHAnsi" w:cstheme="minorHAnsi"/>
          <w:b/>
          <w:color w:val="auto"/>
        </w:rPr>
        <w:t>2022, 2023 y 2024</w:t>
      </w:r>
    </w:p>
    <w:p w14:paraId="215CEDCB" w14:textId="77777777" w:rsidR="00742B57" w:rsidRPr="005E63CB" w:rsidRDefault="00742B57" w:rsidP="00742B57">
      <w:pPr>
        <w:pStyle w:val="Default"/>
        <w:rPr>
          <w:rFonts w:asciiTheme="minorHAnsi" w:hAnsiTheme="minorHAnsi" w:cstheme="minorHAnsi"/>
          <w:color w:val="auto"/>
          <w:sz w:val="20"/>
          <w:szCs w:val="20"/>
        </w:rPr>
      </w:pPr>
    </w:p>
    <w:p w14:paraId="051B5094" w14:textId="19C32158" w:rsidR="00742B57" w:rsidRPr="005E63CB" w:rsidRDefault="00742B57" w:rsidP="00742B57">
      <w:pPr>
        <w:pStyle w:val="Sinespaciado"/>
        <w:jc w:val="both"/>
        <w:rPr>
          <w:rFonts w:cstheme="minorHAnsi"/>
          <w:sz w:val="20"/>
          <w:szCs w:val="20"/>
        </w:rPr>
      </w:pPr>
      <w:r w:rsidRPr="005E63CB">
        <w:rPr>
          <w:rFonts w:cstheme="minorHAnsi"/>
          <w:sz w:val="20"/>
          <w:szCs w:val="20"/>
          <w:u w:val="single"/>
        </w:rPr>
        <w:t>Responsable</w:t>
      </w:r>
      <w:r w:rsidRPr="005E63CB">
        <w:rPr>
          <w:rFonts w:cstheme="minorHAnsi"/>
          <w:sz w:val="20"/>
          <w:szCs w:val="20"/>
        </w:rPr>
        <w:t xml:space="preserve">: ODAM y </w:t>
      </w:r>
      <w:r w:rsidR="005F0C0F" w:rsidRPr="005E63CB">
        <w:rPr>
          <w:rFonts w:cstheme="minorHAnsi"/>
          <w:sz w:val="20"/>
          <w:szCs w:val="20"/>
        </w:rPr>
        <w:t>OCP</w:t>
      </w:r>
      <w:r w:rsidRPr="005E63CB">
        <w:rPr>
          <w:rFonts w:cstheme="minorHAnsi"/>
          <w:sz w:val="20"/>
          <w:szCs w:val="20"/>
        </w:rPr>
        <w:t>.</w:t>
      </w:r>
    </w:p>
    <w:p w14:paraId="03EEEA5A" w14:textId="77777777" w:rsidR="00742B57" w:rsidRPr="000E2838" w:rsidRDefault="00742B57" w:rsidP="00742B57">
      <w:pPr>
        <w:pStyle w:val="Default"/>
        <w:rPr>
          <w:rFonts w:asciiTheme="minorHAnsi" w:hAnsiTheme="minorHAnsi" w:cstheme="minorHAnsi"/>
          <w:sz w:val="20"/>
          <w:szCs w:val="20"/>
        </w:rPr>
      </w:pPr>
    </w:p>
    <w:p w14:paraId="7FA13517"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Este indicador evalúa si la universidad realiza la medición de su huella de carbono en todas sus sedes, es decir, si lleva a cabo un seguimiento de las emisiones de gases de efecto invernadero (GEI) generadas por sus actividades en todas sus sedes. </w:t>
      </w:r>
    </w:p>
    <w:p w14:paraId="667EAE9C" w14:textId="77777777" w:rsidR="00742B57" w:rsidRPr="000E2838" w:rsidRDefault="00742B57" w:rsidP="00742B57">
      <w:pPr>
        <w:pStyle w:val="Default"/>
        <w:rPr>
          <w:rFonts w:asciiTheme="minorHAnsi" w:hAnsiTheme="minorHAnsi" w:cstheme="minorHAnsi"/>
          <w:sz w:val="20"/>
          <w:szCs w:val="20"/>
        </w:rPr>
      </w:pPr>
    </w:p>
    <w:p w14:paraId="24FD8F3C"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Puntos máximos: </w:t>
      </w:r>
    </w:p>
    <w:p w14:paraId="2E6CAE3D" w14:textId="77777777" w:rsidR="00742B57"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500</w:t>
      </w:r>
    </w:p>
    <w:p w14:paraId="1A6531E7"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 </w:t>
      </w:r>
    </w:p>
    <w:p w14:paraId="3738394B" w14:textId="77777777" w:rsidR="00742B57" w:rsidRPr="006C7C34" w:rsidRDefault="00742B57" w:rsidP="00502373">
      <w:pPr>
        <w:pStyle w:val="Sinespaciado"/>
        <w:jc w:val="both"/>
        <w:rPr>
          <w:sz w:val="28"/>
          <w:szCs w:val="28"/>
          <w:highlight w:val="yellow"/>
        </w:rPr>
      </w:pPr>
      <w:r w:rsidRPr="006C7C34">
        <w:rPr>
          <w:sz w:val="28"/>
          <w:szCs w:val="28"/>
          <w:highlight w:val="yellow"/>
        </w:rPr>
        <w:t>Forma de cálculo:</w:t>
      </w:r>
    </w:p>
    <w:p w14:paraId="02FACBF0" w14:textId="77777777" w:rsidR="00742B57" w:rsidRPr="00E745AE" w:rsidRDefault="00742B57" w:rsidP="00502373">
      <w:pPr>
        <w:pStyle w:val="Sinespaciado"/>
        <w:jc w:val="both"/>
      </w:pPr>
      <w:r w:rsidRPr="006C7C34">
        <w:rPr>
          <w:sz w:val="28"/>
          <w:szCs w:val="28"/>
          <w:highlight w:val="yellow"/>
        </w:rPr>
        <w:t>(Número de sedes de la universidad con medición de huella de carbono/Total sedes) x 100</w:t>
      </w:r>
      <w:r w:rsidRPr="00E745AE">
        <w:t xml:space="preserve"> </w:t>
      </w:r>
    </w:p>
    <w:p w14:paraId="6A6E79EC" w14:textId="77777777" w:rsidR="00742B57" w:rsidRPr="000E2838" w:rsidRDefault="00742B57" w:rsidP="00742B57">
      <w:pPr>
        <w:pStyle w:val="Default"/>
        <w:rPr>
          <w:rFonts w:asciiTheme="minorHAnsi" w:hAnsiTheme="minorHAnsi" w:cstheme="minorHAnsi"/>
          <w:sz w:val="20"/>
          <w:szCs w:val="20"/>
        </w:rPr>
      </w:pPr>
    </w:p>
    <w:p w14:paraId="2B48345F"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Escalas de puntuación: </w:t>
      </w:r>
    </w:p>
    <w:p w14:paraId="0C0DDEA1" w14:textId="77777777" w:rsidR="00742B57" w:rsidRPr="000E2838" w:rsidRDefault="00742B57" w:rsidP="00512DB4">
      <w:pPr>
        <w:pStyle w:val="Default"/>
        <w:numPr>
          <w:ilvl w:val="0"/>
          <w:numId w:val="91"/>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75% o más de sedes con medición de huella de carbono: 500 </w:t>
      </w:r>
    </w:p>
    <w:p w14:paraId="0B229039" w14:textId="77777777" w:rsidR="00742B57" w:rsidRPr="000E2838" w:rsidRDefault="00742B57" w:rsidP="00512DB4">
      <w:pPr>
        <w:pStyle w:val="Default"/>
        <w:numPr>
          <w:ilvl w:val="0"/>
          <w:numId w:val="91"/>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Entre 50% y 74% de sedes con medición de huella de carbono: 375 </w:t>
      </w:r>
    </w:p>
    <w:p w14:paraId="480383FE" w14:textId="77777777" w:rsidR="00742B57" w:rsidRPr="000E2838" w:rsidRDefault="00742B57" w:rsidP="00512DB4">
      <w:pPr>
        <w:pStyle w:val="Default"/>
        <w:numPr>
          <w:ilvl w:val="0"/>
          <w:numId w:val="91"/>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Entre 25% y 49% de sedes con medición de huella de carbono: 250 </w:t>
      </w:r>
    </w:p>
    <w:p w14:paraId="49EB8456" w14:textId="77777777" w:rsidR="00742B57" w:rsidRPr="000E2838" w:rsidRDefault="00742B57" w:rsidP="00512DB4">
      <w:pPr>
        <w:pStyle w:val="Default"/>
        <w:numPr>
          <w:ilvl w:val="0"/>
          <w:numId w:val="91"/>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Menos del 25% de sedes con medición de huella de carbono: 125 </w:t>
      </w:r>
    </w:p>
    <w:p w14:paraId="6B40A1A5" w14:textId="77777777" w:rsidR="00742B57" w:rsidRPr="000E2838" w:rsidRDefault="00742B57" w:rsidP="00512DB4">
      <w:pPr>
        <w:pStyle w:val="Default"/>
        <w:numPr>
          <w:ilvl w:val="0"/>
          <w:numId w:val="91"/>
        </w:numPr>
        <w:rPr>
          <w:rFonts w:asciiTheme="minorHAnsi" w:hAnsiTheme="minorHAnsi" w:cstheme="minorHAnsi"/>
          <w:sz w:val="20"/>
          <w:szCs w:val="20"/>
        </w:rPr>
      </w:pPr>
      <w:r w:rsidRPr="000E2838">
        <w:rPr>
          <w:rFonts w:asciiTheme="minorHAnsi" w:hAnsiTheme="minorHAnsi" w:cstheme="minorHAnsi"/>
          <w:sz w:val="20"/>
          <w:szCs w:val="20"/>
        </w:rPr>
        <w:t xml:space="preserve">No mide su huella de carbono: 0 </w:t>
      </w:r>
    </w:p>
    <w:p w14:paraId="29861EF2" w14:textId="77777777" w:rsidR="00742B57" w:rsidRPr="000E2838" w:rsidRDefault="00742B57" w:rsidP="00742B57">
      <w:pPr>
        <w:pStyle w:val="Default"/>
        <w:rPr>
          <w:rFonts w:asciiTheme="minorHAnsi" w:hAnsiTheme="minorHAnsi" w:cstheme="minorHAnsi"/>
          <w:sz w:val="20"/>
          <w:szCs w:val="20"/>
        </w:rPr>
      </w:pPr>
    </w:p>
    <w:p w14:paraId="195DE1E3"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Periodo de evaluación: </w:t>
      </w:r>
    </w:p>
    <w:p w14:paraId="41AF8F3E"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Anual (se considerará las mediciones realizadas los años 2022, 2023 y 2024)</w:t>
      </w:r>
    </w:p>
    <w:p w14:paraId="071705D5"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 </w:t>
      </w:r>
    </w:p>
    <w:p w14:paraId="19477AB9"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Evidencias: </w:t>
      </w:r>
    </w:p>
    <w:p w14:paraId="663BC37A" w14:textId="77777777" w:rsidR="00742B57" w:rsidRPr="000E2838" w:rsidRDefault="00742B57" w:rsidP="00742B57">
      <w:pPr>
        <w:pStyle w:val="Default"/>
        <w:rPr>
          <w:rFonts w:asciiTheme="minorHAnsi" w:hAnsiTheme="minorHAnsi" w:cstheme="minorHAnsi"/>
          <w:sz w:val="20"/>
          <w:szCs w:val="20"/>
        </w:rPr>
      </w:pPr>
    </w:p>
    <w:p w14:paraId="1DC708F9" w14:textId="77777777" w:rsidR="00742B57" w:rsidRPr="000E2838"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La universidad puede presentar algunas de las siguientes: </w:t>
      </w:r>
    </w:p>
    <w:p w14:paraId="77AFF047" w14:textId="77777777" w:rsidR="00742B57" w:rsidRPr="000E2838" w:rsidRDefault="00742B57" w:rsidP="00512DB4">
      <w:pPr>
        <w:pStyle w:val="Default"/>
        <w:numPr>
          <w:ilvl w:val="0"/>
          <w:numId w:val="92"/>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Certificados de medición de huella de carbono </w:t>
      </w:r>
    </w:p>
    <w:p w14:paraId="33A1B9FF" w14:textId="77777777" w:rsidR="00742B57" w:rsidRPr="000E2838" w:rsidRDefault="00742B57" w:rsidP="00512DB4">
      <w:pPr>
        <w:pStyle w:val="Default"/>
        <w:numPr>
          <w:ilvl w:val="0"/>
          <w:numId w:val="92"/>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Reportes de Huella de Carbono emitida por Huella de Carbono Perú </w:t>
      </w:r>
    </w:p>
    <w:p w14:paraId="5E693C2F" w14:textId="77777777" w:rsidR="00742B57" w:rsidRPr="000E2838" w:rsidRDefault="00742B57" w:rsidP="00512DB4">
      <w:pPr>
        <w:pStyle w:val="Default"/>
        <w:numPr>
          <w:ilvl w:val="0"/>
          <w:numId w:val="92"/>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Reporte detallado sobre la medición de huella de carbono en la universidad </w:t>
      </w:r>
    </w:p>
    <w:p w14:paraId="0636BB08" w14:textId="77777777" w:rsidR="00742B57" w:rsidRPr="000E2838" w:rsidRDefault="00742B57" w:rsidP="00512DB4">
      <w:pPr>
        <w:pStyle w:val="Default"/>
        <w:numPr>
          <w:ilvl w:val="0"/>
          <w:numId w:val="92"/>
        </w:numPr>
        <w:spacing w:after="12"/>
        <w:rPr>
          <w:rFonts w:asciiTheme="minorHAnsi" w:hAnsiTheme="minorHAnsi" w:cstheme="minorHAnsi"/>
          <w:sz w:val="20"/>
          <w:szCs w:val="20"/>
        </w:rPr>
      </w:pPr>
      <w:r w:rsidRPr="000E2838">
        <w:rPr>
          <w:rFonts w:asciiTheme="minorHAnsi" w:hAnsiTheme="minorHAnsi" w:cstheme="minorHAnsi"/>
          <w:sz w:val="20"/>
          <w:szCs w:val="20"/>
        </w:rPr>
        <w:t xml:space="preserve">Certificados de auditorías externas </w:t>
      </w:r>
    </w:p>
    <w:p w14:paraId="7CB1E138" w14:textId="77777777" w:rsidR="00742B57" w:rsidRPr="000E2838" w:rsidRDefault="00742B57" w:rsidP="00512DB4">
      <w:pPr>
        <w:pStyle w:val="Default"/>
        <w:numPr>
          <w:ilvl w:val="0"/>
          <w:numId w:val="92"/>
        </w:numPr>
        <w:rPr>
          <w:rFonts w:asciiTheme="minorHAnsi" w:hAnsiTheme="minorHAnsi" w:cstheme="minorHAnsi"/>
          <w:sz w:val="20"/>
          <w:szCs w:val="20"/>
        </w:rPr>
      </w:pPr>
      <w:r w:rsidRPr="000E2838">
        <w:rPr>
          <w:rFonts w:asciiTheme="minorHAnsi" w:hAnsiTheme="minorHAnsi" w:cstheme="minorHAnsi"/>
          <w:sz w:val="20"/>
          <w:szCs w:val="20"/>
        </w:rPr>
        <w:t xml:space="preserve">Otros </w:t>
      </w:r>
    </w:p>
    <w:p w14:paraId="4F1A0DD7" w14:textId="77777777" w:rsidR="00742B57" w:rsidRPr="000E2838" w:rsidRDefault="00742B57" w:rsidP="00742B57">
      <w:pPr>
        <w:pStyle w:val="Default"/>
        <w:rPr>
          <w:rFonts w:asciiTheme="minorHAnsi" w:hAnsiTheme="minorHAnsi" w:cstheme="minorHAnsi"/>
          <w:sz w:val="20"/>
          <w:szCs w:val="20"/>
        </w:rPr>
      </w:pPr>
    </w:p>
    <w:p w14:paraId="3591CB8B" w14:textId="77777777" w:rsidR="00742B57" w:rsidRDefault="00742B57" w:rsidP="00742B57">
      <w:pPr>
        <w:pStyle w:val="Default"/>
        <w:rPr>
          <w:rFonts w:asciiTheme="minorHAnsi" w:hAnsiTheme="minorHAnsi" w:cstheme="minorHAnsi"/>
          <w:sz w:val="20"/>
          <w:szCs w:val="20"/>
        </w:rPr>
      </w:pPr>
      <w:r w:rsidRPr="000E2838">
        <w:rPr>
          <w:rFonts w:asciiTheme="minorHAnsi" w:hAnsiTheme="minorHAnsi" w:cstheme="minorHAnsi"/>
          <w:sz w:val="20"/>
          <w:szCs w:val="20"/>
        </w:rPr>
        <w:t xml:space="preserve">Observación: </w:t>
      </w:r>
    </w:p>
    <w:p w14:paraId="353A768D" w14:textId="77777777" w:rsidR="00742B57" w:rsidRPr="000E2838" w:rsidRDefault="00742B57" w:rsidP="00742B57">
      <w:pPr>
        <w:pStyle w:val="Default"/>
        <w:rPr>
          <w:rFonts w:asciiTheme="minorHAnsi" w:hAnsiTheme="minorHAnsi" w:cstheme="minorHAnsi"/>
          <w:sz w:val="20"/>
          <w:szCs w:val="20"/>
        </w:rPr>
      </w:pPr>
    </w:p>
    <w:p w14:paraId="1EE2DE02" w14:textId="77777777" w:rsidR="00742B57" w:rsidRDefault="00742B57" w:rsidP="00742B57">
      <w:pPr>
        <w:rPr>
          <w:rFonts w:cstheme="minorHAnsi"/>
          <w:sz w:val="20"/>
          <w:szCs w:val="20"/>
        </w:rPr>
      </w:pPr>
      <w:r w:rsidRPr="000E2838">
        <w:rPr>
          <w:rFonts w:cstheme="minorHAnsi"/>
          <w:sz w:val="20"/>
          <w:szCs w:val="20"/>
        </w:rPr>
        <w:t>El indicador considera tanto si una universidad tiene una sede o si tiene varias sedes. En concreto mide el porcentaje de sedes de una universidad que han medido su huella de carbono en comparación con el total de sedes que posee la institución.</w:t>
      </w:r>
    </w:p>
    <w:p w14:paraId="006BC3F4" w14:textId="77777777" w:rsidR="00742B57" w:rsidRPr="000E2838" w:rsidRDefault="00742B57" w:rsidP="00742B57">
      <w:pPr>
        <w:rPr>
          <w:rFonts w:cstheme="minorHAnsi"/>
          <w:sz w:val="20"/>
          <w:szCs w:val="20"/>
        </w:rPr>
      </w:pPr>
    </w:p>
    <w:p w14:paraId="41491738" w14:textId="77777777" w:rsidR="00742B57" w:rsidRPr="000E2838" w:rsidRDefault="00742B57" w:rsidP="00742B57">
      <w:pPr>
        <w:pStyle w:val="Default"/>
        <w:rPr>
          <w:rFonts w:asciiTheme="minorHAnsi" w:hAnsiTheme="minorHAnsi" w:cstheme="minorHAnsi"/>
        </w:rPr>
      </w:pPr>
      <w:r w:rsidRPr="000E2838">
        <w:rPr>
          <w:rFonts w:asciiTheme="minorHAnsi" w:hAnsiTheme="minorHAnsi" w:cstheme="minorHAnsi"/>
          <w:b/>
          <w:bCs/>
        </w:rPr>
        <w:t xml:space="preserve">2.8 Tasa de Variación de la Huella de Carbono global de la Universidad </w:t>
      </w:r>
    </w:p>
    <w:p w14:paraId="2C0CA64C" w14:textId="77777777" w:rsidR="00742B57" w:rsidRPr="00606C5C" w:rsidRDefault="00742B57" w:rsidP="00742B57">
      <w:pPr>
        <w:pStyle w:val="Default"/>
        <w:rPr>
          <w:rFonts w:asciiTheme="minorHAnsi" w:hAnsiTheme="minorHAnsi" w:cstheme="minorHAnsi"/>
          <w:color w:val="0033CC"/>
          <w:sz w:val="20"/>
          <w:szCs w:val="20"/>
        </w:rPr>
      </w:pPr>
    </w:p>
    <w:p w14:paraId="7C548693" w14:textId="58557273" w:rsidR="00742B57" w:rsidRPr="00502373" w:rsidRDefault="00742B57" w:rsidP="00742B57">
      <w:pPr>
        <w:pStyle w:val="Sinespaciado"/>
        <w:jc w:val="both"/>
        <w:rPr>
          <w:rFonts w:cstheme="minorHAnsi"/>
          <w:sz w:val="20"/>
          <w:szCs w:val="20"/>
        </w:rPr>
      </w:pPr>
      <w:r w:rsidRPr="00502373">
        <w:rPr>
          <w:rFonts w:cstheme="minorHAnsi"/>
          <w:sz w:val="20"/>
          <w:szCs w:val="20"/>
          <w:u w:val="single"/>
        </w:rPr>
        <w:t>Responsable</w:t>
      </w:r>
      <w:r w:rsidRPr="00502373">
        <w:rPr>
          <w:rFonts w:cstheme="minorHAnsi"/>
          <w:sz w:val="20"/>
          <w:szCs w:val="20"/>
        </w:rPr>
        <w:t>: ODAM.</w:t>
      </w:r>
    </w:p>
    <w:p w14:paraId="51BBB4DB" w14:textId="77777777" w:rsidR="00742B57" w:rsidRPr="00502373" w:rsidRDefault="00742B57" w:rsidP="00742B57">
      <w:pPr>
        <w:pStyle w:val="Default"/>
        <w:rPr>
          <w:rFonts w:asciiTheme="minorHAnsi" w:hAnsiTheme="minorHAnsi" w:cstheme="minorHAnsi"/>
          <w:color w:val="auto"/>
          <w:sz w:val="20"/>
          <w:szCs w:val="20"/>
        </w:rPr>
      </w:pPr>
    </w:p>
    <w:p w14:paraId="29160E5A" w14:textId="77777777" w:rsidR="00742B57"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lastRenderedPageBreak/>
        <w:t xml:space="preserve">Este indicador mide cómo ha cambiado la huella de carbono global de la universidad en un periodo determinado, como reflejo del impacto de las acciones y políticas adoptadas para reducir sus emisiones de GEI. Este indicador permite evaluar el impacto de las políticas de sostenibilidad y estrategias implementadas para reducir las emisiones y otros factores que puedan influir en la huella de carbono. </w:t>
      </w:r>
    </w:p>
    <w:p w14:paraId="4E314F89" w14:textId="77777777" w:rsidR="00742B57" w:rsidRPr="00606C5C" w:rsidRDefault="00742B57" w:rsidP="00742B57">
      <w:pPr>
        <w:pStyle w:val="Default"/>
        <w:rPr>
          <w:rFonts w:asciiTheme="minorHAnsi" w:hAnsiTheme="minorHAnsi" w:cstheme="minorHAnsi"/>
          <w:sz w:val="20"/>
          <w:szCs w:val="20"/>
        </w:rPr>
      </w:pPr>
    </w:p>
    <w:p w14:paraId="54C5277D" w14:textId="77777777" w:rsidR="00742B57" w:rsidRPr="00606C5C"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t xml:space="preserve">Puntos máximos: </w:t>
      </w:r>
    </w:p>
    <w:p w14:paraId="2A88D5C1" w14:textId="77777777" w:rsidR="00742B57"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t xml:space="preserve">300 </w:t>
      </w:r>
    </w:p>
    <w:p w14:paraId="5E7D23CE" w14:textId="77777777" w:rsidR="00742B57" w:rsidRPr="00606C5C" w:rsidRDefault="00742B57" w:rsidP="00742B57">
      <w:pPr>
        <w:pStyle w:val="Default"/>
        <w:rPr>
          <w:rFonts w:asciiTheme="minorHAnsi" w:hAnsiTheme="minorHAnsi" w:cstheme="minorHAnsi"/>
          <w:sz w:val="20"/>
          <w:szCs w:val="20"/>
        </w:rPr>
      </w:pPr>
    </w:p>
    <w:p w14:paraId="01D375C0" w14:textId="77777777" w:rsidR="00742B57" w:rsidRPr="0017414A" w:rsidRDefault="00742B57" w:rsidP="00742B57">
      <w:pPr>
        <w:pStyle w:val="Default"/>
        <w:rPr>
          <w:rFonts w:asciiTheme="minorHAnsi" w:hAnsiTheme="minorHAnsi" w:cstheme="minorHAnsi"/>
          <w:sz w:val="28"/>
          <w:szCs w:val="28"/>
          <w:highlight w:val="yellow"/>
        </w:rPr>
      </w:pPr>
      <w:r w:rsidRPr="0017414A">
        <w:rPr>
          <w:rFonts w:asciiTheme="minorHAnsi" w:hAnsiTheme="minorHAnsi" w:cstheme="minorHAnsi"/>
          <w:sz w:val="28"/>
          <w:szCs w:val="28"/>
          <w:highlight w:val="yellow"/>
        </w:rPr>
        <w:t xml:space="preserve">Forma de cálculo: </w:t>
      </w:r>
    </w:p>
    <w:p w14:paraId="2858E70C" w14:textId="77777777" w:rsidR="00742B57" w:rsidRPr="0017414A" w:rsidRDefault="00742B57" w:rsidP="00742B57">
      <w:pPr>
        <w:pStyle w:val="Default"/>
        <w:rPr>
          <w:rFonts w:asciiTheme="minorHAnsi" w:hAnsiTheme="minorHAnsi" w:cstheme="minorHAnsi"/>
          <w:sz w:val="28"/>
          <w:szCs w:val="28"/>
        </w:rPr>
      </w:pPr>
      <w:r w:rsidRPr="0017414A">
        <w:rPr>
          <w:rFonts w:asciiTheme="minorHAnsi" w:hAnsiTheme="minorHAnsi" w:cstheme="minorHAnsi"/>
          <w:sz w:val="28"/>
          <w:szCs w:val="28"/>
          <w:highlight w:val="yellow"/>
        </w:rPr>
        <w:t>(Huella de carbono en el periodo actual - Huella de carbono en el periodo base) / Huella de carbono el periodo base) x 100</w:t>
      </w:r>
      <w:r w:rsidRPr="0017414A">
        <w:rPr>
          <w:rFonts w:asciiTheme="minorHAnsi" w:hAnsiTheme="minorHAnsi" w:cstheme="minorHAnsi"/>
          <w:sz w:val="28"/>
          <w:szCs w:val="28"/>
        </w:rPr>
        <w:t xml:space="preserve"> </w:t>
      </w:r>
    </w:p>
    <w:p w14:paraId="75A475D9" w14:textId="77777777" w:rsidR="00742B57" w:rsidRPr="00606C5C" w:rsidRDefault="00742B57" w:rsidP="00742B57">
      <w:pPr>
        <w:pStyle w:val="Default"/>
        <w:rPr>
          <w:rFonts w:asciiTheme="minorHAnsi" w:hAnsiTheme="minorHAnsi" w:cstheme="minorHAnsi"/>
          <w:sz w:val="20"/>
          <w:szCs w:val="20"/>
        </w:rPr>
      </w:pPr>
    </w:p>
    <w:p w14:paraId="414A0968" w14:textId="77777777" w:rsidR="00742B57" w:rsidRPr="00606C5C"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t xml:space="preserve">Escalas de puntuación: </w:t>
      </w:r>
    </w:p>
    <w:p w14:paraId="5057B31F" w14:textId="77777777" w:rsidR="00742B57" w:rsidRPr="00606C5C" w:rsidRDefault="00742B57" w:rsidP="00512DB4">
      <w:pPr>
        <w:pStyle w:val="Default"/>
        <w:numPr>
          <w:ilvl w:val="0"/>
          <w:numId w:val="93"/>
        </w:numPr>
        <w:spacing w:after="12"/>
        <w:rPr>
          <w:rFonts w:asciiTheme="minorHAnsi" w:hAnsiTheme="minorHAnsi" w:cstheme="minorHAnsi"/>
          <w:sz w:val="20"/>
          <w:szCs w:val="20"/>
        </w:rPr>
      </w:pPr>
      <w:r w:rsidRPr="00606C5C">
        <w:rPr>
          <w:rFonts w:asciiTheme="minorHAnsi" w:hAnsiTheme="minorHAnsi" w:cstheme="minorHAnsi"/>
          <w:sz w:val="20"/>
          <w:szCs w:val="20"/>
        </w:rPr>
        <w:t xml:space="preserve">Variación negativa (reducción de emisiones) = 300 </w:t>
      </w:r>
    </w:p>
    <w:p w14:paraId="4F7F8C05" w14:textId="77777777" w:rsidR="00742B57" w:rsidRPr="00606C5C" w:rsidRDefault="00742B57" w:rsidP="00512DB4">
      <w:pPr>
        <w:pStyle w:val="Default"/>
        <w:numPr>
          <w:ilvl w:val="0"/>
          <w:numId w:val="93"/>
        </w:numPr>
        <w:spacing w:after="12"/>
        <w:rPr>
          <w:rFonts w:asciiTheme="minorHAnsi" w:hAnsiTheme="minorHAnsi" w:cstheme="minorHAnsi"/>
          <w:sz w:val="20"/>
          <w:szCs w:val="20"/>
        </w:rPr>
      </w:pPr>
      <w:r w:rsidRPr="00606C5C">
        <w:rPr>
          <w:rFonts w:asciiTheme="minorHAnsi" w:hAnsiTheme="minorHAnsi" w:cstheme="minorHAnsi"/>
          <w:sz w:val="20"/>
          <w:szCs w:val="20"/>
        </w:rPr>
        <w:t xml:space="preserve">Sin variación = 100 </w:t>
      </w:r>
    </w:p>
    <w:p w14:paraId="6B2B7AE6" w14:textId="77777777" w:rsidR="00742B57" w:rsidRPr="00606C5C" w:rsidRDefault="00742B57" w:rsidP="00512DB4">
      <w:pPr>
        <w:pStyle w:val="Default"/>
        <w:numPr>
          <w:ilvl w:val="0"/>
          <w:numId w:val="93"/>
        </w:numPr>
        <w:rPr>
          <w:rFonts w:asciiTheme="minorHAnsi" w:hAnsiTheme="minorHAnsi" w:cstheme="minorHAnsi"/>
          <w:sz w:val="20"/>
          <w:szCs w:val="20"/>
        </w:rPr>
      </w:pPr>
      <w:r w:rsidRPr="00606C5C">
        <w:rPr>
          <w:rFonts w:asciiTheme="minorHAnsi" w:hAnsiTheme="minorHAnsi" w:cstheme="minorHAnsi"/>
          <w:sz w:val="20"/>
          <w:szCs w:val="20"/>
        </w:rPr>
        <w:t xml:space="preserve">Variación positiva (aumento de emisiones) = 0 </w:t>
      </w:r>
    </w:p>
    <w:p w14:paraId="7E16B6A6" w14:textId="77777777" w:rsidR="00742B57" w:rsidRPr="00606C5C" w:rsidRDefault="00742B57" w:rsidP="00742B57">
      <w:pPr>
        <w:pStyle w:val="Default"/>
        <w:rPr>
          <w:rFonts w:asciiTheme="minorHAnsi" w:hAnsiTheme="minorHAnsi" w:cstheme="minorHAnsi"/>
          <w:sz w:val="20"/>
          <w:szCs w:val="20"/>
        </w:rPr>
      </w:pPr>
    </w:p>
    <w:p w14:paraId="4869EA20" w14:textId="77777777" w:rsidR="00742B57" w:rsidRPr="00606C5C"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t xml:space="preserve">Periodo de evaluación: </w:t>
      </w:r>
    </w:p>
    <w:p w14:paraId="2247B627" w14:textId="77777777" w:rsidR="00742B57" w:rsidRPr="00606C5C" w:rsidRDefault="00742B57" w:rsidP="00742B57">
      <w:pPr>
        <w:pStyle w:val="Default"/>
        <w:rPr>
          <w:rFonts w:asciiTheme="minorHAnsi" w:hAnsiTheme="minorHAnsi" w:cstheme="minorHAnsi"/>
          <w:sz w:val="20"/>
          <w:szCs w:val="20"/>
        </w:rPr>
      </w:pPr>
    </w:p>
    <w:p w14:paraId="3423B88E" w14:textId="77777777" w:rsidR="00742B57" w:rsidRPr="00606C5C" w:rsidRDefault="00742B57" w:rsidP="00742B57">
      <w:pPr>
        <w:pStyle w:val="Default"/>
        <w:rPr>
          <w:rFonts w:asciiTheme="minorHAnsi" w:hAnsiTheme="minorHAnsi" w:cstheme="minorHAnsi"/>
          <w:sz w:val="20"/>
          <w:szCs w:val="20"/>
        </w:rPr>
      </w:pPr>
      <w:r w:rsidRPr="00606C5C">
        <w:rPr>
          <w:rFonts w:asciiTheme="minorHAnsi" w:hAnsiTheme="minorHAnsi" w:cstheme="minorHAnsi"/>
          <w:sz w:val="20"/>
          <w:szCs w:val="20"/>
        </w:rPr>
        <w:t xml:space="preserve">Anual (se considera como periodo base los 2021, 2022 y/o 2023) </w:t>
      </w:r>
    </w:p>
    <w:p w14:paraId="596BF6E0" w14:textId="77777777" w:rsidR="00742B57" w:rsidRPr="00606C5C" w:rsidRDefault="00742B57" w:rsidP="00742B57">
      <w:pPr>
        <w:rPr>
          <w:rFonts w:cstheme="minorHAnsi"/>
          <w:sz w:val="20"/>
          <w:szCs w:val="20"/>
        </w:rPr>
      </w:pPr>
      <w:r w:rsidRPr="00606C5C">
        <w:rPr>
          <w:rFonts w:cstheme="minorHAnsi"/>
          <w:sz w:val="20"/>
          <w:szCs w:val="20"/>
        </w:rPr>
        <w:t>Evidencias:</w:t>
      </w:r>
    </w:p>
    <w:p w14:paraId="1DEAE0AB" w14:textId="77777777" w:rsidR="00742B57" w:rsidRPr="00606C5C" w:rsidRDefault="00742B57" w:rsidP="00742B57">
      <w:pPr>
        <w:autoSpaceDE w:val="0"/>
        <w:autoSpaceDN w:val="0"/>
        <w:adjustRightInd w:val="0"/>
        <w:spacing w:after="0" w:line="240" w:lineRule="auto"/>
        <w:rPr>
          <w:rFonts w:cstheme="minorHAnsi"/>
          <w:color w:val="000000"/>
          <w:sz w:val="20"/>
          <w:szCs w:val="20"/>
        </w:rPr>
      </w:pPr>
      <w:r w:rsidRPr="00606C5C">
        <w:rPr>
          <w:rFonts w:cstheme="minorHAnsi"/>
          <w:color w:val="000000"/>
          <w:sz w:val="20"/>
          <w:szCs w:val="20"/>
        </w:rPr>
        <w:t>La universidad puede presentar algunas de las siguientes:</w:t>
      </w:r>
    </w:p>
    <w:p w14:paraId="56B9CC2C" w14:textId="77777777" w:rsidR="00742B57" w:rsidRPr="00606C5C" w:rsidRDefault="00742B57" w:rsidP="00742B57">
      <w:pPr>
        <w:autoSpaceDE w:val="0"/>
        <w:autoSpaceDN w:val="0"/>
        <w:adjustRightInd w:val="0"/>
        <w:spacing w:after="0" w:line="240" w:lineRule="auto"/>
        <w:rPr>
          <w:rFonts w:cstheme="minorHAnsi"/>
          <w:color w:val="000000"/>
          <w:sz w:val="20"/>
          <w:szCs w:val="20"/>
        </w:rPr>
      </w:pPr>
      <w:r w:rsidRPr="00606C5C">
        <w:rPr>
          <w:rFonts w:cstheme="minorHAnsi"/>
          <w:color w:val="000000"/>
          <w:sz w:val="20"/>
          <w:szCs w:val="20"/>
        </w:rPr>
        <w:t xml:space="preserve"> </w:t>
      </w:r>
    </w:p>
    <w:p w14:paraId="30DA9BD6" w14:textId="77777777" w:rsidR="00742B57" w:rsidRPr="00606C5C" w:rsidRDefault="00742B57" w:rsidP="00512DB4">
      <w:pPr>
        <w:pStyle w:val="Prrafodelista"/>
        <w:numPr>
          <w:ilvl w:val="0"/>
          <w:numId w:val="94"/>
        </w:numPr>
        <w:autoSpaceDE w:val="0"/>
        <w:autoSpaceDN w:val="0"/>
        <w:adjustRightInd w:val="0"/>
        <w:spacing w:after="12" w:line="240" w:lineRule="auto"/>
        <w:rPr>
          <w:rFonts w:cstheme="minorHAnsi"/>
          <w:color w:val="000000"/>
          <w:sz w:val="20"/>
          <w:szCs w:val="20"/>
        </w:rPr>
      </w:pPr>
      <w:r w:rsidRPr="00606C5C">
        <w:rPr>
          <w:rFonts w:cstheme="minorHAnsi"/>
          <w:color w:val="000000"/>
          <w:sz w:val="20"/>
          <w:szCs w:val="20"/>
        </w:rPr>
        <w:t xml:space="preserve">Reporte detallado con comparación de datos anuales </w:t>
      </w:r>
    </w:p>
    <w:p w14:paraId="4D993124" w14:textId="77777777" w:rsidR="00742B57" w:rsidRPr="00606C5C" w:rsidRDefault="00742B57" w:rsidP="00512DB4">
      <w:pPr>
        <w:pStyle w:val="Prrafodelista"/>
        <w:numPr>
          <w:ilvl w:val="0"/>
          <w:numId w:val="94"/>
        </w:numPr>
        <w:autoSpaceDE w:val="0"/>
        <w:autoSpaceDN w:val="0"/>
        <w:adjustRightInd w:val="0"/>
        <w:spacing w:after="12" w:line="240" w:lineRule="auto"/>
        <w:rPr>
          <w:rFonts w:cstheme="minorHAnsi"/>
          <w:color w:val="000000"/>
          <w:sz w:val="20"/>
          <w:szCs w:val="20"/>
        </w:rPr>
      </w:pPr>
      <w:r w:rsidRPr="00606C5C">
        <w:rPr>
          <w:rFonts w:cstheme="minorHAnsi"/>
          <w:color w:val="000000"/>
          <w:sz w:val="20"/>
          <w:szCs w:val="20"/>
        </w:rPr>
        <w:t xml:space="preserve">Reportes de Huella de Carbono emitida por Huella de Carbono Perú </w:t>
      </w:r>
    </w:p>
    <w:p w14:paraId="08FF0819" w14:textId="77777777" w:rsidR="00742B57" w:rsidRPr="00606C5C" w:rsidRDefault="00742B57" w:rsidP="00512DB4">
      <w:pPr>
        <w:pStyle w:val="Prrafodelista"/>
        <w:numPr>
          <w:ilvl w:val="0"/>
          <w:numId w:val="94"/>
        </w:numPr>
        <w:autoSpaceDE w:val="0"/>
        <w:autoSpaceDN w:val="0"/>
        <w:adjustRightInd w:val="0"/>
        <w:spacing w:after="12" w:line="240" w:lineRule="auto"/>
        <w:rPr>
          <w:rFonts w:cstheme="minorHAnsi"/>
          <w:color w:val="000000"/>
          <w:sz w:val="20"/>
          <w:szCs w:val="20"/>
        </w:rPr>
      </w:pPr>
      <w:r w:rsidRPr="00606C5C">
        <w:rPr>
          <w:rFonts w:cstheme="minorHAnsi"/>
          <w:color w:val="000000"/>
          <w:sz w:val="20"/>
          <w:szCs w:val="20"/>
        </w:rPr>
        <w:t xml:space="preserve">Certificados de auditorías externas </w:t>
      </w:r>
    </w:p>
    <w:p w14:paraId="3AE66EA4" w14:textId="77777777" w:rsidR="00742B57" w:rsidRPr="00606C5C" w:rsidRDefault="00742B57" w:rsidP="00512DB4">
      <w:pPr>
        <w:pStyle w:val="Prrafodelista"/>
        <w:numPr>
          <w:ilvl w:val="0"/>
          <w:numId w:val="94"/>
        </w:numPr>
        <w:autoSpaceDE w:val="0"/>
        <w:autoSpaceDN w:val="0"/>
        <w:adjustRightInd w:val="0"/>
        <w:spacing w:after="0" w:line="240" w:lineRule="auto"/>
        <w:rPr>
          <w:rFonts w:cstheme="minorHAnsi"/>
          <w:color w:val="000000"/>
          <w:sz w:val="20"/>
          <w:szCs w:val="20"/>
        </w:rPr>
      </w:pPr>
      <w:r w:rsidRPr="00606C5C">
        <w:rPr>
          <w:rFonts w:cstheme="minorHAnsi"/>
          <w:color w:val="000000"/>
          <w:sz w:val="20"/>
          <w:szCs w:val="20"/>
        </w:rPr>
        <w:t xml:space="preserve">Otros </w:t>
      </w:r>
    </w:p>
    <w:p w14:paraId="352F4EF6" w14:textId="77777777" w:rsidR="00742B57" w:rsidRPr="00606C5C" w:rsidRDefault="00742B57" w:rsidP="00742B57">
      <w:pPr>
        <w:autoSpaceDE w:val="0"/>
        <w:autoSpaceDN w:val="0"/>
        <w:adjustRightInd w:val="0"/>
        <w:spacing w:after="0" w:line="240" w:lineRule="auto"/>
        <w:rPr>
          <w:rFonts w:cstheme="minorHAnsi"/>
          <w:color w:val="000000"/>
          <w:sz w:val="20"/>
          <w:szCs w:val="20"/>
        </w:rPr>
      </w:pPr>
    </w:p>
    <w:p w14:paraId="72F514D9" w14:textId="77777777" w:rsidR="00742B57" w:rsidRPr="00606C5C" w:rsidRDefault="00742B57" w:rsidP="00742B57">
      <w:pPr>
        <w:autoSpaceDE w:val="0"/>
        <w:autoSpaceDN w:val="0"/>
        <w:adjustRightInd w:val="0"/>
        <w:spacing w:after="0" w:line="240" w:lineRule="auto"/>
        <w:rPr>
          <w:rFonts w:cstheme="minorHAnsi"/>
          <w:color w:val="000000"/>
          <w:sz w:val="20"/>
          <w:szCs w:val="20"/>
        </w:rPr>
      </w:pPr>
      <w:r w:rsidRPr="00606C5C">
        <w:rPr>
          <w:rFonts w:cstheme="minorHAnsi"/>
          <w:color w:val="000000"/>
          <w:sz w:val="20"/>
          <w:szCs w:val="20"/>
        </w:rPr>
        <w:t xml:space="preserve">Observación: </w:t>
      </w:r>
    </w:p>
    <w:p w14:paraId="3F2DAEBC" w14:textId="77777777" w:rsidR="00742B57" w:rsidRPr="00606C5C" w:rsidRDefault="00742B57" w:rsidP="00742B57">
      <w:pPr>
        <w:autoSpaceDE w:val="0"/>
        <w:autoSpaceDN w:val="0"/>
        <w:adjustRightInd w:val="0"/>
        <w:spacing w:after="0" w:line="240" w:lineRule="auto"/>
        <w:rPr>
          <w:rFonts w:cstheme="minorHAnsi"/>
          <w:color w:val="000000"/>
          <w:sz w:val="20"/>
          <w:szCs w:val="20"/>
        </w:rPr>
      </w:pPr>
      <w:r w:rsidRPr="00606C5C">
        <w:rPr>
          <w:rFonts w:cstheme="minorHAnsi"/>
          <w:color w:val="000000"/>
          <w:sz w:val="20"/>
          <w:szCs w:val="20"/>
        </w:rPr>
        <w:t xml:space="preserve">Para el dato reportado se considerará el número de sedes en las que la universidad ha medido la huella de carbono. </w:t>
      </w:r>
    </w:p>
    <w:p w14:paraId="56953D55" w14:textId="77777777" w:rsidR="00742B57" w:rsidRPr="00606C5C" w:rsidRDefault="00742B57" w:rsidP="00742B57">
      <w:pPr>
        <w:autoSpaceDE w:val="0"/>
        <w:autoSpaceDN w:val="0"/>
        <w:adjustRightInd w:val="0"/>
        <w:spacing w:after="0" w:line="240" w:lineRule="auto"/>
        <w:rPr>
          <w:rFonts w:cstheme="minorHAnsi"/>
          <w:color w:val="000000"/>
          <w:sz w:val="20"/>
          <w:szCs w:val="20"/>
        </w:rPr>
      </w:pPr>
    </w:p>
    <w:p w14:paraId="365EDA52" w14:textId="77777777" w:rsidR="00742B57" w:rsidRPr="00056B39" w:rsidRDefault="00742B57" w:rsidP="00742B57">
      <w:pPr>
        <w:autoSpaceDE w:val="0"/>
        <w:autoSpaceDN w:val="0"/>
        <w:adjustRightInd w:val="0"/>
        <w:spacing w:after="0" w:line="240" w:lineRule="auto"/>
        <w:rPr>
          <w:rFonts w:cstheme="minorHAnsi"/>
          <w:b/>
          <w:bCs/>
          <w:color w:val="000000"/>
          <w:sz w:val="24"/>
          <w:szCs w:val="24"/>
        </w:rPr>
      </w:pPr>
      <w:r w:rsidRPr="00056B39">
        <w:rPr>
          <w:rFonts w:cstheme="minorHAnsi"/>
          <w:b/>
          <w:bCs/>
          <w:color w:val="000000"/>
          <w:sz w:val="24"/>
          <w:szCs w:val="24"/>
        </w:rPr>
        <w:t>2.9 Porcentaje de personal de apoyo de la universidad inducido en temas ambientales</w:t>
      </w:r>
    </w:p>
    <w:p w14:paraId="6FEA399A" w14:textId="77777777" w:rsidR="00742B57" w:rsidRPr="00606C5C" w:rsidRDefault="00742B57" w:rsidP="00742B57">
      <w:pPr>
        <w:autoSpaceDE w:val="0"/>
        <w:autoSpaceDN w:val="0"/>
        <w:adjustRightInd w:val="0"/>
        <w:spacing w:after="0" w:line="240" w:lineRule="auto"/>
        <w:rPr>
          <w:rFonts w:cstheme="minorHAnsi"/>
          <w:b/>
          <w:bCs/>
          <w:color w:val="000000"/>
          <w:sz w:val="20"/>
          <w:szCs w:val="20"/>
        </w:rPr>
      </w:pPr>
    </w:p>
    <w:p w14:paraId="07B0C388" w14:textId="77777777" w:rsidR="00742B57" w:rsidRPr="00502373" w:rsidRDefault="00742B57" w:rsidP="00742B57">
      <w:pPr>
        <w:pStyle w:val="Sinespaciado"/>
        <w:rPr>
          <w:rFonts w:cstheme="minorHAnsi"/>
          <w:sz w:val="20"/>
          <w:szCs w:val="20"/>
        </w:rPr>
      </w:pPr>
      <w:r w:rsidRPr="00502373">
        <w:rPr>
          <w:rFonts w:cstheme="minorHAnsi"/>
          <w:sz w:val="20"/>
          <w:szCs w:val="20"/>
          <w:u w:val="single"/>
        </w:rPr>
        <w:t>Responsable</w:t>
      </w:r>
      <w:r w:rsidRPr="00502373">
        <w:rPr>
          <w:rFonts w:cstheme="minorHAnsi"/>
          <w:sz w:val="20"/>
          <w:szCs w:val="20"/>
        </w:rPr>
        <w:t>: ODAM, CADS</w:t>
      </w:r>
    </w:p>
    <w:p w14:paraId="2349F22E" w14:textId="77777777" w:rsidR="00742B57" w:rsidRPr="00502373" w:rsidRDefault="00742B57" w:rsidP="00742B57">
      <w:pPr>
        <w:autoSpaceDE w:val="0"/>
        <w:autoSpaceDN w:val="0"/>
        <w:adjustRightInd w:val="0"/>
        <w:spacing w:after="0" w:line="240" w:lineRule="auto"/>
        <w:rPr>
          <w:rFonts w:ascii="Arial" w:hAnsi="Arial" w:cs="Arial"/>
          <w:sz w:val="20"/>
          <w:szCs w:val="20"/>
        </w:rPr>
      </w:pPr>
      <w:r w:rsidRPr="00502373">
        <w:rPr>
          <w:rFonts w:ascii="Arial" w:hAnsi="Arial" w:cs="Arial"/>
          <w:b/>
          <w:bCs/>
          <w:sz w:val="20"/>
          <w:szCs w:val="20"/>
        </w:rPr>
        <w:t xml:space="preserve"> </w:t>
      </w:r>
    </w:p>
    <w:p w14:paraId="66DC83E8" w14:textId="77777777" w:rsidR="00742B57"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Este indicador mide el compromiso de la universidad con el fomento de la conciencia ambiental en todo su personal, con el objetivo de cultivar una cultura organizacional más sostenible.</w:t>
      </w:r>
    </w:p>
    <w:p w14:paraId="34BD5A23" w14:textId="77777777" w:rsidR="00742B57" w:rsidRPr="007459B2"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 xml:space="preserve"> </w:t>
      </w:r>
    </w:p>
    <w:p w14:paraId="5F37B80C" w14:textId="77777777" w:rsidR="00742B57" w:rsidRPr="007459B2"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 xml:space="preserve">Puntos máximos: </w:t>
      </w:r>
    </w:p>
    <w:p w14:paraId="779C7B33" w14:textId="77777777" w:rsidR="00742B57"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 xml:space="preserve">300 </w:t>
      </w:r>
    </w:p>
    <w:p w14:paraId="492F415F" w14:textId="77777777" w:rsidR="00742B57" w:rsidRPr="007459B2" w:rsidRDefault="00742B57" w:rsidP="00742B57">
      <w:pPr>
        <w:autoSpaceDE w:val="0"/>
        <w:autoSpaceDN w:val="0"/>
        <w:adjustRightInd w:val="0"/>
        <w:spacing w:after="0" w:line="240" w:lineRule="auto"/>
        <w:rPr>
          <w:rFonts w:cs="Arial"/>
          <w:color w:val="000000"/>
          <w:sz w:val="20"/>
          <w:szCs w:val="20"/>
        </w:rPr>
      </w:pPr>
    </w:p>
    <w:p w14:paraId="34EBBE71" w14:textId="77777777" w:rsidR="00742B57" w:rsidRPr="000778D2" w:rsidRDefault="00742B57" w:rsidP="006B42B6">
      <w:pPr>
        <w:pStyle w:val="Sinespaciado"/>
        <w:jc w:val="both"/>
        <w:rPr>
          <w:sz w:val="28"/>
          <w:szCs w:val="28"/>
          <w:highlight w:val="yellow"/>
        </w:rPr>
      </w:pPr>
      <w:r w:rsidRPr="000778D2">
        <w:rPr>
          <w:sz w:val="28"/>
          <w:szCs w:val="28"/>
          <w:highlight w:val="yellow"/>
        </w:rPr>
        <w:t xml:space="preserve">Forma de cálculo: </w:t>
      </w:r>
    </w:p>
    <w:p w14:paraId="52F5C23A" w14:textId="77777777" w:rsidR="00742B57" w:rsidRPr="000778D2" w:rsidRDefault="00742B57" w:rsidP="006B42B6">
      <w:pPr>
        <w:pStyle w:val="Sinespaciado"/>
        <w:jc w:val="both"/>
        <w:rPr>
          <w:sz w:val="28"/>
          <w:szCs w:val="28"/>
        </w:rPr>
      </w:pPr>
      <w:r w:rsidRPr="000778D2">
        <w:rPr>
          <w:sz w:val="28"/>
          <w:szCs w:val="28"/>
          <w:highlight w:val="yellow"/>
        </w:rPr>
        <w:t>(Número de personal de apoyo inducidos/Número total de personal de apoyo) × 100</w:t>
      </w:r>
    </w:p>
    <w:p w14:paraId="3929085B" w14:textId="77777777" w:rsidR="00742B57" w:rsidRPr="007459B2"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 xml:space="preserve"> </w:t>
      </w:r>
    </w:p>
    <w:p w14:paraId="76326A5D" w14:textId="77777777" w:rsidR="00742B57"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Escalas de puntuación:</w:t>
      </w:r>
    </w:p>
    <w:p w14:paraId="072773CA" w14:textId="77777777" w:rsidR="00742B57" w:rsidRPr="007459B2" w:rsidRDefault="00742B57" w:rsidP="00742B57">
      <w:pPr>
        <w:autoSpaceDE w:val="0"/>
        <w:autoSpaceDN w:val="0"/>
        <w:adjustRightInd w:val="0"/>
        <w:spacing w:after="0" w:line="240" w:lineRule="auto"/>
        <w:rPr>
          <w:rFonts w:cs="Arial"/>
          <w:color w:val="000000"/>
          <w:sz w:val="20"/>
          <w:szCs w:val="20"/>
        </w:rPr>
      </w:pPr>
      <w:r w:rsidRPr="007459B2">
        <w:rPr>
          <w:rFonts w:cs="Arial"/>
          <w:color w:val="000000"/>
          <w:sz w:val="20"/>
          <w:szCs w:val="20"/>
        </w:rPr>
        <w:t xml:space="preserve"> </w:t>
      </w:r>
    </w:p>
    <w:p w14:paraId="0F91C58E" w14:textId="77777777" w:rsidR="00742B57" w:rsidRPr="000C5A63" w:rsidRDefault="00742B57" w:rsidP="00512DB4">
      <w:pPr>
        <w:pStyle w:val="Prrafodelista"/>
        <w:numPr>
          <w:ilvl w:val="0"/>
          <w:numId w:val="95"/>
        </w:numPr>
        <w:autoSpaceDE w:val="0"/>
        <w:autoSpaceDN w:val="0"/>
        <w:adjustRightInd w:val="0"/>
        <w:spacing w:after="12" w:line="240" w:lineRule="auto"/>
        <w:rPr>
          <w:rFonts w:cs="Arial"/>
          <w:color w:val="000000"/>
          <w:sz w:val="20"/>
          <w:szCs w:val="20"/>
        </w:rPr>
      </w:pPr>
      <w:r w:rsidRPr="000C5A63">
        <w:rPr>
          <w:rFonts w:cs="Arial"/>
          <w:color w:val="000000"/>
          <w:sz w:val="20"/>
          <w:szCs w:val="20"/>
        </w:rPr>
        <w:t xml:space="preserve">Más del 30% del personal de apoyo inducido en temas ambientales: 300 puntos </w:t>
      </w:r>
    </w:p>
    <w:p w14:paraId="6654A2C3" w14:textId="77777777" w:rsidR="00742B57" w:rsidRPr="000C5A63" w:rsidRDefault="00742B57" w:rsidP="00512DB4">
      <w:pPr>
        <w:pStyle w:val="Prrafodelista"/>
        <w:numPr>
          <w:ilvl w:val="0"/>
          <w:numId w:val="95"/>
        </w:numPr>
        <w:autoSpaceDE w:val="0"/>
        <w:autoSpaceDN w:val="0"/>
        <w:adjustRightInd w:val="0"/>
        <w:spacing w:after="12" w:line="240" w:lineRule="auto"/>
        <w:rPr>
          <w:rFonts w:cs="Arial"/>
          <w:color w:val="000000"/>
          <w:sz w:val="20"/>
          <w:szCs w:val="20"/>
        </w:rPr>
      </w:pPr>
      <w:r w:rsidRPr="000C5A63">
        <w:rPr>
          <w:rFonts w:cs="Arial"/>
          <w:color w:val="000000"/>
          <w:sz w:val="20"/>
          <w:szCs w:val="20"/>
        </w:rPr>
        <w:t xml:space="preserve">Más del 20% - 30% del personal inducido en temas ambientales: 240 puntos </w:t>
      </w:r>
    </w:p>
    <w:p w14:paraId="57F50C4C" w14:textId="77777777" w:rsidR="00742B57" w:rsidRPr="000C5A63" w:rsidRDefault="00742B57" w:rsidP="00512DB4">
      <w:pPr>
        <w:pStyle w:val="Prrafodelista"/>
        <w:numPr>
          <w:ilvl w:val="0"/>
          <w:numId w:val="95"/>
        </w:numPr>
        <w:autoSpaceDE w:val="0"/>
        <w:autoSpaceDN w:val="0"/>
        <w:adjustRightInd w:val="0"/>
        <w:spacing w:after="12" w:line="240" w:lineRule="auto"/>
        <w:rPr>
          <w:rFonts w:cs="Arial"/>
          <w:color w:val="000000"/>
          <w:sz w:val="20"/>
          <w:szCs w:val="20"/>
        </w:rPr>
      </w:pPr>
      <w:r w:rsidRPr="000C5A63">
        <w:rPr>
          <w:rFonts w:cs="Arial"/>
          <w:color w:val="000000"/>
          <w:sz w:val="20"/>
          <w:szCs w:val="20"/>
        </w:rPr>
        <w:t xml:space="preserve">Más del 10% - 20% del personal inducido en temas ambientales: 180 puntos </w:t>
      </w:r>
    </w:p>
    <w:p w14:paraId="6EE5AA4E" w14:textId="77777777" w:rsidR="00742B57" w:rsidRPr="000C5A63" w:rsidRDefault="00742B57" w:rsidP="00512DB4">
      <w:pPr>
        <w:pStyle w:val="Prrafodelista"/>
        <w:numPr>
          <w:ilvl w:val="0"/>
          <w:numId w:val="95"/>
        </w:numPr>
        <w:autoSpaceDE w:val="0"/>
        <w:autoSpaceDN w:val="0"/>
        <w:adjustRightInd w:val="0"/>
        <w:spacing w:after="12" w:line="240" w:lineRule="auto"/>
        <w:rPr>
          <w:rFonts w:cs="Arial"/>
          <w:color w:val="000000"/>
          <w:sz w:val="20"/>
          <w:szCs w:val="20"/>
        </w:rPr>
      </w:pPr>
      <w:r w:rsidRPr="000C5A63">
        <w:rPr>
          <w:rFonts w:cs="Arial"/>
          <w:color w:val="000000"/>
          <w:sz w:val="20"/>
          <w:szCs w:val="20"/>
        </w:rPr>
        <w:t xml:space="preserve">5% - 10% del personal inducido en temas ambientales: 120 puntos </w:t>
      </w:r>
    </w:p>
    <w:p w14:paraId="7BC36559" w14:textId="77777777" w:rsidR="00742B57" w:rsidRPr="000C5A63" w:rsidRDefault="00742B57" w:rsidP="00512DB4">
      <w:pPr>
        <w:pStyle w:val="Prrafodelista"/>
        <w:numPr>
          <w:ilvl w:val="0"/>
          <w:numId w:val="95"/>
        </w:numPr>
        <w:autoSpaceDE w:val="0"/>
        <w:autoSpaceDN w:val="0"/>
        <w:adjustRightInd w:val="0"/>
        <w:spacing w:after="12" w:line="240" w:lineRule="auto"/>
        <w:rPr>
          <w:rFonts w:cs="Arial"/>
          <w:color w:val="000000"/>
          <w:sz w:val="20"/>
          <w:szCs w:val="20"/>
        </w:rPr>
      </w:pPr>
      <w:r w:rsidRPr="000C5A63">
        <w:rPr>
          <w:rFonts w:cs="Arial"/>
          <w:color w:val="000000"/>
          <w:sz w:val="20"/>
          <w:szCs w:val="20"/>
        </w:rPr>
        <w:t xml:space="preserve">Menos del 5% del personal inducido en temas ambientales: 60 puntos </w:t>
      </w:r>
    </w:p>
    <w:p w14:paraId="121400A5" w14:textId="77777777" w:rsidR="00742B57" w:rsidRPr="000C5A63" w:rsidRDefault="00742B57" w:rsidP="00512DB4">
      <w:pPr>
        <w:pStyle w:val="Prrafodelista"/>
        <w:numPr>
          <w:ilvl w:val="0"/>
          <w:numId w:val="95"/>
        </w:numPr>
        <w:autoSpaceDE w:val="0"/>
        <w:autoSpaceDN w:val="0"/>
        <w:adjustRightInd w:val="0"/>
        <w:spacing w:after="0" w:line="240" w:lineRule="auto"/>
        <w:rPr>
          <w:rFonts w:cs="Arial"/>
          <w:color w:val="000000"/>
          <w:sz w:val="20"/>
          <w:szCs w:val="20"/>
        </w:rPr>
      </w:pPr>
      <w:r w:rsidRPr="000C5A63">
        <w:rPr>
          <w:rFonts w:cs="Arial"/>
          <w:color w:val="000000"/>
          <w:sz w:val="20"/>
          <w:szCs w:val="20"/>
        </w:rPr>
        <w:lastRenderedPageBreak/>
        <w:t xml:space="preserve">Ningún personal está inducido en temas ambientales: 0 puntos </w:t>
      </w:r>
    </w:p>
    <w:p w14:paraId="2469706B" w14:textId="77777777" w:rsidR="00742B57" w:rsidRPr="000C5A63" w:rsidRDefault="00742B57" w:rsidP="00742B57">
      <w:pPr>
        <w:pStyle w:val="Default"/>
        <w:rPr>
          <w:rFonts w:asciiTheme="minorHAnsi" w:hAnsiTheme="minorHAnsi"/>
          <w:sz w:val="20"/>
          <w:szCs w:val="20"/>
        </w:rPr>
      </w:pPr>
    </w:p>
    <w:p w14:paraId="7C0A6E5E" w14:textId="77777777" w:rsidR="00742B57" w:rsidRPr="000C5A63" w:rsidRDefault="00742B57" w:rsidP="00742B57">
      <w:pPr>
        <w:pStyle w:val="Default"/>
        <w:rPr>
          <w:rFonts w:asciiTheme="minorHAnsi" w:hAnsiTheme="minorHAnsi"/>
          <w:sz w:val="20"/>
          <w:szCs w:val="20"/>
        </w:rPr>
      </w:pPr>
      <w:r w:rsidRPr="000C5A63">
        <w:rPr>
          <w:rFonts w:asciiTheme="minorHAnsi" w:hAnsiTheme="minorHAnsi"/>
          <w:sz w:val="20"/>
          <w:szCs w:val="20"/>
        </w:rPr>
        <w:t xml:space="preserve">Periodo de evaluación: </w:t>
      </w:r>
    </w:p>
    <w:p w14:paraId="37390083" w14:textId="77777777" w:rsidR="00742B57" w:rsidRPr="000C5A63" w:rsidRDefault="00742B57" w:rsidP="00742B57">
      <w:pPr>
        <w:pStyle w:val="Default"/>
        <w:rPr>
          <w:rFonts w:asciiTheme="minorHAnsi" w:hAnsiTheme="minorHAnsi"/>
          <w:sz w:val="20"/>
          <w:szCs w:val="20"/>
        </w:rPr>
      </w:pPr>
      <w:r w:rsidRPr="000C5A63">
        <w:rPr>
          <w:rFonts w:asciiTheme="minorHAnsi" w:hAnsiTheme="minorHAnsi"/>
          <w:sz w:val="20"/>
          <w:szCs w:val="20"/>
        </w:rPr>
        <w:t xml:space="preserve">Anual (se evaluará lo logrado el año 2024) </w:t>
      </w:r>
    </w:p>
    <w:p w14:paraId="20D57EE1" w14:textId="77777777" w:rsidR="00742B57" w:rsidRPr="000C5A63" w:rsidRDefault="00742B57" w:rsidP="00742B57">
      <w:pPr>
        <w:pStyle w:val="Default"/>
        <w:rPr>
          <w:rFonts w:asciiTheme="minorHAnsi" w:hAnsiTheme="minorHAnsi"/>
          <w:sz w:val="20"/>
          <w:szCs w:val="20"/>
        </w:rPr>
      </w:pPr>
    </w:p>
    <w:p w14:paraId="397136AF" w14:textId="77777777" w:rsidR="00742B57" w:rsidRPr="000C5A63" w:rsidRDefault="00742B57" w:rsidP="00742B57">
      <w:pPr>
        <w:pStyle w:val="Default"/>
        <w:rPr>
          <w:rFonts w:asciiTheme="minorHAnsi" w:hAnsiTheme="minorHAnsi"/>
          <w:sz w:val="20"/>
          <w:szCs w:val="20"/>
        </w:rPr>
      </w:pPr>
      <w:r w:rsidRPr="000C5A63">
        <w:rPr>
          <w:rFonts w:asciiTheme="minorHAnsi" w:hAnsiTheme="minorHAnsi"/>
          <w:sz w:val="20"/>
          <w:szCs w:val="20"/>
        </w:rPr>
        <w:t xml:space="preserve">Evidencias: </w:t>
      </w:r>
    </w:p>
    <w:p w14:paraId="474BB336" w14:textId="77777777" w:rsidR="00742B57" w:rsidRPr="000C5A63" w:rsidRDefault="00742B57" w:rsidP="00742B57">
      <w:pPr>
        <w:pStyle w:val="Default"/>
        <w:rPr>
          <w:rFonts w:asciiTheme="minorHAnsi" w:hAnsiTheme="minorHAnsi"/>
          <w:sz w:val="20"/>
          <w:szCs w:val="20"/>
        </w:rPr>
      </w:pPr>
      <w:r w:rsidRPr="000C5A63">
        <w:rPr>
          <w:rFonts w:asciiTheme="minorHAnsi" w:hAnsiTheme="minorHAnsi"/>
          <w:sz w:val="20"/>
          <w:szCs w:val="20"/>
        </w:rPr>
        <w:t xml:space="preserve">La universidad puede presentar algunas de las siguientes: </w:t>
      </w:r>
    </w:p>
    <w:p w14:paraId="3E26FE14" w14:textId="77777777" w:rsidR="00742B57" w:rsidRPr="000C5A63" w:rsidRDefault="00742B57" w:rsidP="00512DB4">
      <w:pPr>
        <w:pStyle w:val="Default"/>
        <w:numPr>
          <w:ilvl w:val="0"/>
          <w:numId w:val="90"/>
        </w:numPr>
        <w:spacing w:after="12"/>
        <w:rPr>
          <w:rFonts w:asciiTheme="minorHAnsi" w:hAnsiTheme="minorHAnsi"/>
          <w:sz w:val="20"/>
          <w:szCs w:val="20"/>
        </w:rPr>
      </w:pPr>
      <w:r w:rsidRPr="000C5A63">
        <w:rPr>
          <w:rFonts w:asciiTheme="minorHAnsi" w:hAnsiTheme="minorHAnsi"/>
          <w:sz w:val="20"/>
          <w:szCs w:val="20"/>
        </w:rPr>
        <w:t xml:space="preserve">Registros de capacitación </w:t>
      </w:r>
    </w:p>
    <w:p w14:paraId="78EE0879" w14:textId="77777777" w:rsidR="00742B57" w:rsidRPr="000C5A63" w:rsidRDefault="00742B57" w:rsidP="00512DB4">
      <w:pPr>
        <w:pStyle w:val="Default"/>
        <w:numPr>
          <w:ilvl w:val="0"/>
          <w:numId w:val="90"/>
        </w:numPr>
        <w:spacing w:after="12"/>
        <w:rPr>
          <w:rFonts w:asciiTheme="minorHAnsi" w:hAnsiTheme="minorHAnsi"/>
          <w:sz w:val="20"/>
          <w:szCs w:val="20"/>
        </w:rPr>
      </w:pPr>
      <w:r w:rsidRPr="000C5A63">
        <w:rPr>
          <w:rFonts w:asciiTheme="minorHAnsi" w:hAnsiTheme="minorHAnsi"/>
          <w:sz w:val="20"/>
          <w:szCs w:val="20"/>
        </w:rPr>
        <w:t xml:space="preserve">Informes de actividades </w:t>
      </w:r>
    </w:p>
    <w:p w14:paraId="5EC80789" w14:textId="77777777" w:rsidR="00742B57" w:rsidRPr="000C5A63" w:rsidRDefault="00742B57" w:rsidP="00512DB4">
      <w:pPr>
        <w:pStyle w:val="Default"/>
        <w:numPr>
          <w:ilvl w:val="0"/>
          <w:numId w:val="90"/>
        </w:numPr>
        <w:spacing w:after="12"/>
        <w:rPr>
          <w:rFonts w:asciiTheme="minorHAnsi" w:hAnsiTheme="minorHAnsi"/>
          <w:sz w:val="20"/>
          <w:szCs w:val="20"/>
        </w:rPr>
      </w:pPr>
      <w:r w:rsidRPr="000C5A63">
        <w:rPr>
          <w:rFonts w:asciiTheme="minorHAnsi" w:hAnsiTheme="minorHAnsi"/>
          <w:sz w:val="20"/>
          <w:szCs w:val="20"/>
        </w:rPr>
        <w:t xml:space="preserve">Informes de resultados de capacitación </w:t>
      </w:r>
    </w:p>
    <w:p w14:paraId="3AD5FD18" w14:textId="77777777" w:rsidR="00742B57" w:rsidRPr="000C5A63" w:rsidRDefault="00742B57" w:rsidP="00512DB4">
      <w:pPr>
        <w:pStyle w:val="Default"/>
        <w:numPr>
          <w:ilvl w:val="0"/>
          <w:numId w:val="90"/>
        </w:numPr>
        <w:spacing w:after="12"/>
        <w:rPr>
          <w:rFonts w:asciiTheme="minorHAnsi" w:hAnsiTheme="minorHAnsi"/>
          <w:sz w:val="20"/>
          <w:szCs w:val="20"/>
        </w:rPr>
      </w:pPr>
      <w:r w:rsidRPr="000C5A63">
        <w:rPr>
          <w:rFonts w:asciiTheme="minorHAnsi" w:hAnsiTheme="minorHAnsi"/>
          <w:sz w:val="20"/>
          <w:szCs w:val="20"/>
        </w:rPr>
        <w:t xml:space="preserve">Resultados de encuestas </w:t>
      </w:r>
    </w:p>
    <w:p w14:paraId="3E5B51E4" w14:textId="77777777" w:rsidR="00742B57" w:rsidRPr="000C5A63" w:rsidRDefault="00742B57" w:rsidP="00512DB4">
      <w:pPr>
        <w:pStyle w:val="Default"/>
        <w:numPr>
          <w:ilvl w:val="0"/>
          <w:numId w:val="90"/>
        </w:numPr>
        <w:rPr>
          <w:rFonts w:asciiTheme="minorHAnsi" w:hAnsiTheme="minorHAnsi"/>
          <w:sz w:val="20"/>
          <w:szCs w:val="20"/>
        </w:rPr>
      </w:pPr>
      <w:r w:rsidRPr="000C5A63">
        <w:rPr>
          <w:rFonts w:asciiTheme="minorHAnsi" w:hAnsiTheme="minorHAnsi"/>
          <w:sz w:val="20"/>
          <w:szCs w:val="20"/>
        </w:rPr>
        <w:t xml:space="preserve">Otros </w:t>
      </w:r>
    </w:p>
    <w:p w14:paraId="50617F4E" w14:textId="77777777" w:rsidR="00742B57" w:rsidRPr="000C5A63" w:rsidRDefault="00742B57" w:rsidP="00742B57">
      <w:pPr>
        <w:pStyle w:val="Default"/>
        <w:rPr>
          <w:rFonts w:asciiTheme="minorHAnsi" w:hAnsiTheme="minorHAnsi"/>
          <w:sz w:val="20"/>
          <w:szCs w:val="20"/>
        </w:rPr>
      </w:pPr>
    </w:p>
    <w:p w14:paraId="475DA741" w14:textId="77777777" w:rsidR="00742B57" w:rsidRDefault="00742B57" w:rsidP="00742B57">
      <w:pPr>
        <w:pStyle w:val="Default"/>
        <w:rPr>
          <w:rFonts w:asciiTheme="minorHAnsi" w:hAnsiTheme="minorHAnsi"/>
          <w:sz w:val="20"/>
          <w:szCs w:val="20"/>
        </w:rPr>
      </w:pPr>
      <w:r w:rsidRPr="00787F5C">
        <w:rPr>
          <w:rFonts w:asciiTheme="minorHAnsi" w:hAnsiTheme="minorHAnsi"/>
          <w:sz w:val="20"/>
          <w:szCs w:val="20"/>
        </w:rPr>
        <w:t xml:space="preserve">Observación: </w:t>
      </w:r>
    </w:p>
    <w:p w14:paraId="6EE6533C" w14:textId="77777777" w:rsidR="00742B57" w:rsidRPr="00787F5C" w:rsidRDefault="00742B57" w:rsidP="00742B57">
      <w:pPr>
        <w:pStyle w:val="Default"/>
        <w:rPr>
          <w:rFonts w:asciiTheme="minorHAnsi" w:hAnsiTheme="minorHAnsi"/>
          <w:sz w:val="20"/>
          <w:szCs w:val="20"/>
        </w:rPr>
      </w:pPr>
    </w:p>
    <w:p w14:paraId="151410D9" w14:textId="77777777" w:rsidR="00742B57" w:rsidRPr="00787F5C" w:rsidRDefault="00742B57" w:rsidP="00742B57">
      <w:pPr>
        <w:pStyle w:val="Sinespaciado"/>
        <w:rPr>
          <w:sz w:val="20"/>
          <w:szCs w:val="20"/>
        </w:rPr>
      </w:pPr>
      <w:r w:rsidRPr="00787F5C">
        <w:rPr>
          <w:sz w:val="20"/>
          <w:szCs w:val="20"/>
        </w:rPr>
        <w:t>El personal de apoyo se refiere al personal administrativo y de servicios que labora en la universidad.</w:t>
      </w:r>
    </w:p>
    <w:p w14:paraId="3DD7059C" w14:textId="77777777" w:rsidR="00742B57" w:rsidRPr="00787F5C" w:rsidRDefault="00742B57" w:rsidP="00742B57">
      <w:pPr>
        <w:pStyle w:val="Sinespaciado"/>
        <w:rPr>
          <w:sz w:val="20"/>
          <w:szCs w:val="20"/>
        </w:rPr>
      </w:pPr>
    </w:p>
    <w:p w14:paraId="174ED6F1" w14:textId="77777777" w:rsidR="004B7DC6" w:rsidRPr="00787F5C" w:rsidRDefault="004B7DC6" w:rsidP="004B7DC6">
      <w:pPr>
        <w:pStyle w:val="Sinespaciado"/>
        <w:rPr>
          <w:sz w:val="20"/>
          <w:szCs w:val="20"/>
        </w:rPr>
      </w:pPr>
    </w:p>
    <w:p w14:paraId="4698AB46" w14:textId="19226E21" w:rsidR="004B7DC6" w:rsidRPr="0081711F" w:rsidRDefault="0081711F" w:rsidP="0081711F">
      <w:pPr>
        <w:shd w:val="clear" w:color="auto" w:fill="E2EFD9" w:themeFill="accent6" w:themeFillTint="33"/>
        <w:autoSpaceDE w:val="0"/>
        <w:autoSpaceDN w:val="0"/>
        <w:adjustRightInd w:val="0"/>
        <w:spacing w:after="0" w:line="240" w:lineRule="auto"/>
        <w:rPr>
          <w:rFonts w:cs="Arial"/>
          <w:color w:val="000000"/>
          <w:sz w:val="40"/>
          <w:szCs w:val="40"/>
        </w:rPr>
      </w:pPr>
      <w:r>
        <w:rPr>
          <w:rFonts w:cs="Arial"/>
          <w:b/>
          <w:bCs/>
          <w:color w:val="000000"/>
          <w:sz w:val="40"/>
          <w:szCs w:val="40"/>
        </w:rPr>
        <w:t>3.</w:t>
      </w:r>
      <w:r w:rsidR="004B7DC6" w:rsidRPr="0081711F">
        <w:rPr>
          <w:rFonts w:cs="Arial"/>
          <w:b/>
          <w:bCs/>
          <w:color w:val="000000"/>
          <w:sz w:val="40"/>
          <w:szCs w:val="40"/>
        </w:rPr>
        <w:t xml:space="preserve">Formación </w:t>
      </w:r>
    </w:p>
    <w:p w14:paraId="69EF8075" w14:textId="77777777" w:rsidR="004B7DC6" w:rsidRPr="0031068F" w:rsidRDefault="004B7DC6" w:rsidP="004B7DC6">
      <w:pPr>
        <w:autoSpaceDE w:val="0"/>
        <w:autoSpaceDN w:val="0"/>
        <w:adjustRightInd w:val="0"/>
        <w:spacing w:after="0" w:line="240" w:lineRule="auto"/>
        <w:ind w:left="360"/>
        <w:rPr>
          <w:rFonts w:cstheme="minorHAnsi"/>
          <w:color w:val="000000"/>
          <w:sz w:val="20"/>
          <w:szCs w:val="20"/>
        </w:rPr>
      </w:pPr>
    </w:p>
    <w:p w14:paraId="241FF527" w14:textId="77777777" w:rsidR="004B7DC6" w:rsidRPr="0059137F" w:rsidRDefault="004B7DC6" w:rsidP="004B7DC6">
      <w:pPr>
        <w:autoSpaceDE w:val="0"/>
        <w:autoSpaceDN w:val="0"/>
        <w:adjustRightInd w:val="0"/>
        <w:spacing w:after="0" w:line="240" w:lineRule="auto"/>
        <w:rPr>
          <w:rFonts w:cstheme="minorHAnsi"/>
          <w:b/>
          <w:bCs/>
          <w:color w:val="000000"/>
          <w:sz w:val="24"/>
          <w:szCs w:val="24"/>
        </w:rPr>
      </w:pPr>
      <w:r w:rsidRPr="0059137F">
        <w:rPr>
          <w:rFonts w:cstheme="minorHAnsi"/>
          <w:b/>
          <w:bCs/>
          <w:color w:val="000000"/>
          <w:sz w:val="24"/>
          <w:szCs w:val="24"/>
        </w:rPr>
        <w:t>3.1 Porcentaje de carreras cuyos planes de estudio incorporan el compromiso con el medio ambiente como parte de la formación integral del estudiante</w:t>
      </w:r>
    </w:p>
    <w:p w14:paraId="790C9B2D" w14:textId="77777777" w:rsidR="004B7DC6" w:rsidRPr="006B42B6" w:rsidRDefault="004B7DC6" w:rsidP="004B7DC6">
      <w:pPr>
        <w:autoSpaceDE w:val="0"/>
        <w:autoSpaceDN w:val="0"/>
        <w:adjustRightInd w:val="0"/>
        <w:spacing w:after="0" w:line="240" w:lineRule="auto"/>
        <w:rPr>
          <w:rFonts w:cstheme="minorHAnsi"/>
          <w:b/>
          <w:bCs/>
          <w:sz w:val="20"/>
          <w:szCs w:val="20"/>
        </w:rPr>
      </w:pPr>
    </w:p>
    <w:p w14:paraId="73AA0E85" w14:textId="77777777" w:rsidR="004B7DC6" w:rsidRPr="006B42B6" w:rsidRDefault="004B7DC6" w:rsidP="004B7DC6">
      <w:pPr>
        <w:pStyle w:val="Sinespaciado"/>
        <w:rPr>
          <w:rFonts w:cstheme="minorHAnsi"/>
          <w:bCs/>
          <w:sz w:val="20"/>
          <w:szCs w:val="20"/>
        </w:rPr>
      </w:pPr>
      <w:r w:rsidRPr="006B42B6">
        <w:rPr>
          <w:rFonts w:cstheme="minorHAnsi"/>
          <w:bCs/>
          <w:sz w:val="20"/>
          <w:szCs w:val="20"/>
          <w:u w:val="single"/>
        </w:rPr>
        <w:t>Responsables</w:t>
      </w:r>
      <w:r w:rsidRPr="006B42B6">
        <w:rPr>
          <w:rFonts w:cstheme="minorHAnsi"/>
          <w:bCs/>
          <w:sz w:val="20"/>
          <w:szCs w:val="20"/>
        </w:rPr>
        <w:t>: DACA, CADS.</w:t>
      </w:r>
    </w:p>
    <w:p w14:paraId="5DFC0A36" w14:textId="77777777" w:rsidR="004B7DC6" w:rsidRPr="006B42B6" w:rsidRDefault="004B7DC6" w:rsidP="004B7DC6">
      <w:pPr>
        <w:autoSpaceDE w:val="0"/>
        <w:autoSpaceDN w:val="0"/>
        <w:adjustRightInd w:val="0"/>
        <w:spacing w:after="0" w:line="240" w:lineRule="auto"/>
        <w:rPr>
          <w:rFonts w:cstheme="minorHAnsi"/>
          <w:sz w:val="20"/>
          <w:szCs w:val="20"/>
        </w:rPr>
      </w:pPr>
    </w:p>
    <w:p w14:paraId="2920AA3C"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Este indicador evalúa el grado de integración del compromiso ambiental en la formación académica de las carreras universitarias. Ofrece una visión clara del compromiso institucional de una universidad con la sostenibilidad ambiental, y revela varios aspectos clave de su enfoque educativo. Refleja que la institución no solo forma profesionales técnicos o científicos, sino también ciudadanos conscientes del impacto de sus decisiones en el entorno, lo que fortalece su formación integral. </w:t>
      </w:r>
    </w:p>
    <w:p w14:paraId="652F99DC" w14:textId="77777777" w:rsidR="004B7DC6" w:rsidRPr="0031068F" w:rsidRDefault="004B7DC6" w:rsidP="004B7DC6">
      <w:pPr>
        <w:autoSpaceDE w:val="0"/>
        <w:autoSpaceDN w:val="0"/>
        <w:adjustRightInd w:val="0"/>
        <w:spacing w:after="0" w:line="240" w:lineRule="auto"/>
        <w:rPr>
          <w:rFonts w:cstheme="minorHAnsi"/>
          <w:color w:val="000000"/>
          <w:sz w:val="20"/>
          <w:szCs w:val="20"/>
        </w:rPr>
      </w:pPr>
    </w:p>
    <w:p w14:paraId="6E2E737F"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Puntos máximos: </w:t>
      </w:r>
    </w:p>
    <w:p w14:paraId="0711C288"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500 </w:t>
      </w:r>
    </w:p>
    <w:p w14:paraId="4F608464" w14:textId="77777777" w:rsidR="004B7DC6" w:rsidRPr="0031068F" w:rsidRDefault="004B7DC6" w:rsidP="004B7DC6">
      <w:pPr>
        <w:autoSpaceDE w:val="0"/>
        <w:autoSpaceDN w:val="0"/>
        <w:adjustRightInd w:val="0"/>
        <w:spacing w:after="0" w:line="240" w:lineRule="auto"/>
        <w:rPr>
          <w:rFonts w:cstheme="minorHAnsi"/>
          <w:color w:val="000000"/>
          <w:sz w:val="20"/>
          <w:szCs w:val="20"/>
        </w:rPr>
      </w:pPr>
    </w:p>
    <w:p w14:paraId="44C3D7E1" w14:textId="77777777" w:rsidR="004B7DC6" w:rsidRPr="006B42B6" w:rsidRDefault="004B7DC6" w:rsidP="004B7DC6">
      <w:pPr>
        <w:autoSpaceDE w:val="0"/>
        <w:autoSpaceDN w:val="0"/>
        <w:adjustRightInd w:val="0"/>
        <w:spacing w:after="0" w:line="240" w:lineRule="auto"/>
        <w:rPr>
          <w:rFonts w:cstheme="minorHAnsi"/>
          <w:color w:val="000000"/>
          <w:sz w:val="28"/>
          <w:szCs w:val="28"/>
          <w:highlight w:val="yellow"/>
        </w:rPr>
      </w:pPr>
      <w:r w:rsidRPr="006B42B6">
        <w:rPr>
          <w:rFonts w:cstheme="minorHAnsi"/>
          <w:color w:val="000000"/>
          <w:sz w:val="28"/>
          <w:szCs w:val="28"/>
          <w:highlight w:val="yellow"/>
        </w:rPr>
        <w:t xml:space="preserve">Forma de cálculo: </w:t>
      </w:r>
    </w:p>
    <w:p w14:paraId="283DADA1" w14:textId="77777777" w:rsidR="004B7DC6" w:rsidRPr="00E745AE" w:rsidRDefault="004B7DC6" w:rsidP="004B7DC6">
      <w:pPr>
        <w:autoSpaceDE w:val="0"/>
        <w:autoSpaceDN w:val="0"/>
        <w:adjustRightInd w:val="0"/>
        <w:spacing w:after="0" w:line="240" w:lineRule="auto"/>
        <w:rPr>
          <w:rFonts w:cstheme="minorHAnsi"/>
          <w:color w:val="000000"/>
          <w:sz w:val="36"/>
          <w:szCs w:val="36"/>
        </w:rPr>
      </w:pPr>
      <w:r w:rsidRPr="006B42B6">
        <w:rPr>
          <w:rFonts w:cstheme="minorHAnsi"/>
          <w:color w:val="000000"/>
          <w:sz w:val="28"/>
          <w:szCs w:val="28"/>
          <w:highlight w:val="yellow"/>
        </w:rPr>
        <w:t>(Número de carreras cuyos planes de estudio incorporan el compromiso con el medio ambiente/Número total de carreras que ofrece la universidad) x 100</w:t>
      </w:r>
      <w:r w:rsidRPr="00E745AE">
        <w:rPr>
          <w:rFonts w:cstheme="minorHAnsi"/>
          <w:color w:val="000000"/>
          <w:sz w:val="36"/>
          <w:szCs w:val="36"/>
        </w:rPr>
        <w:t xml:space="preserve"> </w:t>
      </w:r>
    </w:p>
    <w:p w14:paraId="613AB9A0" w14:textId="77777777" w:rsidR="004B7DC6" w:rsidRPr="0031068F" w:rsidRDefault="004B7DC6" w:rsidP="004B7DC6">
      <w:pPr>
        <w:autoSpaceDE w:val="0"/>
        <w:autoSpaceDN w:val="0"/>
        <w:adjustRightInd w:val="0"/>
        <w:spacing w:after="0" w:line="240" w:lineRule="auto"/>
        <w:rPr>
          <w:rFonts w:cstheme="minorHAnsi"/>
          <w:color w:val="000000"/>
          <w:sz w:val="20"/>
          <w:szCs w:val="20"/>
        </w:rPr>
      </w:pPr>
    </w:p>
    <w:p w14:paraId="24F01B8C" w14:textId="77777777" w:rsidR="004B7DC6"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Escalas de puntuación:</w:t>
      </w:r>
    </w:p>
    <w:p w14:paraId="2A5D9D55"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 </w:t>
      </w:r>
    </w:p>
    <w:p w14:paraId="646986B1" w14:textId="77777777" w:rsidR="004B7DC6" w:rsidRDefault="004B7DC6" w:rsidP="004B7DC6">
      <w:pPr>
        <w:pStyle w:val="Prrafodelista"/>
        <w:tabs>
          <w:tab w:val="left" w:pos="993"/>
        </w:tabs>
        <w:autoSpaceDE w:val="0"/>
        <w:autoSpaceDN w:val="0"/>
        <w:adjustRightInd w:val="0"/>
        <w:spacing w:after="27" w:line="240" w:lineRule="auto"/>
        <w:rPr>
          <w:rFonts w:cstheme="minorHAnsi"/>
          <w:color w:val="000000"/>
          <w:sz w:val="20"/>
          <w:szCs w:val="20"/>
        </w:rPr>
      </w:pPr>
      <w:r w:rsidRPr="00D570FF">
        <w:rPr>
          <w:rFonts w:cstheme="minorHAnsi"/>
          <w:b/>
          <w:color w:val="000000"/>
          <w:sz w:val="20"/>
          <w:szCs w:val="20"/>
        </w:rPr>
        <w:t>Universidades con carreras vinculadas con el ambiente</w:t>
      </w:r>
      <w:r w:rsidRPr="0031068F">
        <w:rPr>
          <w:rFonts w:cstheme="minorHAnsi"/>
          <w:color w:val="000000"/>
          <w:sz w:val="20"/>
          <w:szCs w:val="20"/>
        </w:rPr>
        <w:t>:</w:t>
      </w:r>
    </w:p>
    <w:p w14:paraId="3F6112B6" w14:textId="77777777" w:rsidR="004B7DC6" w:rsidRPr="0031068F" w:rsidRDefault="004B7DC6" w:rsidP="004B7DC6">
      <w:pPr>
        <w:pStyle w:val="Prrafodelista"/>
        <w:tabs>
          <w:tab w:val="left" w:pos="993"/>
        </w:tabs>
        <w:autoSpaceDE w:val="0"/>
        <w:autoSpaceDN w:val="0"/>
        <w:adjustRightInd w:val="0"/>
        <w:spacing w:after="27" w:line="240" w:lineRule="auto"/>
        <w:rPr>
          <w:rFonts w:cstheme="minorHAnsi"/>
          <w:color w:val="000000"/>
          <w:sz w:val="20"/>
          <w:szCs w:val="20"/>
        </w:rPr>
      </w:pPr>
    </w:p>
    <w:p w14:paraId="0A17A4DD"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30% de carreras incorporan el compromiso con el medio ambiente en sus planes de estudio: 500 </w:t>
      </w:r>
    </w:p>
    <w:p w14:paraId="481C7678"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20% - 30% de carreras incorporan el compromiso con el medio ambiente en sus planes de estudio: 400 </w:t>
      </w:r>
    </w:p>
    <w:p w14:paraId="06F9BEAD"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10% - 20% de carreras incorporan el compromiso con el medio ambiente en sus planes de estudio: 300 </w:t>
      </w:r>
    </w:p>
    <w:p w14:paraId="3614A799"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5% - 10% carreras incorporan el compromiso con el medio ambiente en sus planes de estudio: 200 </w:t>
      </w:r>
    </w:p>
    <w:p w14:paraId="516E6DA0"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Menos del 5% de carreras incorporan el compromiso con el medio ambiente en sus planes de estudio: 100 </w:t>
      </w:r>
    </w:p>
    <w:p w14:paraId="14707330" w14:textId="77777777" w:rsidR="004B7DC6"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Ninguna carrera incorpora el compromiso con el medio ambiente en sus planes de estudio: 0 puntos</w:t>
      </w:r>
    </w:p>
    <w:p w14:paraId="38FFA6AB" w14:textId="77777777" w:rsidR="004B7DC6" w:rsidRPr="0031068F" w:rsidRDefault="004B7DC6" w:rsidP="004B7DC6">
      <w:pPr>
        <w:pStyle w:val="Prrafodelista"/>
        <w:tabs>
          <w:tab w:val="left" w:pos="993"/>
        </w:tabs>
        <w:autoSpaceDE w:val="0"/>
        <w:autoSpaceDN w:val="0"/>
        <w:adjustRightInd w:val="0"/>
        <w:spacing w:after="27" w:line="240" w:lineRule="auto"/>
        <w:rPr>
          <w:rFonts w:cstheme="minorHAnsi"/>
          <w:color w:val="000000"/>
          <w:sz w:val="20"/>
          <w:szCs w:val="20"/>
        </w:rPr>
      </w:pPr>
    </w:p>
    <w:p w14:paraId="42A9CABC" w14:textId="77777777" w:rsidR="004B7DC6" w:rsidRDefault="004B7DC6" w:rsidP="004B7DC6">
      <w:pPr>
        <w:pStyle w:val="Prrafodelista"/>
        <w:tabs>
          <w:tab w:val="left" w:pos="993"/>
        </w:tabs>
        <w:autoSpaceDE w:val="0"/>
        <w:autoSpaceDN w:val="0"/>
        <w:adjustRightInd w:val="0"/>
        <w:spacing w:after="27" w:line="240" w:lineRule="auto"/>
        <w:rPr>
          <w:rFonts w:cstheme="minorHAnsi"/>
          <w:b/>
          <w:color w:val="000000"/>
          <w:sz w:val="20"/>
          <w:szCs w:val="20"/>
        </w:rPr>
      </w:pPr>
      <w:r w:rsidRPr="00056C27">
        <w:rPr>
          <w:rFonts w:cstheme="minorHAnsi"/>
          <w:b/>
          <w:color w:val="000000"/>
          <w:sz w:val="20"/>
          <w:szCs w:val="20"/>
        </w:rPr>
        <w:t>Universidades sin carreras vinculadas con el ambiente:</w:t>
      </w:r>
    </w:p>
    <w:p w14:paraId="06D35542" w14:textId="77777777" w:rsidR="004B7DC6" w:rsidRPr="00056C27" w:rsidRDefault="004B7DC6" w:rsidP="004B7DC6">
      <w:pPr>
        <w:pStyle w:val="Prrafodelista"/>
        <w:tabs>
          <w:tab w:val="left" w:pos="993"/>
        </w:tabs>
        <w:autoSpaceDE w:val="0"/>
        <w:autoSpaceDN w:val="0"/>
        <w:adjustRightInd w:val="0"/>
        <w:spacing w:after="27" w:line="240" w:lineRule="auto"/>
        <w:rPr>
          <w:rFonts w:cstheme="minorHAnsi"/>
          <w:b/>
          <w:color w:val="000000"/>
          <w:sz w:val="20"/>
          <w:szCs w:val="20"/>
        </w:rPr>
      </w:pPr>
    </w:p>
    <w:p w14:paraId="747A78F9"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20% de carreras incorporan el compromiso con el medio ambiente en sus planes de estudio: 500 </w:t>
      </w:r>
    </w:p>
    <w:p w14:paraId="197FEAE9"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10% - 20% de carreras incorporan el compromiso con el medio ambiente en sus planes de estudio: 400 </w:t>
      </w:r>
    </w:p>
    <w:p w14:paraId="5B63A943"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Más del 5% - 10% de carreras incorporan el compromiso con el medio ambiente en sus planes de estudio: 300 </w:t>
      </w:r>
    </w:p>
    <w:p w14:paraId="19614729" w14:textId="77777777" w:rsidR="004B7DC6" w:rsidRPr="0031068F" w:rsidRDefault="004B7DC6" w:rsidP="00512DB4">
      <w:pPr>
        <w:pStyle w:val="Prrafodelista"/>
        <w:numPr>
          <w:ilvl w:val="0"/>
          <w:numId w:val="90"/>
        </w:numPr>
        <w:tabs>
          <w:tab w:val="left" w:pos="993"/>
        </w:tabs>
        <w:autoSpaceDE w:val="0"/>
        <w:autoSpaceDN w:val="0"/>
        <w:adjustRightInd w:val="0"/>
        <w:spacing w:after="27" w:line="240" w:lineRule="auto"/>
        <w:rPr>
          <w:rFonts w:cstheme="minorHAnsi"/>
          <w:color w:val="000000"/>
          <w:sz w:val="20"/>
          <w:szCs w:val="20"/>
        </w:rPr>
      </w:pPr>
      <w:r w:rsidRPr="0031068F">
        <w:rPr>
          <w:rFonts w:cstheme="minorHAnsi"/>
          <w:color w:val="000000"/>
          <w:sz w:val="20"/>
          <w:szCs w:val="20"/>
        </w:rPr>
        <w:t xml:space="preserve">Menos de 5% carreras incorporan el compromiso con el medio ambiente en sus planes de estudio: 200 </w:t>
      </w:r>
    </w:p>
    <w:p w14:paraId="43F39EE0" w14:textId="77777777" w:rsidR="004B7DC6" w:rsidRPr="0031068F" w:rsidRDefault="004B7DC6" w:rsidP="00512DB4">
      <w:pPr>
        <w:pStyle w:val="Prrafodelista"/>
        <w:numPr>
          <w:ilvl w:val="0"/>
          <w:numId w:val="90"/>
        </w:numPr>
        <w:tabs>
          <w:tab w:val="left" w:pos="993"/>
        </w:tabs>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Ninguna carrera incorpora el compromiso con el medio ambiente en sus planes de estudio: 0 puntos </w:t>
      </w:r>
    </w:p>
    <w:p w14:paraId="7422CCF1" w14:textId="77777777" w:rsidR="004B7DC6" w:rsidRPr="0031068F" w:rsidRDefault="004B7DC6" w:rsidP="004B7DC6">
      <w:pPr>
        <w:rPr>
          <w:rFonts w:cstheme="minorHAnsi"/>
          <w:sz w:val="20"/>
          <w:szCs w:val="20"/>
        </w:rPr>
      </w:pPr>
    </w:p>
    <w:p w14:paraId="761D2405"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Periodo de evaluación: </w:t>
      </w:r>
    </w:p>
    <w:p w14:paraId="56FBD85D"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Anual (se evaluará el progreso alcanzado hasta diciembre de 2024)</w:t>
      </w:r>
    </w:p>
    <w:p w14:paraId="16A84E11"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 </w:t>
      </w:r>
    </w:p>
    <w:p w14:paraId="51C79354"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Evidencias: </w:t>
      </w:r>
    </w:p>
    <w:p w14:paraId="706BDD59" w14:textId="77777777" w:rsidR="004B7DC6" w:rsidRPr="0031068F" w:rsidRDefault="004B7DC6" w:rsidP="004B7DC6">
      <w:pPr>
        <w:autoSpaceDE w:val="0"/>
        <w:autoSpaceDN w:val="0"/>
        <w:adjustRightInd w:val="0"/>
        <w:spacing w:after="0" w:line="240" w:lineRule="auto"/>
        <w:rPr>
          <w:rFonts w:cstheme="minorHAnsi"/>
          <w:color w:val="000000"/>
          <w:sz w:val="20"/>
          <w:szCs w:val="20"/>
        </w:rPr>
      </w:pPr>
    </w:p>
    <w:p w14:paraId="75178562" w14:textId="77777777" w:rsidR="004B7DC6"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La universidad </w:t>
      </w:r>
      <w:r>
        <w:rPr>
          <w:rFonts w:cstheme="minorHAnsi"/>
          <w:color w:val="000000"/>
          <w:sz w:val="20"/>
          <w:szCs w:val="20"/>
        </w:rPr>
        <w:t>debe</w:t>
      </w:r>
      <w:r w:rsidRPr="0031068F">
        <w:rPr>
          <w:rFonts w:cstheme="minorHAnsi"/>
          <w:color w:val="000000"/>
          <w:sz w:val="20"/>
          <w:szCs w:val="20"/>
        </w:rPr>
        <w:t xml:space="preserve"> presentar</w:t>
      </w:r>
      <w:r>
        <w:rPr>
          <w:rFonts w:cstheme="minorHAnsi"/>
          <w:color w:val="000000"/>
          <w:sz w:val="20"/>
          <w:szCs w:val="20"/>
        </w:rPr>
        <w:t>:</w:t>
      </w:r>
    </w:p>
    <w:p w14:paraId="2264E9BA"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Una carrera se considera que incorpora el compromiso ambiental si cumple uno o más de los siguientes </w:t>
      </w:r>
    </w:p>
    <w:p w14:paraId="1467586B"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criterios:</w:t>
      </w:r>
    </w:p>
    <w:p w14:paraId="5BB7BE29"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 </w:t>
      </w:r>
    </w:p>
    <w:p w14:paraId="33071B10" w14:textId="77777777" w:rsidR="004B7DC6" w:rsidRPr="0031068F" w:rsidRDefault="004B7DC6" w:rsidP="00512DB4">
      <w:pPr>
        <w:numPr>
          <w:ilvl w:val="0"/>
          <w:numId w:val="96"/>
        </w:num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El plan de estudio considera algún enfoque transversal vinculado al compromiso ambiental. </w:t>
      </w:r>
    </w:p>
    <w:p w14:paraId="32A60B6E" w14:textId="77777777" w:rsidR="004B7DC6" w:rsidRPr="0031068F" w:rsidRDefault="004B7DC6" w:rsidP="00512DB4">
      <w:pPr>
        <w:numPr>
          <w:ilvl w:val="0"/>
          <w:numId w:val="96"/>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El plan de estudios incorpora competencias genéricas o transversales vinculadas al compromiso ambiental, que se espera que todos los egresados las desarrollen, sin importar su carrera. </w:t>
      </w:r>
    </w:p>
    <w:p w14:paraId="271153E7" w14:textId="77777777" w:rsidR="004B7DC6" w:rsidRPr="0031068F" w:rsidRDefault="004B7DC6" w:rsidP="00512DB4">
      <w:pPr>
        <w:numPr>
          <w:ilvl w:val="0"/>
          <w:numId w:val="96"/>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Menciona explícitamente el compromiso ambiental en su perfil de egreso o competencias. </w:t>
      </w:r>
    </w:p>
    <w:p w14:paraId="5ECC8FB2" w14:textId="77777777" w:rsidR="004B7DC6" w:rsidRPr="0031068F" w:rsidRDefault="004B7DC6" w:rsidP="00512DB4">
      <w:pPr>
        <w:numPr>
          <w:ilvl w:val="0"/>
          <w:numId w:val="96"/>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Tiene al menos una asignatura obligatoria con contenidos de educación ambiental. </w:t>
      </w:r>
    </w:p>
    <w:p w14:paraId="68B18424" w14:textId="77777777" w:rsidR="004B7DC6" w:rsidRPr="0031068F" w:rsidRDefault="004B7DC6" w:rsidP="00512DB4">
      <w:pPr>
        <w:numPr>
          <w:ilvl w:val="0"/>
          <w:numId w:val="96"/>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Integra transversalmente contenidos de sostenibilidad ambiental en varias asignaturas. </w:t>
      </w:r>
    </w:p>
    <w:p w14:paraId="7D27492B" w14:textId="77777777" w:rsidR="004B7DC6" w:rsidRPr="0031068F" w:rsidRDefault="004B7DC6" w:rsidP="00512DB4">
      <w:pPr>
        <w:numPr>
          <w:ilvl w:val="0"/>
          <w:numId w:val="96"/>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Incluye el involucramiento de los estudiantes en actividades, proyectos o prácticas vinculadas a la protección del medio ambiente </w:t>
      </w:r>
    </w:p>
    <w:p w14:paraId="672EECA2" w14:textId="77777777" w:rsidR="004B7DC6" w:rsidRPr="0031068F" w:rsidRDefault="004B7DC6" w:rsidP="00512DB4">
      <w:pPr>
        <w:numPr>
          <w:ilvl w:val="0"/>
          <w:numId w:val="96"/>
        </w:num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Otros </w:t>
      </w:r>
    </w:p>
    <w:p w14:paraId="0E38DFFE" w14:textId="77777777" w:rsidR="004B7DC6" w:rsidRPr="0031068F" w:rsidRDefault="004B7DC6" w:rsidP="004B7DC6">
      <w:pPr>
        <w:rPr>
          <w:rFonts w:cstheme="minorHAnsi"/>
          <w:sz w:val="20"/>
          <w:szCs w:val="20"/>
        </w:rPr>
      </w:pPr>
    </w:p>
    <w:p w14:paraId="36F5BE48"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Observación:</w:t>
      </w:r>
    </w:p>
    <w:p w14:paraId="0C91B40A"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 </w:t>
      </w:r>
    </w:p>
    <w:p w14:paraId="4CB49BFA"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Ejemplos de enfoques transversales vinculados al compromiso ambiental: </w:t>
      </w:r>
    </w:p>
    <w:p w14:paraId="47D0B670" w14:textId="77777777" w:rsidR="004B7DC6" w:rsidRPr="0031068F" w:rsidRDefault="004B7DC6" w:rsidP="00512DB4">
      <w:pPr>
        <w:pStyle w:val="Prrafodelista"/>
        <w:numPr>
          <w:ilvl w:val="0"/>
          <w:numId w:val="97"/>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Ciudadanía ambiental: Promueve una actitud activa y participativa para cuidar el medio ambiente desde cualquier campo profesional. </w:t>
      </w:r>
    </w:p>
    <w:p w14:paraId="2CF3C0C1" w14:textId="77777777" w:rsidR="004B7DC6" w:rsidRPr="0031068F" w:rsidRDefault="004B7DC6" w:rsidP="00512DB4">
      <w:pPr>
        <w:pStyle w:val="Prrafodelista"/>
        <w:numPr>
          <w:ilvl w:val="0"/>
          <w:numId w:val="97"/>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Responsabilidad ambiental: Se impulsa la toma de decisiones éticas considerando los efectos sobre el entorno natural. </w:t>
      </w:r>
    </w:p>
    <w:p w14:paraId="1E366C54" w14:textId="77777777" w:rsidR="004B7DC6" w:rsidRPr="0031068F" w:rsidRDefault="004B7DC6" w:rsidP="00512DB4">
      <w:pPr>
        <w:pStyle w:val="Prrafodelista"/>
        <w:numPr>
          <w:ilvl w:val="0"/>
          <w:numId w:val="97"/>
        </w:num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Ética ambiental Objetivo: Fomentar una reflexión ética sobre la relación entre el ser humano y la naturaleza. </w:t>
      </w:r>
    </w:p>
    <w:p w14:paraId="28E69F8B" w14:textId="77777777" w:rsidR="004B7DC6" w:rsidRPr="0031068F" w:rsidRDefault="004B7DC6" w:rsidP="004B7DC6">
      <w:pPr>
        <w:autoSpaceDE w:val="0"/>
        <w:autoSpaceDN w:val="0"/>
        <w:adjustRightInd w:val="0"/>
        <w:spacing w:after="0" w:line="240" w:lineRule="auto"/>
        <w:rPr>
          <w:rFonts w:cstheme="minorHAnsi"/>
          <w:color w:val="000000"/>
          <w:sz w:val="20"/>
          <w:szCs w:val="20"/>
        </w:rPr>
      </w:pPr>
    </w:p>
    <w:p w14:paraId="328366D9"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Ejemplos de competencias genéricas ambientales en carreras:</w:t>
      </w:r>
    </w:p>
    <w:p w14:paraId="760D5404" w14:textId="77777777" w:rsidR="004B7DC6" w:rsidRPr="0031068F" w:rsidRDefault="004B7DC6" w:rsidP="004B7DC6">
      <w:p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t xml:space="preserve"> </w:t>
      </w:r>
    </w:p>
    <w:p w14:paraId="785D1EB4"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Psicología: Reconoce el impacto del entorno natural y urbano en la salud mental de las personas y comunidades, promoviendo prácticas de intervención que consideren el bienestar ambiental. </w:t>
      </w:r>
    </w:p>
    <w:p w14:paraId="276FC5F8"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Economía: Integra principios de sostenibilidad ambiental en el análisis económico, promoviendo modelos de desarrollo compatibles con la conservación de los recursos naturales y la equidad intergeneracional. </w:t>
      </w:r>
    </w:p>
    <w:p w14:paraId="060A8833"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Ingeniería de Minas: Aplica criterios técnicos y éticos para minimizar el impacto ambiental de las actividades extractivas, promoviendo la recuperación del entorno y la gestión responsable de recursos. </w:t>
      </w:r>
    </w:p>
    <w:p w14:paraId="5D17BC7B"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Medicina: Identifica los determinantes ambientales de la salud y promueve prácticas clínicas y comunitarias que reduzcan riesgos sanitarios asociados al deterioro del ambiente. </w:t>
      </w:r>
    </w:p>
    <w:p w14:paraId="72A69E1C"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Contabilidad: Aplica herramientas contables para medir y reportar el impacto ambiental de las organizaciones, fomentando la transparencia y la responsabilidad socio ambiental. </w:t>
      </w:r>
    </w:p>
    <w:p w14:paraId="7D0C99CB" w14:textId="77777777" w:rsidR="004B7DC6" w:rsidRPr="0031068F" w:rsidRDefault="004B7DC6" w:rsidP="00512DB4">
      <w:pPr>
        <w:pStyle w:val="Prrafodelista"/>
        <w:numPr>
          <w:ilvl w:val="0"/>
          <w:numId w:val="98"/>
        </w:numPr>
        <w:autoSpaceDE w:val="0"/>
        <w:autoSpaceDN w:val="0"/>
        <w:adjustRightInd w:val="0"/>
        <w:spacing w:after="12" w:line="240" w:lineRule="auto"/>
        <w:rPr>
          <w:rFonts w:cstheme="minorHAnsi"/>
          <w:color w:val="000000"/>
          <w:sz w:val="20"/>
          <w:szCs w:val="20"/>
        </w:rPr>
      </w:pPr>
      <w:r w:rsidRPr="0031068F">
        <w:rPr>
          <w:rFonts w:cstheme="minorHAnsi"/>
          <w:color w:val="000000"/>
          <w:sz w:val="20"/>
          <w:szCs w:val="20"/>
        </w:rPr>
        <w:t xml:space="preserve">Sociología: Analiza críticamente las relaciones entre sociedad y medio ambiente, considerando las desigualdades socio ambientales y promoviendo transformaciones hacia la justicia ecológica. </w:t>
      </w:r>
    </w:p>
    <w:p w14:paraId="67750A3D" w14:textId="77777777" w:rsidR="004B7DC6" w:rsidRPr="0031068F" w:rsidRDefault="004B7DC6" w:rsidP="00512DB4">
      <w:pPr>
        <w:pStyle w:val="Prrafodelista"/>
        <w:numPr>
          <w:ilvl w:val="0"/>
          <w:numId w:val="98"/>
        </w:numPr>
        <w:autoSpaceDE w:val="0"/>
        <w:autoSpaceDN w:val="0"/>
        <w:adjustRightInd w:val="0"/>
        <w:spacing w:after="0" w:line="240" w:lineRule="auto"/>
        <w:rPr>
          <w:rFonts w:cstheme="minorHAnsi"/>
          <w:color w:val="000000"/>
          <w:sz w:val="20"/>
          <w:szCs w:val="20"/>
        </w:rPr>
      </w:pPr>
      <w:r w:rsidRPr="0031068F">
        <w:rPr>
          <w:rFonts w:cstheme="minorHAnsi"/>
          <w:color w:val="000000"/>
          <w:sz w:val="20"/>
          <w:szCs w:val="20"/>
        </w:rPr>
        <w:lastRenderedPageBreak/>
        <w:t xml:space="preserve">Ingeniería Agrícola: Diseña e implementa soluciones tecnológicas agrícolas que optimicen el uso de los recursos naturales, minimicen el impacto ambiental y contribuyan a la sostenibilidad de los sistemas productivos. </w:t>
      </w:r>
    </w:p>
    <w:p w14:paraId="1016ABFE" w14:textId="77777777" w:rsidR="004B7DC6" w:rsidRPr="0031068F" w:rsidRDefault="004B7DC6" w:rsidP="004B7DC6">
      <w:pPr>
        <w:rPr>
          <w:rFonts w:cstheme="minorHAnsi"/>
          <w:sz w:val="20"/>
          <w:szCs w:val="20"/>
        </w:rPr>
      </w:pPr>
    </w:p>
    <w:p w14:paraId="50D0DCFB" w14:textId="0A24A1BA" w:rsidR="004B7DC6" w:rsidRPr="00916C33" w:rsidRDefault="004B7DC6" w:rsidP="004B7DC6">
      <w:pPr>
        <w:pStyle w:val="Default"/>
        <w:rPr>
          <w:rFonts w:asciiTheme="minorHAnsi" w:hAnsiTheme="minorHAnsi" w:cstheme="minorHAnsi"/>
        </w:rPr>
      </w:pPr>
      <w:r w:rsidRPr="00916C33">
        <w:rPr>
          <w:rFonts w:asciiTheme="minorHAnsi" w:hAnsiTheme="minorHAnsi" w:cstheme="minorHAnsi"/>
          <w:b/>
          <w:bCs/>
        </w:rPr>
        <w:t xml:space="preserve">3.2 Porcentaje de docentes de la universidad inducidos en temas </w:t>
      </w:r>
      <w:r w:rsidR="00D208AD" w:rsidRPr="00916C33">
        <w:rPr>
          <w:rFonts w:asciiTheme="minorHAnsi" w:hAnsiTheme="minorHAnsi" w:cstheme="minorHAnsi"/>
          <w:b/>
          <w:bCs/>
        </w:rPr>
        <w:t>ambientales</w:t>
      </w:r>
      <w:r w:rsidR="00D208AD">
        <w:rPr>
          <w:rFonts w:asciiTheme="minorHAnsi" w:hAnsiTheme="minorHAnsi" w:cstheme="minorHAnsi"/>
          <w:b/>
          <w:bCs/>
        </w:rPr>
        <w:t>.</w:t>
      </w:r>
      <w:r w:rsidR="00D208AD" w:rsidRPr="00916C33">
        <w:rPr>
          <w:rFonts w:asciiTheme="minorHAnsi" w:hAnsiTheme="minorHAnsi" w:cstheme="minorHAnsi"/>
          <w:b/>
          <w:bCs/>
        </w:rPr>
        <w:t xml:space="preserve"> </w:t>
      </w:r>
    </w:p>
    <w:p w14:paraId="77BA5B60" w14:textId="77777777" w:rsidR="004B7DC6" w:rsidRPr="003B603B" w:rsidRDefault="004B7DC6" w:rsidP="004B7DC6">
      <w:pPr>
        <w:pStyle w:val="Default"/>
        <w:rPr>
          <w:rFonts w:asciiTheme="minorHAnsi" w:hAnsiTheme="minorHAnsi" w:cstheme="minorHAnsi"/>
          <w:sz w:val="20"/>
          <w:szCs w:val="20"/>
        </w:rPr>
      </w:pPr>
    </w:p>
    <w:p w14:paraId="43507C0B" w14:textId="77777777" w:rsidR="004B7DC6" w:rsidRPr="003B603B" w:rsidRDefault="004B7DC6" w:rsidP="004B7DC6">
      <w:pPr>
        <w:pStyle w:val="Sinespaciado"/>
        <w:jc w:val="both"/>
        <w:rPr>
          <w:sz w:val="20"/>
          <w:szCs w:val="20"/>
        </w:rPr>
      </w:pPr>
      <w:r w:rsidRPr="003B603B">
        <w:rPr>
          <w:sz w:val="20"/>
          <w:szCs w:val="20"/>
        </w:rPr>
        <w:t xml:space="preserve">Este indicador evalúa el compromiso ambiental de la universidad con la sostenibilidad, proporcionando a los docentes de diversas disciplinas conocimientos e información básica sobre temas ambientales con el objetivo de prepararlos para introducir y fomentar discusiones sobre cuestiones ambientales en los cursos que imparten, generando en sus estudiantes una reflexión valiosa sobre estos temas. </w:t>
      </w:r>
    </w:p>
    <w:p w14:paraId="01B389BE" w14:textId="77777777" w:rsidR="004B7DC6" w:rsidRDefault="004B7DC6" w:rsidP="004B7DC6">
      <w:pPr>
        <w:pStyle w:val="Sinespaciado"/>
        <w:rPr>
          <w:sz w:val="20"/>
          <w:szCs w:val="20"/>
        </w:rPr>
      </w:pPr>
    </w:p>
    <w:p w14:paraId="5FB7E609" w14:textId="77777777" w:rsidR="004B7DC6" w:rsidRPr="003B603B" w:rsidRDefault="004B7DC6" w:rsidP="004B7DC6">
      <w:pPr>
        <w:pStyle w:val="Sinespaciado"/>
        <w:rPr>
          <w:sz w:val="20"/>
          <w:szCs w:val="20"/>
        </w:rPr>
      </w:pPr>
      <w:r w:rsidRPr="003B603B">
        <w:rPr>
          <w:sz w:val="20"/>
          <w:szCs w:val="20"/>
        </w:rPr>
        <w:t xml:space="preserve">Puntos máximos: </w:t>
      </w:r>
    </w:p>
    <w:p w14:paraId="2D00C0F6" w14:textId="77777777" w:rsidR="004B7DC6" w:rsidRPr="003B603B" w:rsidRDefault="004B7DC6" w:rsidP="004B7DC6">
      <w:pPr>
        <w:pStyle w:val="Sinespaciado"/>
        <w:rPr>
          <w:sz w:val="20"/>
          <w:szCs w:val="20"/>
        </w:rPr>
      </w:pPr>
      <w:r w:rsidRPr="003B603B">
        <w:rPr>
          <w:sz w:val="20"/>
          <w:szCs w:val="20"/>
        </w:rPr>
        <w:t xml:space="preserve">500 </w:t>
      </w:r>
    </w:p>
    <w:p w14:paraId="10F7781C" w14:textId="77777777" w:rsidR="004B7DC6" w:rsidRDefault="004B7DC6" w:rsidP="004B7DC6">
      <w:pPr>
        <w:pStyle w:val="Sinespaciado"/>
        <w:rPr>
          <w:sz w:val="20"/>
          <w:szCs w:val="20"/>
        </w:rPr>
      </w:pPr>
    </w:p>
    <w:p w14:paraId="00C77C61" w14:textId="77777777" w:rsidR="004B7DC6" w:rsidRPr="006B42B6" w:rsidRDefault="004B7DC6" w:rsidP="006B42B6">
      <w:pPr>
        <w:pStyle w:val="Sinespaciado"/>
        <w:rPr>
          <w:sz w:val="28"/>
          <w:szCs w:val="28"/>
          <w:highlight w:val="yellow"/>
        </w:rPr>
      </w:pPr>
      <w:r w:rsidRPr="006B42B6">
        <w:rPr>
          <w:sz w:val="28"/>
          <w:szCs w:val="28"/>
          <w:highlight w:val="yellow"/>
        </w:rPr>
        <w:t xml:space="preserve">Forma de cálculo: </w:t>
      </w:r>
    </w:p>
    <w:p w14:paraId="7FFB3D2C" w14:textId="77777777" w:rsidR="004B7DC6" w:rsidRPr="006B42B6" w:rsidRDefault="004B7DC6" w:rsidP="006B42B6">
      <w:pPr>
        <w:pStyle w:val="Sinespaciado"/>
        <w:rPr>
          <w:sz w:val="28"/>
          <w:szCs w:val="28"/>
        </w:rPr>
      </w:pPr>
      <w:r w:rsidRPr="006B42B6">
        <w:rPr>
          <w:sz w:val="28"/>
          <w:szCs w:val="28"/>
          <w:highlight w:val="yellow"/>
        </w:rPr>
        <w:t>(Número de docentes inducidos/Número total de docentes) × 100</w:t>
      </w:r>
    </w:p>
    <w:p w14:paraId="6466BA11" w14:textId="77777777" w:rsidR="004B7DC6" w:rsidRDefault="004B7DC6" w:rsidP="004B7DC6">
      <w:pPr>
        <w:pStyle w:val="Sinespaciado"/>
        <w:rPr>
          <w:sz w:val="20"/>
          <w:szCs w:val="20"/>
        </w:rPr>
      </w:pPr>
    </w:p>
    <w:p w14:paraId="53FD17EF" w14:textId="77777777" w:rsidR="004B7DC6" w:rsidRPr="003B603B" w:rsidRDefault="004B7DC6" w:rsidP="004B7DC6">
      <w:pPr>
        <w:pStyle w:val="Sinespaciado"/>
        <w:rPr>
          <w:sz w:val="20"/>
          <w:szCs w:val="20"/>
        </w:rPr>
      </w:pPr>
      <w:r w:rsidRPr="003B603B">
        <w:rPr>
          <w:sz w:val="20"/>
          <w:szCs w:val="20"/>
        </w:rPr>
        <w:t xml:space="preserve">Escalas de puntuación: </w:t>
      </w:r>
    </w:p>
    <w:p w14:paraId="2F8C0C09" w14:textId="77777777" w:rsidR="004B7DC6" w:rsidRPr="003B603B" w:rsidRDefault="004B7DC6" w:rsidP="00512DB4">
      <w:pPr>
        <w:pStyle w:val="Sinespaciado"/>
        <w:numPr>
          <w:ilvl w:val="0"/>
          <w:numId w:val="103"/>
        </w:numPr>
        <w:rPr>
          <w:sz w:val="20"/>
          <w:szCs w:val="20"/>
        </w:rPr>
      </w:pPr>
      <w:r w:rsidRPr="003B603B">
        <w:rPr>
          <w:sz w:val="20"/>
          <w:szCs w:val="20"/>
        </w:rPr>
        <w:t xml:space="preserve">Más del 30% de los docentes inducidos en temas ambientales: 500 puntos </w:t>
      </w:r>
    </w:p>
    <w:p w14:paraId="2AB67170" w14:textId="77777777" w:rsidR="004B7DC6" w:rsidRPr="003B603B" w:rsidRDefault="004B7DC6" w:rsidP="00512DB4">
      <w:pPr>
        <w:pStyle w:val="Sinespaciado"/>
        <w:numPr>
          <w:ilvl w:val="0"/>
          <w:numId w:val="103"/>
        </w:numPr>
        <w:rPr>
          <w:sz w:val="20"/>
          <w:szCs w:val="20"/>
        </w:rPr>
      </w:pPr>
      <w:r w:rsidRPr="003B603B">
        <w:rPr>
          <w:sz w:val="20"/>
          <w:szCs w:val="20"/>
        </w:rPr>
        <w:t xml:space="preserve">Más del 20% a 30% de los docentes inducidos en temas ambientales: 400 puntos </w:t>
      </w:r>
    </w:p>
    <w:p w14:paraId="342AAA0F" w14:textId="77777777" w:rsidR="004B7DC6" w:rsidRPr="003B603B" w:rsidRDefault="004B7DC6" w:rsidP="00512DB4">
      <w:pPr>
        <w:pStyle w:val="Sinespaciado"/>
        <w:numPr>
          <w:ilvl w:val="0"/>
          <w:numId w:val="103"/>
        </w:numPr>
        <w:rPr>
          <w:sz w:val="20"/>
          <w:szCs w:val="20"/>
        </w:rPr>
      </w:pPr>
      <w:r w:rsidRPr="003B603B">
        <w:rPr>
          <w:sz w:val="20"/>
          <w:szCs w:val="20"/>
        </w:rPr>
        <w:t xml:space="preserve">Más del 10% a 20% de los docentes inducidos en temas ambientales: 300 puntos </w:t>
      </w:r>
    </w:p>
    <w:p w14:paraId="63CAC927" w14:textId="77777777" w:rsidR="004B7DC6" w:rsidRPr="003B603B" w:rsidRDefault="004B7DC6" w:rsidP="00512DB4">
      <w:pPr>
        <w:pStyle w:val="Sinespaciado"/>
        <w:numPr>
          <w:ilvl w:val="0"/>
          <w:numId w:val="103"/>
        </w:numPr>
        <w:rPr>
          <w:sz w:val="20"/>
          <w:szCs w:val="20"/>
        </w:rPr>
      </w:pPr>
      <w:r w:rsidRPr="003B603B">
        <w:rPr>
          <w:sz w:val="20"/>
          <w:szCs w:val="20"/>
        </w:rPr>
        <w:t xml:space="preserve">Más del 5% a 10% de los docentes inducidos en temas ambientales: 200 puntos </w:t>
      </w:r>
    </w:p>
    <w:p w14:paraId="7593D6D9" w14:textId="77777777" w:rsidR="004B7DC6" w:rsidRPr="003B603B" w:rsidRDefault="004B7DC6" w:rsidP="00512DB4">
      <w:pPr>
        <w:pStyle w:val="Sinespaciado"/>
        <w:numPr>
          <w:ilvl w:val="0"/>
          <w:numId w:val="103"/>
        </w:numPr>
        <w:rPr>
          <w:sz w:val="20"/>
          <w:szCs w:val="20"/>
        </w:rPr>
      </w:pPr>
      <w:r w:rsidRPr="003B603B">
        <w:rPr>
          <w:sz w:val="20"/>
          <w:szCs w:val="20"/>
        </w:rPr>
        <w:t xml:space="preserve">Menos del 5% de los docentes inducidos en temas ambientales: 100 puntos </w:t>
      </w:r>
    </w:p>
    <w:p w14:paraId="43A6426F" w14:textId="77777777" w:rsidR="004B7DC6" w:rsidRPr="003B603B" w:rsidRDefault="004B7DC6" w:rsidP="00512DB4">
      <w:pPr>
        <w:pStyle w:val="Sinespaciado"/>
        <w:numPr>
          <w:ilvl w:val="0"/>
          <w:numId w:val="103"/>
        </w:numPr>
        <w:rPr>
          <w:sz w:val="20"/>
          <w:szCs w:val="20"/>
        </w:rPr>
      </w:pPr>
      <w:r w:rsidRPr="003B603B">
        <w:rPr>
          <w:sz w:val="20"/>
          <w:szCs w:val="20"/>
        </w:rPr>
        <w:t xml:space="preserve">Ningún docente inducido en temas ambientales: 0 puntos </w:t>
      </w:r>
    </w:p>
    <w:p w14:paraId="5C4F830D" w14:textId="77777777" w:rsidR="004B7DC6" w:rsidRPr="003B603B" w:rsidRDefault="004B7DC6" w:rsidP="004B7DC6">
      <w:pPr>
        <w:pStyle w:val="Sinespaciado"/>
        <w:rPr>
          <w:sz w:val="20"/>
          <w:szCs w:val="20"/>
        </w:rPr>
      </w:pPr>
    </w:p>
    <w:p w14:paraId="716364AF" w14:textId="77777777" w:rsidR="004B7DC6" w:rsidRDefault="004B7DC6" w:rsidP="004B7DC6">
      <w:pPr>
        <w:pStyle w:val="Sinespaciado"/>
        <w:rPr>
          <w:sz w:val="20"/>
          <w:szCs w:val="20"/>
        </w:rPr>
      </w:pPr>
      <w:r w:rsidRPr="003B603B">
        <w:rPr>
          <w:sz w:val="20"/>
          <w:szCs w:val="20"/>
        </w:rPr>
        <w:t>Periodo de evaluación:</w:t>
      </w:r>
    </w:p>
    <w:p w14:paraId="0D1A7B0C" w14:textId="77777777" w:rsidR="004B7DC6" w:rsidRPr="003B603B" w:rsidRDefault="004B7DC6" w:rsidP="004B7DC6">
      <w:pPr>
        <w:pStyle w:val="Sinespaciado"/>
        <w:rPr>
          <w:sz w:val="20"/>
          <w:szCs w:val="20"/>
        </w:rPr>
      </w:pPr>
      <w:r w:rsidRPr="003B603B">
        <w:rPr>
          <w:sz w:val="20"/>
          <w:szCs w:val="20"/>
        </w:rPr>
        <w:t xml:space="preserve"> </w:t>
      </w:r>
    </w:p>
    <w:p w14:paraId="4BEF3D5F" w14:textId="77777777" w:rsidR="004B7DC6" w:rsidRDefault="004B7DC6" w:rsidP="004B7DC6">
      <w:pPr>
        <w:pStyle w:val="Sinespaciado"/>
        <w:rPr>
          <w:sz w:val="20"/>
          <w:szCs w:val="20"/>
        </w:rPr>
      </w:pPr>
      <w:r w:rsidRPr="003B603B">
        <w:rPr>
          <w:sz w:val="20"/>
          <w:szCs w:val="20"/>
        </w:rPr>
        <w:t xml:space="preserve">Anual (Se evaluará el progreso alcanzado hasta diciembre de 2024) </w:t>
      </w:r>
    </w:p>
    <w:p w14:paraId="34124053" w14:textId="77777777" w:rsidR="004B7DC6" w:rsidRPr="003B603B" w:rsidRDefault="004B7DC6" w:rsidP="004B7DC6">
      <w:pPr>
        <w:pStyle w:val="Sinespaciado"/>
        <w:rPr>
          <w:sz w:val="20"/>
          <w:szCs w:val="20"/>
        </w:rPr>
      </w:pPr>
    </w:p>
    <w:p w14:paraId="3B3A8FB0" w14:textId="77777777" w:rsidR="004B7DC6" w:rsidRPr="003B603B" w:rsidRDefault="004B7DC6" w:rsidP="004B7DC6">
      <w:pPr>
        <w:pStyle w:val="Sinespaciado"/>
        <w:rPr>
          <w:sz w:val="20"/>
          <w:szCs w:val="20"/>
        </w:rPr>
      </w:pPr>
      <w:r w:rsidRPr="003B603B">
        <w:rPr>
          <w:sz w:val="20"/>
          <w:szCs w:val="20"/>
        </w:rPr>
        <w:t xml:space="preserve">Evidencias: la universidad </w:t>
      </w:r>
      <w:r>
        <w:rPr>
          <w:sz w:val="20"/>
          <w:szCs w:val="20"/>
        </w:rPr>
        <w:t>debe</w:t>
      </w:r>
      <w:r w:rsidRPr="003B603B">
        <w:rPr>
          <w:sz w:val="20"/>
          <w:szCs w:val="20"/>
        </w:rPr>
        <w:t xml:space="preserve"> presentar algunas de las siguientes: </w:t>
      </w:r>
    </w:p>
    <w:p w14:paraId="50A71D1E" w14:textId="77777777" w:rsidR="004B7DC6" w:rsidRPr="003B603B" w:rsidRDefault="004B7DC6" w:rsidP="00512DB4">
      <w:pPr>
        <w:pStyle w:val="Sinespaciado"/>
        <w:numPr>
          <w:ilvl w:val="0"/>
          <w:numId w:val="104"/>
        </w:numPr>
        <w:rPr>
          <w:sz w:val="20"/>
          <w:szCs w:val="20"/>
        </w:rPr>
      </w:pPr>
      <w:r w:rsidRPr="003B603B">
        <w:rPr>
          <w:sz w:val="20"/>
          <w:szCs w:val="20"/>
        </w:rPr>
        <w:t xml:space="preserve">Registros de capacitación </w:t>
      </w:r>
    </w:p>
    <w:p w14:paraId="3614DAFF" w14:textId="77777777" w:rsidR="004B7DC6" w:rsidRPr="003B603B" w:rsidRDefault="004B7DC6" w:rsidP="00512DB4">
      <w:pPr>
        <w:pStyle w:val="Sinespaciado"/>
        <w:numPr>
          <w:ilvl w:val="0"/>
          <w:numId w:val="104"/>
        </w:numPr>
        <w:rPr>
          <w:sz w:val="20"/>
          <w:szCs w:val="20"/>
        </w:rPr>
      </w:pPr>
      <w:r w:rsidRPr="003B603B">
        <w:rPr>
          <w:sz w:val="20"/>
          <w:szCs w:val="20"/>
        </w:rPr>
        <w:t xml:space="preserve">Informes de actividades </w:t>
      </w:r>
    </w:p>
    <w:p w14:paraId="59222CF8" w14:textId="77777777" w:rsidR="004B7DC6" w:rsidRPr="003B603B" w:rsidRDefault="004B7DC6" w:rsidP="00512DB4">
      <w:pPr>
        <w:pStyle w:val="Sinespaciado"/>
        <w:numPr>
          <w:ilvl w:val="0"/>
          <w:numId w:val="104"/>
        </w:numPr>
        <w:rPr>
          <w:sz w:val="20"/>
          <w:szCs w:val="20"/>
        </w:rPr>
      </w:pPr>
      <w:r w:rsidRPr="003B603B">
        <w:rPr>
          <w:sz w:val="20"/>
          <w:szCs w:val="20"/>
        </w:rPr>
        <w:t xml:space="preserve">Informes de resultados de capacitación </w:t>
      </w:r>
    </w:p>
    <w:p w14:paraId="0F24191D" w14:textId="77777777" w:rsidR="004B7DC6" w:rsidRPr="003B603B" w:rsidRDefault="004B7DC6" w:rsidP="00512DB4">
      <w:pPr>
        <w:pStyle w:val="Sinespaciado"/>
        <w:numPr>
          <w:ilvl w:val="0"/>
          <w:numId w:val="104"/>
        </w:numPr>
        <w:rPr>
          <w:sz w:val="20"/>
          <w:szCs w:val="20"/>
        </w:rPr>
      </w:pPr>
      <w:r w:rsidRPr="003B603B">
        <w:rPr>
          <w:sz w:val="20"/>
          <w:szCs w:val="20"/>
        </w:rPr>
        <w:t xml:space="preserve">Resultados de encuestas </w:t>
      </w:r>
    </w:p>
    <w:p w14:paraId="76E41A0A" w14:textId="77777777" w:rsidR="004B7DC6" w:rsidRPr="003B603B" w:rsidRDefault="004B7DC6" w:rsidP="00512DB4">
      <w:pPr>
        <w:pStyle w:val="Sinespaciado"/>
        <w:numPr>
          <w:ilvl w:val="0"/>
          <w:numId w:val="104"/>
        </w:numPr>
        <w:rPr>
          <w:sz w:val="20"/>
          <w:szCs w:val="20"/>
        </w:rPr>
      </w:pPr>
      <w:r w:rsidRPr="003B603B">
        <w:rPr>
          <w:sz w:val="20"/>
          <w:szCs w:val="20"/>
        </w:rPr>
        <w:t xml:space="preserve">Otros </w:t>
      </w:r>
    </w:p>
    <w:p w14:paraId="27C7EDCA" w14:textId="77777777" w:rsidR="004B7DC6" w:rsidRPr="003B603B" w:rsidRDefault="004B7DC6" w:rsidP="004B7DC6">
      <w:pPr>
        <w:pStyle w:val="Sinespaciado"/>
        <w:rPr>
          <w:sz w:val="20"/>
          <w:szCs w:val="20"/>
        </w:rPr>
      </w:pPr>
    </w:p>
    <w:p w14:paraId="3BFA3779" w14:textId="77777777" w:rsidR="004B7DC6" w:rsidRPr="003B603B" w:rsidRDefault="004B7DC6" w:rsidP="004B7DC6">
      <w:pPr>
        <w:pStyle w:val="Default"/>
        <w:rPr>
          <w:rFonts w:asciiTheme="minorHAnsi" w:hAnsiTheme="minorHAnsi" w:cstheme="minorHAnsi"/>
          <w:sz w:val="20"/>
          <w:szCs w:val="20"/>
        </w:rPr>
      </w:pPr>
      <w:r w:rsidRPr="003B603B">
        <w:rPr>
          <w:rFonts w:asciiTheme="minorHAnsi" w:hAnsiTheme="minorHAnsi" w:cstheme="minorHAnsi"/>
          <w:sz w:val="20"/>
          <w:szCs w:val="20"/>
        </w:rPr>
        <w:t xml:space="preserve">Observación: </w:t>
      </w:r>
    </w:p>
    <w:p w14:paraId="092EF5AD" w14:textId="77777777" w:rsidR="004B7DC6" w:rsidRPr="003B603B" w:rsidRDefault="004B7DC6" w:rsidP="004B7DC6">
      <w:pPr>
        <w:pStyle w:val="Default"/>
        <w:rPr>
          <w:rFonts w:asciiTheme="minorHAnsi" w:hAnsiTheme="minorHAnsi" w:cstheme="minorHAnsi"/>
          <w:sz w:val="20"/>
          <w:szCs w:val="20"/>
        </w:rPr>
      </w:pPr>
      <w:r w:rsidRPr="003B603B">
        <w:rPr>
          <w:rFonts w:asciiTheme="minorHAnsi" w:hAnsiTheme="minorHAnsi" w:cstheme="minorHAnsi"/>
          <w:sz w:val="20"/>
          <w:szCs w:val="20"/>
        </w:rPr>
        <w:t xml:space="preserve">Se consideran acciones de inducción los siguientes: cursos, charlas, talleres, seminarios u otros semejantes. </w:t>
      </w:r>
    </w:p>
    <w:p w14:paraId="6993A3B8" w14:textId="77777777" w:rsidR="004B7DC6" w:rsidRPr="003B603B" w:rsidRDefault="004B7DC6" w:rsidP="004B7DC6">
      <w:pPr>
        <w:rPr>
          <w:rFonts w:cstheme="minorHAnsi"/>
          <w:b/>
          <w:bCs/>
          <w:sz w:val="20"/>
          <w:szCs w:val="20"/>
        </w:rPr>
      </w:pPr>
    </w:p>
    <w:p w14:paraId="5FFCBAAF" w14:textId="77777777" w:rsidR="004B7DC6" w:rsidRPr="00D9419E" w:rsidRDefault="004B7DC6" w:rsidP="004B7DC6">
      <w:pPr>
        <w:pStyle w:val="Sinespaciado"/>
        <w:jc w:val="both"/>
        <w:rPr>
          <w:b/>
          <w:sz w:val="24"/>
          <w:szCs w:val="24"/>
        </w:rPr>
      </w:pPr>
      <w:r w:rsidRPr="00D9419E">
        <w:rPr>
          <w:b/>
          <w:sz w:val="24"/>
          <w:szCs w:val="24"/>
        </w:rPr>
        <w:t>3.3 Porcentaje de carreras que incluyen en sus mallas curriculares asignaturas obligatorias en cuyo sílabo se abordan contenidos relacionados con la problemática ambiental y la responsabilidad profesional asociada</w:t>
      </w:r>
    </w:p>
    <w:p w14:paraId="7D92BA8A" w14:textId="77777777" w:rsidR="004B7DC6" w:rsidRPr="00D9419E" w:rsidRDefault="004B7DC6" w:rsidP="004B7DC6">
      <w:pPr>
        <w:rPr>
          <w:rFonts w:cstheme="minorHAnsi"/>
          <w:b/>
          <w:bCs/>
          <w:sz w:val="20"/>
          <w:szCs w:val="20"/>
        </w:rPr>
      </w:pPr>
    </w:p>
    <w:p w14:paraId="010B40B7" w14:textId="77777777" w:rsidR="004B7DC6" w:rsidRPr="00D9419E" w:rsidRDefault="004B7DC6" w:rsidP="004B7DC6">
      <w:pPr>
        <w:autoSpaceDE w:val="0"/>
        <w:autoSpaceDN w:val="0"/>
        <w:adjustRightInd w:val="0"/>
        <w:spacing w:after="0" w:line="240" w:lineRule="auto"/>
        <w:jc w:val="both"/>
        <w:rPr>
          <w:rFonts w:cstheme="minorHAnsi"/>
          <w:color w:val="000000"/>
          <w:sz w:val="20"/>
          <w:szCs w:val="20"/>
        </w:rPr>
      </w:pPr>
      <w:r w:rsidRPr="00D9419E">
        <w:rPr>
          <w:rFonts w:cstheme="minorHAnsi"/>
          <w:color w:val="000000"/>
          <w:sz w:val="20"/>
          <w:szCs w:val="20"/>
        </w:rPr>
        <w:t>Este indicador</w:t>
      </w:r>
      <w:r>
        <w:rPr>
          <w:rFonts w:cstheme="minorHAnsi"/>
          <w:color w:val="000000"/>
          <w:sz w:val="20"/>
          <w:szCs w:val="20"/>
        </w:rPr>
        <w:t xml:space="preserve"> </w:t>
      </w:r>
      <w:r w:rsidRPr="00D9419E">
        <w:rPr>
          <w:rFonts w:cstheme="minorHAnsi"/>
          <w:color w:val="000000"/>
          <w:sz w:val="20"/>
          <w:szCs w:val="20"/>
        </w:rPr>
        <w:t xml:space="preserve">proporciona información clave sobre el compromiso de una universidad con la formación integral de sus estudiantes, particularmente en relación con temas críticos como la problemática ambiental y la responsabilidad profesional. Sugiere que la universidad busca desarrollar profesionales conscientes de su impacto en el medio ambiente y preparados para tomar decisiones éticas y responsables en sus respectivas áreas. La inclusión de estos contenidos en el currículo demuestra que la universidad está comprometida con formar a futuros líderes que actúen con responsabilidad social y ambiental. </w:t>
      </w:r>
    </w:p>
    <w:p w14:paraId="27BE5445" w14:textId="77777777" w:rsidR="004B7DC6" w:rsidRPr="00D9419E" w:rsidRDefault="004B7DC6" w:rsidP="004B7DC6">
      <w:pPr>
        <w:autoSpaceDE w:val="0"/>
        <w:autoSpaceDN w:val="0"/>
        <w:adjustRightInd w:val="0"/>
        <w:spacing w:after="0" w:line="240" w:lineRule="auto"/>
        <w:rPr>
          <w:rFonts w:cstheme="minorHAnsi"/>
          <w:color w:val="000000"/>
          <w:sz w:val="20"/>
          <w:szCs w:val="20"/>
        </w:rPr>
      </w:pPr>
    </w:p>
    <w:p w14:paraId="4BB39FDA" w14:textId="77777777" w:rsidR="004B7DC6" w:rsidRPr="00D9419E" w:rsidRDefault="004B7DC6" w:rsidP="004B7DC6">
      <w:p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Puntos máximos: </w:t>
      </w:r>
    </w:p>
    <w:p w14:paraId="450849CC" w14:textId="77777777" w:rsidR="004B7DC6" w:rsidRDefault="004B7DC6" w:rsidP="004B7DC6">
      <w:p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500 </w:t>
      </w:r>
    </w:p>
    <w:p w14:paraId="6A03DFF0" w14:textId="77777777" w:rsidR="004B7DC6" w:rsidRPr="00D9419E" w:rsidRDefault="004B7DC6" w:rsidP="004B7DC6">
      <w:pPr>
        <w:autoSpaceDE w:val="0"/>
        <w:autoSpaceDN w:val="0"/>
        <w:adjustRightInd w:val="0"/>
        <w:spacing w:after="0" w:line="240" w:lineRule="auto"/>
        <w:rPr>
          <w:rFonts w:cstheme="minorHAnsi"/>
          <w:color w:val="000000"/>
          <w:sz w:val="20"/>
          <w:szCs w:val="20"/>
        </w:rPr>
      </w:pPr>
    </w:p>
    <w:p w14:paraId="31B2E94F" w14:textId="77777777" w:rsidR="004B7DC6" w:rsidRPr="00863EDE" w:rsidRDefault="004B7DC6" w:rsidP="00863EDE">
      <w:pPr>
        <w:pStyle w:val="Sinespaciado"/>
        <w:jc w:val="both"/>
        <w:rPr>
          <w:sz w:val="28"/>
          <w:szCs w:val="28"/>
          <w:highlight w:val="yellow"/>
        </w:rPr>
      </w:pPr>
      <w:r w:rsidRPr="00863EDE">
        <w:rPr>
          <w:sz w:val="28"/>
          <w:szCs w:val="28"/>
          <w:highlight w:val="yellow"/>
        </w:rPr>
        <w:lastRenderedPageBreak/>
        <w:t xml:space="preserve">Forma de cálculo: </w:t>
      </w:r>
    </w:p>
    <w:p w14:paraId="37AD3D7D" w14:textId="11D7BE4E" w:rsidR="004B7DC6" w:rsidRPr="00863EDE" w:rsidRDefault="004B7DC6" w:rsidP="00863EDE">
      <w:pPr>
        <w:pStyle w:val="Sinespaciado"/>
        <w:jc w:val="both"/>
        <w:rPr>
          <w:sz w:val="28"/>
          <w:szCs w:val="28"/>
        </w:rPr>
      </w:pPr>
      <w:r w:rsidRPr="00863EDE">
        <w:rPr>
          <w:sz w:val="28"/>
          <w:szCs w:val="28"/>
          <w:highlight w:val="yellow"/>
        </w:rPr>
        <w:t>(Número de carreras con asignaturas obligatorias que aborden la problemática ambiental y responsabilidad profesional asociada/Número total de carreras ofrecidas por la universidad) ×100</w:t>
      </w:r>
    </w:p>
    <w:p w14:paraId="0C1CAA52" w14:textId="77777777" w:rsidR="004B7DC6" w:rsidRPr="00D9419E" w:rsidRDefault="004B7DC6" w:rsidP="004B7DC6">
      <w:p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 </w:t>
      </w:r>
    </w:p>
    <w:p w14:paraId="42BED153" w14:textId="77777777" w:rsidR="004B7DC6" w:rsidRPr="00D9419E" w:rsidRDefault="004B7DC6" w:rsidP="004B7DC6">
      <w:p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Escalas de puntuación:</w:t>
      </w:r>
    </w:p>
    <w:p w14:paraId="2D712635" w14:textId="77777777" w:rsidR="004B7DC6" w:rsidRPr="00D9419E" w:rsidRDefault="004B7DC6" w:rsidP="004B7DC6">
      <w:pPr>
        <w:pStyle w:val="Prrafodelista"/>
        <w:autoSpaceDE w:val="0"/>
        <w:autoSpaceDN w:val="0"/>
        <w:adjustRightInd w:val="0"/>
        <w:spacing w:after="0" w:line="240" w:lineRule="auto"/>
        <w:rPr>
          <w:rFonts w:cstheme="minorHAnsi"/>
          <w:color w:val="000000"/>
          <w:sz w:val="20"/>
          <w:szCs w:val="20"/>
        </w:rPr>
      </w:pPr>
    </w:p>
    <w:p w14:paraId="68D39CE9" w14:textId="77777777" w:rsidR="004B7DC6" w:rsidRPr="00D9419E" w:rsidRDefault="004B7DC6" w:rsidP="00512DB4">
      <w:pPr>
        <w:numPr>
          <w:ilvl w:val="0"/>
          <w:numId w:val="99"/>
        </w:numPr>
        <w:autoSpaceDE w:val="0"/>
        <w:autoSpaceDN w:val="0"/>
        <w:adjustRightInd w:val="0"/>
        <w:spacing w:after="27" w:line="240" w:lineRule="auto"/>
        <w:rPr>
          <w:rFonts w:cstheme="minorHAnsi"/>
          <w:color w:val="000000"/>
          <w:sz w:val="20"/>
          <w:szCs w:val="20"/>
        </w:rPr>
      </w:pPr>
      <w:r w:rsidRPr="00D9419E">
        <w:rPr>
          <w:rFonts w:cstheme="minorHAnsi"/>
          <w:color w:val="000000"/>
          <w:sz w:val="20"/>
          <w:szCs w:val="20"/>
        </w:rPr>
        <w:t xml:space="preserve">Universidades con carreras vinculadas al ambiente: </w:t>
      </w:r>
    </w:p>
    <w:p w14:paraId="193798CC" w14:textId="77777777" w:rsidR="004B7DC6" w:rsidRPr="00D9419E" w:rsidRDefault="004B7DC6" w:rsidP="00512DB4">
      <w:pPr>
        <w:numPr>
          <w:ilvl w:val="0"/>
          <w:numId w:val="99"/>
        </w:numPr>
        <w:autoSpaceDE w:val="0"/>
        <w:autoSpaceDN w:val="0"/>
        <w:adjustRightInd w:val="0"/>
        <w:spacing w:after="27" w:line="240" w:lineRule="auto"/>
        <w:rPr>
          <w:rFonts w:cstheme="minorHAnsi"/>
          <w:color w:val="000000"/>
          <w:sz w:val="20"/>
          <w:szCs w:val="20"/>
        </w:rPr>
      </w:pPr>
      <w:r w:rsidRPr="00D9419E">
        <w:rPr>
          <w:rFonts w:cstheme="minorHAnsi"/>
          <w:color w:val="000000"/>
          <w:sz w:val="20"/>
          <w:szCs w:val="20"/>
        </w:rPr>
        <w:t xml:space="preserve">Más del 50% de las carreras con asignaturas que aborden la problemática ambiental y la responsabilidad profesional asociada: 500 puntos </w:t>
      </w:r>
    </w:p>
    <w:p w14:paraId="04ED9125" w14:textId="77777777" w:rsidR="004B7DC6" w:rsidRPr="00D9419E" w:rsidRDefault="004B7DC6" w:rsidP="00512DB4">
      <w:pPr>
        <w:numPr>
          <w:ilvl w:val="0"/>
          <w:numId w:val="99"/>
        </w:numPr>
        <w:autoSpaceDE w:val="0"/>
        <w:autoSpaceDN w:val="0"/>
        <w:adjustRightInd w:val="0"/>
        <w:spacing w:after="27" w:line="240" w:lineRule="auto"/>
        <w:rPr>
          <w:rFonts w:cstheme="minorHAnsi"/>
          <w:color w:val="000000"/>
          <w:sz w:val="20"/>
          <w:szCs w:val="20"/>
        </w:rPr>
      </w:pPr>
      <w:r w:rsidRPr="00D9419E">
        <w:rPr>
          <w:rFonts w:cstheme="minorHAnsi"/>
          <w:color w:val="000000"/>
          <w:sz w:val="20"/>
          <w:szCs w:val="20"/>
        </w:rPr>
        <w:t xml:space="preserve">Más de 40% al 50% de las carreras con asignaturas que aborden la problemática ambiental y la responsabilidad profesional asociada: 400 puntos </w:t>
      </w:r>
    </w:p>
    <w:p w14:paraId="28E5F369" w14:textId="77777777" w:rsidR="004B7DC6" w:rsidRPr="00D9419E" w:rsidRDefault="004B7DC6" w:rsidP="00512DB4">
      <w:pPr>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Más de 20% al 40% de las carreras con asignaturas que aborden la problemática ambiental y la responsabilidad profesional asociada: 300 puntos </w:t>
      </w:r>
    </w:p>
    <w:p w14:paraId="18B7DB1D"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Entre el 10% y el 20% de las carreras con asignaturas que aborden la problemática ambiental y la responsabilidad profesional asociada: 200 puntos </w:t>
      </w:r>
    </w:p>
    <w:p w14:paraId="605DA473"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Menos del 10% de las carreras con asignaturas que aborden la problemática ambiental y la responsabilidad profesional asociada: 100 puntos </w:t>
      </w:r>
    </w:p>
    <w:p w14:paraId="037AC378"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Ninguna carrera con asignaturas que aborden la problemática ambiental y la responsabilidad profesional asociada: 0 puntos </w:t>
      </w:r>
    </w:p>
    <w:p w14:paraId="17A99775"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Universidades sin carreras vinculadas al ambiente </w:t>
      </w:r>
    </w:p>
    <w:p w14:paraId="60241435"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Más del 30% de carreras con asignaturas que aborden la problemática ambiental y la responsabilidad profesional asociada: 500 </w:t>
      </w:r>
    </w:p>
    <w:p w14:paraId="632811A3"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Más del 10% - 20% de carreras con asignaturas que aborden la problemática ambiental y la responsabilidad profesional asociada: 400 </w:t>
      </w:r>
    </w:p>
    <w:p w14:paraId="133998FF"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Más del 5% - 10% de carreras con asignaturas que aborden la problemática ambiental y la responsabilidad profesional asociada: 300 </w:t>
      </w:r>
    </w:p>
    <w:p w14:paraId="23AF2F01" w14:textId="77777777" w:rsidR="004B7DC6" w:rsidRPr="00D9419E" w:rsidRDefault="004B7DC6" w:rsidP="00512DB4">
      <w:pPr>
        <w:numPr>
          <w:ilvl w:val="0"/>
          <w:numId w:val="99"/>
        </w:numPr>
        <w:autoSpaceDE w:val="0"/>
        <w:autoSpaceDN w:val="0"/>
        <w:adjustRightInd w:val="0"/>
        <w:spacing w:after="22" w:line="240" w:lineRule="auto"/>
        <w:rPr>
          <w:rFonts w:cstheme="minorHAnsi"/>
          <w:color w:val="000000"/>
          <w:sz w:val="20"/>
          <w:szCs w:val="20"/>
        </w:rPr>
      </w:pPr>
      <w:r w:rsidRPr="00D9419E">
        <w:rPr>
          <w:rFonts w:cstheme="minorHAnsi"/>
          <w:color w:val="000000"/>
          <w:sz w:val="20"/>
          <w:szCs w:val="20"/>
        </w:rPr>
        <w:t xml:space="preserve">Menos de 5% carreras con asignaturas que aborden la problemática ambiental y la responsabilidad profesional asociada: 200 </w:t>
      </w:r>
    </w:p>
    <w:p w14:paraId="12AAEDF7" w14:textId="77777777" w:rsidR="004B7DC6" w:rsidRPr="00D9419E" w:rsidRDefault="004B7DC6" w:rsidP="00512DB4">
      <w:pPr>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Ninguna carrera con asignaturas que aborden la problemática ambiental y la responsabilidad profesional asociada: 0 puntos </w:t>
      </w:r>
    </w:p>
    <w:p w14:paraId="4277E3D6" w14:textId="77777777" w:rsidR="004B7DC6" w:rsidRPr="00D9419E" w:rsidRDefault="004B7DC6" w:rsidP="00512DB4">
      <w:pPr>
        <w:pStyle w:val="Prrafodelista"/>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Periodo de evaluación: </w:t>
      </w:r>
    </w:p>
    <w:p w14:paraId="0C6C710C" w14:textId="77777777" w:rsidR="004B7DC6" w:rsidRPr="00D9419E" w:rsidRDefault="004B7DC6" w:rsidP="00512DB4">
      <w:pPr>
        <w:pStyle w:val="Prrafodelista"/>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Anual (se evaluará el progreso alcanzado hasta diciembre de 2024) </w:t>
      </w:r>
    </w:p>
    <w:p w14:paraId="373986D7" w14:textId="77777777" w:rsidR="004B7DC6" w:rsidRPr="00D9419E" w:rsidRDefault="004B7DC6" w:rsidP="00512DB4">
      <w:pPr>
        <w:pStyle w:val="Prrafodelista"/>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Evidencias: </w:t>
      </w:r>
    </w:p>
    <w:p w14:paraId="34F6C9C3" w14:textId="77777777" w:rsidR="004B7DC6" w:rsidRPr="00D9419E" w:rsidRDefault="004B7DC6" w:rsidP="00512DB4">
      <w:pPr>
        <w:pStyle w:val="Prrafodelista"/>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 xml:space="preserve">La universidad puede presentar algunas de las siguientes: </w:t>
      </w:r>
    </w:p>
    <w:p w14:paraId="7AA707A4" w14:textId="77777777" w:rsidR="004B7DC6" w:rsidRPr="00D9419E" w:rsidRDefault="004B7DC6" w:rsidP="00512DB4">
      <w:pPr>
        <w:numPr>
          <w:ilvl w:val="0"/>
          <w:numId w:val="99"/>
        </w:numPr>
        <w:autoSpaceDE w:val="0"/>
        <w:autoSpaceDN w:val="0"/>
        <w:adjustRightInd w:val="0"/>
        <w:spacing w:after="12" w:line="240" w:lineRule="auto"/>
        <w:rPr>
          <w:rFonts w:cstheme="minorHAnsi"/>
          <w:color w:val="000000"/>
          <w:sz w:val="20"/>
          <w:szCs w:val="20"/>
        </w:rPr>
      </w:pPr>
      <w:r w:rsidRPr="00D9419E">
        <w:rPr>
          <w:rFonts w:cstheme="minorHAnsi"/>
          <w:color w:val="000000"/>
          <w:sz w:val="20"/>
          <w:szCs w:val="20"/>
        </w:rPr>
        <w:t xml:space="preserve">Reporte detallado sobre carreras y cursos por carrera que abordan contenidos relacionados con la problemática ambiental y la responsabilidad profesional asociada, ya sea a través de espacios de reflexión o mediante el desarrollo de proyectos de aprendizaje relacionados </w:t>
      </w:r>
    </w:p>
    <w:p w14:paraId="74DD1B8E" w14:textId="77777777" w:rsidR="004B7DC6" w:rsidRPr="00D9419E" w:rsidRDefault="004B7DC6" w:rsidP="00512DB4">
      <w:pPr>
        <w:numPr>
          <w:ilvl w:val="0"/>
          <w:numId w:val="99"/>
        </w:numPr>
        <w:autoSpaceDE w:val="0"/>
        <w:autoSpaceDN w:val="0"/>
        <w:adjustRightInd w:val="0"/>
        <w:spacing w:after="12" w:line="240" w:lineRule="auto"/>
        <w:rPr>
          <w:rFonts w:cstheme="minorHAnsi"/>
          <w:color w:val="000000"/>
          <w:sz w:val="20"/>
          <w:szCs w:val="20"/>
        </w:rPr>
      </w:pPr>
      <w:r w:rsidRPr="00D9419E">
        <w:rPr>
          <w:rFonts w:cstheme="minorHAnsi"/>
          <w:color w:val="000000"/>
          <w:sz w:val="20"/>
          <w:szCs w:val="20"/>
        </w:rPr>
        <w:t xml:space="preserve">Silabo del curso (o cursos) que detalle las iniciativas o proyectos que los estudiantes desarrollarán </w:t>
      </w:r>
    </w:p>
    <w:p w14:paraId="617715E3" w14:textId="77777777" w:rsidR="004B7DC6" w:rsidRPr="00D9419E" w:rsidRDefault="004B7DC6" w:rsidP="00512DB4">
      <w:pPr>
        <w:numPr>
          <w:ilvl w:val="0"/>
          <w:numId w:val="99"/>
        </w:numPr>
        <w:autoSpaceDE w:val="0"/>
        <w:autoSpaceDN w:val="0"/>
        <w:adjustRightInd w:val="0"/>
        <w:spacing w:after="12" w:line="240" w:lineRule="auto"/>
        <w:rPr>
          <w:rFonts w:cstheme="minorHAnsi"/>
          <w:color w:val="000000"/>
          <w:sz w:val="20"/>
          <w:szCs w:val="20"/>
        </w:rPr>
      </w:pPr>
      <w:r w:rsidRPr="00D9419E">
        <w:rPr>
          <w:rFonts w:cstheme="minorHAnsi"/>
          <w:color w:val="000000"/>
          <w:sz w:val="20"/>
          <w:szCs w:val="20"/>
        </w:rPr>
        <w:t xml:space="preserve">Plan de estudio </w:t>
      </w:r>
    </w:p>
    <w:p w14:paraId="308F96AF" w14:textId="77777777" w:rsidR="004B7DC6" w:rsidRPr="00D9419E" w:rsidRDefault="004B7DC6" w:rsidP="00512DB4">
      <w:pPr>
        <w:numPr>
          <w:ilvl w:val="0"/>
          <w:numId w:val="99"/>
        </w:numPr>
        <w:autoSpaceDE w:val="0"/>
        <w:autoSpaceDN w:val="0"/>
        <w:adjustRightInd w:val="0"/>
        <w:spacing w:after="0" w:line="240" w:lineRule="auto"/>
        <w:rPr>
          <w:rFonts w:cstheme="minorHAnsi"/>
          <w:color w:val="000000"/>
          <w:sz w:val="20"/>
          <w:szCs w:val="20"/>
        </w:rPr>
      </w:pPr>
      <w:r w:rsidRPr="00D9419E">
        <w:rPr>
          <w:rFonts w:cstheme="minorHAnsi"/>
          <w:color w:val="000000"/>
          <w:sz w:val="20"/>
          <w:szCs w:val="20"/>
        </w:rPr>
        <w:t>Testimonios o encuestas a estudiantes que han participado en estos cursos, sobre su experiencia y el impacto en su formación</w:t>
      </w:r>
    </w:p>
    <w:p w14:paraId="0F947CA9" w14:textId="77777777" w:rsidR="004B7DC6" w:rsidRPr="00D9419E" w:rsidRDefault="004B7DC6" w:rsidP="00512DB4">
      <w:pPr>
        <w:numPr>
          <w:ilvl w:val="0"/>
          <w:numId w:val="99"/>
        </w:numPr>
        <w:autoSpaceDE w:val="0"/>
        <w:autoSpaceDN w:val="0"/>
        <w:adjustRightInd w:val="0"/>
        <w:spacing w:after="0" w:line="240" w:lineRule="auto"/>
        <w:rPr>
          <w:rFonts w:cstheme="minorHAnsi"/>
          <w:color w:val="000000"/>
          <w:sz w:val="20"/>
          <w:szCs w:val="20"/>
        </w:rPr>
      </w:pPr>
      <w:r w:rsidRPr="00D9419E">
        <w:rPr>
          <w:rFonts w:cstheme="minorHAnsi"/>
          <w:sz w:val="20"/>
          <w:szCs w:val="20"/>
        </w:rPr>
        <w:t xml:space="preserve">Otros </w:t>
      </w:r>
    </w:p>
    <w:p w14:paraId="4E7F2501" w14:textId="77777777" w:rsidR="004B7DC6" w:rsidRPr="00D9419E" w:rsidRDefault="004B7DC6" w:rsidP="004B7DC6">
      <w:pPr>
        <w:pStyle w:val="Default"/>
        <w:rPr>
          <w:rFonts w:asciiTheme="minorHAnsi" w:hAnsiTheme="minorHAnsi" w:cstheme="minorHAnsi"/>
          <w:sz w:val="20"/>
          <w:szCs w:val="20"/>
        </w:rPr>
      </w:pPr>
    </w:p>
    <w:p w14:paraId="7EBB6762" w14:textId="77777777" w:rsidR="004B7DC6" w:rsidRPr="00D9419E" w:rsidRDefault="004B7DC6" w:rsidP="004B7DC6">
      <w:pPr>
        <w:pStyle w:val="Default"/>
        <w:rPr>
          <w:rFonts w:asciiTheme="minorHAnsi" w:hAnsiTheme="minorHAnsi" w:cstheme="minorHAnsi"/>
          <w:sz w:val="20"/>
          <w:szCs w:val="20"/>
        </w:rPr>
      </w:pPr>
      <w:r w:rsidRPr="00D9419E">
        <w:rPr>
          <w:rFonts w:asciiTheme="minorHAnsi" w:hAnsiTheme="minorHAnsi" w:cstheme="minorHAnsi"/>
          <w:sz w:val="20"/>
          <w:szCs w:val="20"/>
        </w:rPr>
        <w:t xml:space="preserve">Observación: </w:t>
      </w:r>
    </w:p>
    <w:p w14:paraId="767A1A80" w14:textId="77777777" w:rsidR="004B7DC6" w:rsidRPr="00D9419E" w:rsidRDefault="004B7DC6" w:rsidP="004B7DC6">
      <w:pPr>
        <w:pStyle w:val="Default"/>
        <w:rPr>
          <w:rFonts w:asciiTheme="minorHAnsi" w:hAnsiTheme="minorHAnsi" w:cstheme="minorHAnsi"/>
          <w:sz w:val="20"/>
          <w:szCs w:val="20"/>
        </w:rPr>
      </w:pPr>
    </w:p>
    <w:p w14:paraId="4557A31A" w14:textId="77777777" w:rsidR="004B7DC6" w:rsidRPr="00D9419E" w:rsidRDefault="004B7DC6" w:rsidP="004B7DC6">
      <w:pPr>
        <w:pStyle w:val="Default"/>
        <w:rPr>
          <w:rFonts w:asciiTheme="minorHAnsi" w:hAnsiTheme="minorHAnsi" w:cstheme="minorHAnsi"/>
          <w:sz w:val="20"/>
          <w:szCs w:val="20"/>
        </w:rPr>
      </w:pPr>
      <w:r w:rsidRPr="00D9419E">
        <w:rPr>
          <w:rFonts w:asciiTheme="minorHAnsi" w:hAnsiTheme="minorHAnsi" w:cstheme="minorHAnsi"/>
          <w:sz w:val="20"/>
          <w:szCs w:val="20"/>
        </w:rPr>
        <w:t xml:space="preserve">Las asignaturas consideradas abordan contenidos relacionados con la problemática ambiental y la responsabilidad profesional asociada ya sea a través de espacios de reflexión o mediante el desarrollo de proyectos de aprendizaje relacionados. </w:t>
      </w:r>
    </w:p>
    <w:p w14:paraId="4E18E700" w14:textId="77777777" w:rsidR="004B7DC6" w:rsidRPr="00D9419E" w:rsidRDefault="004B7DC6" w:rsidP="004B7DC6">
      <w:pPr>
        <w:pStyle w:val="Default"/>
        <w:rPr>
          <w:rFonts w:asciiTheme="minorHAnsi" w:hAnsiTheme="minorHAnsi" w:cstheme="minorHAnsi"/>
          <w:b/>
          <w:bCs/>
          <w:sz w:val="20"/>
          <w:szCs w:val="20"/>
        </w:rPr>
      </w:pPr>
    </w:p>
    <w:p w14:paraId="2C62BA93" w14:textId="77777777" w:rsidR="004B7DC6" w:rsidRPr="00D9419E" w:rsidRDefault="004B7DC6" w:rsidP="004B7DC6">
      <w:pPr>
        <w:pStyle w:val="Default"/>
        <w:jc w:val="both"/>
        <w:rPr>
          <w:rFonts w:asciiTheme="minorHAnsi" w:hAnsiTheme="minorHAnsi" w:cstheme="minorHAnsi"/>
        </w:rPr>
      </w:pPr>
      <w:r w:rsidRPr="00D9419E">
        <w:rPr>
          <w:rFonts w:asciiTheme="minorHAnsi" w:hAnsiTheme="minorHAnsi" w:cstheme="minorHAnsi"/>
          <w:b/>
          <w:bCs/>
        </w:rPr>
        <w:t xml:space="preserve">3.4 Porcentaje de estudiantes que participan en actividades extracurriculares de sensibilización ambiental organizadas por la universidad </w:t>
      </w:r>
    </w:p>
    <w:p w14:paraId="629C6F7E" w14:textId="77777777" w:rsidR="004B7DC6" w:rsidRPr="00863EDE" w:rsidRDefault="004B7DC6" w:rsidP="004B7DC6">
      <w:pPr>
        <w:pStyle w:val="Default"/>
        <w:rPr>
          <w:rFonts w:asciiTheme="minorHAnsi" w:hAnsiTheme="minorHAnsi" w:cstheme="minorHAnsi"/>
          <w:color w:val="auto"/>
          <w:sz w:val="20"/>
          <w:szCs w:val="20"/>
        </w:rPr>
      </w:pPr>
    </w:p>
    <w:p w14:paraId="266E29AA" w14:textId="7252BC40" w:rsidR="004B7DC6" w:rsidRPr="00863EDE" w:rsidRDefault="004B7DC6" w:rsidP="004B7DC6">
      <w:pPr>
        <w:pStyle w:val="Default"/>
        <w:rPr>
          <w:rFonts w:asciiTheme="minorHAnsi" w:hAnsiTheme="minorHAnsi" w:cstheme="minorHAnsi"/>
          <w:color w:val="auto"/>
          <w:sz w:val="20"/>
          <w:szCs w:val="20"/>
        </w:rPr>
      </w:pPr>
      <w:r w:rsidRPr="00863EDE">
        <w:rPr>
          <w:rFonts w:asciiTheme="minorHAnsi" w:hAnsiTheme="minorHAnsi" w:cstheme="minorHAnsi"/>
          <w:color w:val="auto"/>
          <w:sz w:val="20"/>
          <w:szCs w:val="20"/>
          <w:u w:val="single"/>
        </w:rPr>
        <w:t>Responsables</w:t>
      </w:r>
      <w:r w:rsidRPr="00863EDE">
        <w:rPr>
          <w:rFonts w:asciiTheme="minorHAnsi" w:hAnsiTheme="minorHAnsi" w:cstheme="minorHAnsi"/>
          <w:color w:val="auto"/>
          <w:sz w:val="20"/>
          <w:szCs w:val="20"/>
        </w:rPr>
        <w:t xml:space="preserve">: </w:t>
      </w:r>
      <w:r w:rsidR="00250405" w:rsidRPr="00863EDE">
        <w:rPr>
          <w:rFonts w:asciiTheme="minorHAnsi" w:hAnsiTheme="minorHAnsi" w:cstheme="minorHAnsi"/>
          <w:color w:val="auto"/>
          <w:sz w:val="20"/>
          <w:szCs w:val="20"/>
        </w:rPr>
        <w:t xml:space="preserve">Comisión Voluntariado del </w:t>
      </w:r>
      <w:r w:rsidRPr="00863EDE">
        <w:rPr>
          <w:rFonts w:asciiTheme="minorHAnsi" w:hAnsiTheme="minorHAnsi" w:cstheme="minorHAnsi"/>
          <w:color w:val="auto"/>
          <w:sz w:val="20"/>
          <w:szCs w:val="20"/>
        </w:rPr>
        <w:t>CADS (Facultades, PEB, EPG), CESPAR – Bienestar Universitario.</w:t>
      </w:r>
    </w:p>
    <w:p w14:paraId="6B412005" w14:textId="77777777" w:rsidR="004B7DC6" w:rsidRPr="00863EDE" w:rsidRDefault="004B7DC6" w:rsidP="004B7DC6">
      <w:pPr>
        <w:pStyle w:val="Default"/>
        <w:rPr>
          <w:rFonts w:asciiTheme="minorHAnsi" w:hAnsiTheme="minorHAnsi" w:cstheme="minorHAnsi"/>
          <w:color w:val="auto"/>
          <w:sz w:val="20"/>
          <w:szCs w:val="20"/>
        </w:rPr>
      </w:pPr>
    </w:p>
    <w:p w14:paraId="3C7641AC" w14:textId="77777777" w:rsidR="004B7DC6" w:rsidRDefault="004B7DC6" w:rsidP="004B7DC6">
      <w:pPr>
        <w:pStyle w:val="Default"/>
        <w:rPr>
          <w:rFonts w:asciiTheme="minorHAnsi" w:hAnsiTheme="minorHAnsi" w:cstheme="minorHAnsi"/>
          <w:sz w:val="20"/>
          <w:szCs w:val="20"/>
        </w:rPr>
      </w:pPr>
      <w:r w:rsidRPr="00916C33">
        <w:rPr>
          <w:rFonts w:asciiTheme="minorHAnsi" w:hAnsiTheme="minorHAnsi" w:cstheme="minorHAnsi"/>
          <w:sz w:val="20"/>
          <w:szCs w:val="20"/>
        </w:rPr>
        <w:t>Este indicador evalúa el nivel de compromiso y la cultura ambiental dentro de la universidad, reflejado en la participación estudiantil en actividades extracurriculares organizadas por la institución que buscan sensibilizar sobre problemas ambientales.</w:t>
      </w:r>
    </w:p>
    <w:p w14:paraId="1FC24604" w14:textId="77777777" w:rsidR="004B7DC6" w:rsidRPr="00916C33" w:rsidRDefault="004B7DC6" w:rsidP="004B7DC6">
      <w:pPr>
        <w:pStyle w:val="Default"/>
        <w:rPr>
          <w:rFonts w:asciiTheme="minorHAnsi" w:hAnsiTheme="minorHAnsi" w:cstheme="minorHAnsi"/>
          <w:sz w:val="20"/>
          <w:szCs w:val="20"/>
        </w:rPr>
      </w:pPr>
      <w:r w:rsidRPr="00916C33">
        <w:rPr>
          <w:rFonts w:asciiTheme="minorHAnsi" w:hAnsiTheme="minorHAnsi" w:cstheme="minorHAnsi"/>
          <w:sz w:val="20"/>
          <w:szCs w:val="20"/>
        </w:rPr>
        <w:t xml:space="preserve"> </w:t>
      </w:r>
    </w:p>
    <w:p w14:paraId="7B04DBD2" w14:textId="77777777" w:rsidR="004B7DC6" w:rsidRPr="00916C33" w:rsidRDefault="004B7DC6" w:rsidP="004B7DC6">
      <w:pPr>
        <w:pStyle w:val="Default"/>
        <w:rPr>
          <w:rFonts w:asciiTheme="minorHAnsi" w:hAnsiTheme="minorHAnsi" w:cstheme="minorHAnsi"/>
          <w:sz w:val="20"/>
          <w:szCs w:val="20"/>
        </w:rPr>
      </w:pPr>
      <w:r w:rsidRPr="00916C33">
        <w:rPr>
          <w:rFonts w:asciiTheme="minorHAnsi" w:hAnsiTheme="minorHAnsi" w:cstheme="minorHAnsi"/>
          <w:sz w:val="20"/>
          <w:szCs w:val="20"/>
        </w:rPr>
        <w:t xml:space="preserve">Puntos máximos: </w:t>
      </w:r>
    </w:p>
    <w:p w14:paraId="0471F55D" w14:textId="77777777" w:rsidR="004B7DC6" w:rsidRDefault="004B7DC6" w:rsidP="004B7DC6">
      <w:pPr>
        <w:pStyle w:val="Default"/>
        <w:rPr>
          <w:rFonts w:asciiTheme="minorHAnsi" w:hAnsiTheme="minorHAnsi" w:cstheme="minorHAnsi"/>
          <w:sz w:val="20"/>
          <w:szCs w:val="20"/>
        </w:rPr>
      </w:pPr>
      <w:r w:rsidRPr="00916C33">
        <w:rPr>
          <w:rFonts w:asciiTheme="minorHAnsi" w:hAnsiTheme="minorHAnsi" w:cstheme="minorHAnsi"/>
          <w:sz w:val="20"/>
          <w:szCs w:val="20"/>
        </w:rPr>
        <w:t xml:space="preserve">500 </w:t>
      </w:r>
    </w:p>
    <w:p w14:paraId="22DE9DD2" w14:textId="77777777" w:rsidR="004B7DC6" w:rsidRPr="00916C33" w:rsidRDefault="004B7DC6" w:rsidP="004B7DC6">
      <w:pPr>
        <w:pStyle w:val="Default"/>
        <w:rPr>
          <w:rFonts w:asciiTheme="minorHAnsi" w:hAnsiTheme="minorHAnsi" w:cstheme="minorHAnsi"/>
          <w:sz w:val="20"/>
          <w:szCs w:val="20"/>
        </w:rPr>
      </w:pPr>
    </w:p>
    <w:p w14:paraId="51593B22" w14:textId="77777777" w:rsidR="004B7DC6" w:rsidRPr="00863EDE" w:rsidRDefault="004B7DC6" w:rsidP="00863EDE">
      <w:pPr>
        <w:pStyle w:val="Sinespaciado"/>
        <w:jc w:val="both"/>
        <w:rPr>
          <w:sz w:val="28"/>
          <w:szCs w:val="28"/>
          <w:highlight w:val="yellow"/>
        </w:rPr>
      </w:pPr>
      <w:r w:rsidRPr="00863EDE">
        <w:rPr>
          <w:sz w:val="28"/>
          <w:szCs w:val="28"/>
          <w:highlight w:val="yellow"/>
        </w:rPr>
        <w:t xml:space="preserve">Forma de cálculo: </w:t>
      </w:r>
    </w:p>
    <w:p w14:paraId="673E69E1" w14:textId="79294198" w:rsidR="004B7DC6" w:rsidRDefault="004B7DC6" w:rsidP="00863EDE">
      <w:pPr>
        <w:pStyle w:val="Sinespaciado"/>
        <w:jc w:val="both"/>
        <w:rPr>
          <w:sz w:val="28"/>
          <w:szCs w:val="28"/>
        </w:rPr>
      </w:pPr>
      <w:r w:rsidRPr="00863EDE">
        <w:rPr>
          <w:sz w:val="28"/>
          <w:szCs w:val="28"/>
          <w:highlight w:val="yellow"/>
        </w:rPr>
        <w:t>(Número de estudiantes que han participado en al menos una actividad de sensibilización ambiental/ Número total de estudiantes matriculados en la universidad) x 100</w:t>
      </w:r>
    </w:p>
    <w:p w14:paraId="3EC66459" w14:textId="77777777" w:rsidR="00863EDE" w:rsidRPr="00E745AE" w:rsidRDefault="00863EDE" w:rsidP="00863EDE">
      <w:pPr>
        <w:pStyle w:val="Sinespaciado"/>
      </w:pPr>
    </w:p>
    <w:p w14:paraId="6070D778" w14:textId="77777777" w:rsidR="004B7DC6" w:rsidRPr="00916C33" w:rsidRDefault="004B7DC6" w:rsidP="00512DB4">
      <w:pPr>
        <w:pStyle w:val="Default"/>
        <w:numPr>
          <w:ilvl w:val="0"/>
          <w:numId w:val="100"/>
        </w:numPr>
        <w:spacing w:after="12"/>
        <w:rPr>
          <w:rFonts w:asciiTheme="minorHAnsi" w:hAnsiTheme="minorHAnsi" w:cstheme="minorHAnsi"/>
          <w:sz w:val="20"/>
          <w:szCs w:val="20"/>
        </w:rPr>
      </w:pPr>
      <w:r w:rsidRPr="00916C33">
        <w:rPr>
          <w:rFonts w:asciiTheme="minorHAnsi" w:hAnsiTheme="minorHAnsi" w:cstheme="minorHAnsi"/>
          <w:sz w:val="20"/>
          <w:szCs w:val="20"/>
        </w:rPr>
        <w:t xml:space="preserve">Escalas de puntuación: </w:t>
      </w:r>
    </w:p>
    <w:p w14:paraId="640704A9" w14:textId="77777777" w:rsidR="004B7DC6" w:rsidRPr="00916C33" w:rsidRDefault="004B7DC6" w:rsidP="00512DB4">
      <w:pPr>
        <w:pStyle w:val="Default"/>
        <w:numPr>
          <w:ilvl w:val="0"/>
          <w:numId w:val="100"/>
        </w:numPr>
        <w:spacing w:after="12"/>
        <w:rPr>
          <w:rFonts w:asciiTheme="minorHAnsi" w:hAnsiTheme="minorHAnsi" w:cstheme="minorHAnsi"/>
          <w:sz w:val="20"/>
          <w:szCs w:val="20"/>
        </w:rPr>
      </w:pPr>
      <w:r w:rsidRPr="00916C33">
        <w:rPr>
          <w:rFonts w:asciiTheme="minorHAnsi" w:hAnsiTheme="minorHAnsi" w:cstheme="minorHAnsi"/>
          <w:sz w:val="20"/>
          <w:szCs w:val="20"/>
        </w:rPr>
        <w:t xml:space="preserve">Más de 20% de estudiantes que participan: 500 puntos </w:t>
      </w:r>
    </w:p>
    <w:p w14:paraId="7C4AC113" w14:textId="77777777" w:rsidR="004B7DC6" w:rsidRPr="00916C33" w:rsidRDefault="004B7DC6" w:rsidP="00512DB4">
      <w:pPr>
        <w:pStyle w:val="Default"/>
        <w:numPr>
          <w:ilvl w:val="0"/>
          <w:numId w:val="100"/>
        </w:numPr>
        <w:spacing w:after="12"/>
        <w:rPr>
          <w:rFonts w:asciiTheme="minorHAnsi" w:hAnsiTheme="minorHAnsi" w:cstheme="minorHAnsi"/>
          <w:sz w:val="20"/>
          <w:szCs w:val="20"/>
        </w:rPr>
      </w:pPr>
      <w:r w:rsidRPr="00916C33">
        <w:rPr>
          <w:rFonts w:asciiTheme="minorHAnsi" w:hAnsiTheme="minorHAnsi" w:cstheme="minorHAnsi"/>
          <w:sz w:val="20"/>
          <w:szCs w:val="20"/>
        </w:rPr>
        <w:t xml:space="preserve">Más de 15% a 20% de estudiantes que participan: 400 puntos </w:t>
      </w:r>
    </w:p>
    <w:p w14:paraId="5ADDF581" w14:textId="77777777" w:rsidR="004B7DC6" w:rsidRPr="00916C33" w:rsidRDefault="004B7DC6" w:rsidP="00512DB4">
      <w:pPr>
        <w:pStyle w:val="Default"/>
        <w:numPr>
          <w:ilvl w:val="0"/>
          <w:numId w:val="100"/>
        </w:numPr>
        <w:spacing w:after="12"/>
        <w:rPr>
          <w:rFonts w:asciiTheme="minorHAnsi" w:hAnsiTheme="minorHAnsi" w:cstheme="minorHAnsi"/>
          <w:sz w:val="20"/>
          <w:szCs w:val="20"/>
        </w:rPr>
      </w:pPr>
      <w:r w:rsidRPr="00916C33">
        <w:rPr>
          <w:rFonts w:asciiTheme="minorHAnsi" w:hAnsiTheme="minorHAnsi" w:cstheme="minorHAnsi"/>
          <w:sz w:val="20"/>
          <w:szCs w:val="20"/>
        </w:rPr>
        <w:t xml:space="preserve">Más de 10% a 15% de estudiantes que participan: 300 puntos </w:t>
      </w:r>
    </w:p>
    <w:p w14:paraId="10203C98" w14:textId="77777777" w:rsidR="004B7DC6" w:rsidRPr="0031068F" w:rsidRDefault="004B7DC6" w:rsidP="00512DB4">
      <w:pPr>
        <w:pStyle w:val="Default"/>
        <w:numPr>
          <w:ilvl w:val="0"/>
          <w:numId w:val="100"/>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5% a 10% de estudiantes que participan: 200 puntos </w:t>
      </w:r>
    </w:p>
    <w:p w14:paraId="3FC147D2" w14:textId="77777777" w:rsidR="004B7DC6" w:rsidRPr="0031068F" w:rsidRDefault="004B7DC6" w:rsidP="00512DB4">
      <w:pPr>
        <w:pStyle w:val="Default"/>
        <w:numPr>
          <w:ilvl w:val="0"/>
          <w:numId w:val="100"/>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Menos de 5% de estudiantes que participan: 100 puntos </w:t>
      </w:r>
    </w:p>
    <w:p w14:paraId="74ED0A65" w14:textId="77777777" w:rsidR="004B7DC6" w:rsidRPr="0031068F" w:rsidRDefault="004B7DC6" w:rsidP="00512DB4">
      <w:pPr>
        <w:pStyle w:val="Default"/>
        <w:numPr>
          <w:ilvl w:val="0"/>
          <w:numId w:val="100"/>
        </w:numPr>
        <w:rPr>
          <w:rFonts w:asciiTheme="minorHAnsi" w:hAnsiTheme="minorHAnsi" w:cstheme="minorHAnsi"/>
          <w:sz w:val="20"/>
          <w:szCs w:val="20"/>
        </w:rPr>
      </w:pPr>
      <w:r w:rsidRPr="0031068F">
        <w:rPr>
          <w:rFonts w:asciiTheme="minorHAnsi" w:hAnsiTheme="minorHAnsi" w:cstheme="minorHAnsi"/>
          <w:sz w:val="20"/>
          <w:szCs w:val="20"/>
        </w:rPr>
        <w:t xml:space="preserve">Ningún estudiante participa: 0 puntos </w:t>
      </w:r>
    </w:p>
    <w:p w14:paraId="44B4ACFE" w14:textId="77777777" w:rsidR="004B7DC6" w:rsidRPr="0031068F" w:rsidRDefault="004B7DC6" w:rsidP="004B7DC6">
      <w:pPr>
        <w:pStyle w:val="Default"/>
        <w:rPr>
          <w:rFonts w:asciiTheme="minorHAnsi" w:hAnsiTheme="minorHAnsi" w:cstheme="minorHAnsi"/>
          <w:sz w:val="20"/>
          <w:szCs w:val="20"/>
        </w:rPr>
      </w:pPr>
    </w:p>
    <w:p w14:paraId="625D601E"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Periodo de evaluación: </w:t>
      </w:r>
    </w:p>
    <w:p w14:paraId="333D428E"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Anual (se evaluará lo logrado el año 2024)</w:t>
      </w:r>
    </w:p>
    <w:p w14:paraId="502F0B64"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 </w:t>
      </w:r>
    </w:p>
    <w:p w14:paraId="37D4D1F2"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Evidencias: </w:t>
      </w:r>
    </w:p>
    <w:p w14:paraId="7A8709DA" w14:textId="77777777" w:rsidR="004B7DC6" w:rsidRPr="0031068F" w:rsidRDefault="004B7DC6" w:rsidP="004B7DC6">
      <w:pPr>
        <w:pStyle w:val="Default"/>
        <w:rPr>
          <w:rFonts w:asciiTheme="minorHAnsi" w:hAnsiTheme="minorHAnsi" w:cstheme="minorHAnsi"/>
          <w:sz w:val="20"/>
          <w:szCs w:val="20"/>
        </w:rPr>
      </w:pPr>
    </w:p>
    <w:p w14:paraId="2991E157"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La universidad </w:t>
      </w:r>
      <w:r>
        <w:rPr>
          <w:rFonts w:asciiTheme="minorHAnsi" w:hAnsiTheme="minorHAnsi" w:cstheme="minorHAnsi"/>
          <w:sz w:val="20"/>
          <w:szCs w:val="20"/>
        </w:rPr>
        <w:t>debe</w:t>
      </w:r>
      <w:r w:rsidRPr="0031068F">
        <w:rPr>
          <w:rFonts w:asciiTheme="minorHAnsi" w:hAnsiTheme="minorHAnsi" w:cstheme="minorHAnsi"/>
          <w:sz w:val="20"/>
          <w:szCs w:val="20"/>
        </w:rPr>
        <w:t xml:space="preserve"> presentar:</w:t>
      </w:r>
    </w:p>
    <w:p w14:paraId="5C7E84DF"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 </w:t>
      </w:r>
    </w:p>
    <w:p w14:paraId="7CBC36AD"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Listas de asistencia físicas o digitales con firma de estudiante, carrera y fecha. </w:t>
      </w:r>
    </w:p>
    <w:p w14:paraId="5B8A789E"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Bases de datos institucionales que registren la participación en actividades extracurriculares (por facultad, semestre, tipo de evento). </w:t>
      </w:r>
    </w:p>
    <w:p w14:paraId="6A422348"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Registros de inscripción o formularios de preinscripción a talleres, campañas o voluntariados. </w:t>
      </w:r>
    </w:p>
    <w:p w14:paraId="065071DA"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Certificados de participación emitidos a los estudiantes por cada actividad. </w:t>
      </w:r>
    </w:p>
    <w:p w14:paraId="572C72DD"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Encuestas de satisfacción aplicadas a los estudiantes después del evento (presenciales o en línea). </w:t>
      </w:r>
    </w:p>
    <w:p w14:paraId="5F3F6ABD"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Evaluaciones pre/post evento para medir conocimiento adquirido o cambios en actitudes ambientales. </w:t>
      </w:r>
    </w:p>
    <w:p w14:paraId="1EEEC86D"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Evidencias fotográficas o audiovisuales (videos, álbumes institucionales, publicaciones en redes sociales). </w:t>
      </w:r>
    </w:p>
    <w:p w14:paraId="498BC96D"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Programas, agendas o cronogramas de las actividades (con fechas, temáticas y objetivos). </w:t>
      </w:r>
    </w:p>
    <w:p w14:paraId="12BB2D8C"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Materiales informativos usados (presentaciones, afiches, folletos, guías didácticas). </w:t>
      </w:r>
    </w:p>
    <w:p w14:paraId="31CF0A42"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Informes de participación estudiantil desglosados por evento, carrera o semestre. </w:t>
      </w:r>
    </w:p>
    <w:p w14:paraId="6EC95ADE"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Reportes anuales del área de sostenibilidad, vida universitaria, extensión o responsabilidad social. </w:t>
      </w:r>
    </w:p>
    <w:p w14:paraId="3DAFEF22"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Memorias institucionales que incluyan secciones de actividades ambientales y logros alcanzados. </w:t>
      </w:r>
    </w:p>
    <w:p w14:paraId="2175C831" w14:textId="77777777" w:rsidR="004B7DC6" w:rsidRPr="0031068F" w:rsidRDefault="004B7DC6" w:rsidP="00512DB4">
      <w:pPr>
        <w:pStyle w:val="Default"/>
        <w:numPr>
          <w:ilvl w:val="0"/>
          <w:numId w:val="101"/>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Capturas de pantalla o registros de plataformas (Zoom, </w:t>
      </w:r>
      <w:proofErr w:type="spellStart"/>
      <w:r w:rsidRPr="0031068F">
        <w:rPr>
          <w:rFonts w:asciiTheme="minorHAnsi" w:hAnsiTheme="minorHAnsi" w:cstheme="minorHAnsi"/>
          <w:sz w:val="20"/>
          <w:szCs w:val="20"/>
        </w:rPr>
        <w:t>Meet</w:t>
      </w:r>
      <w:proofErr w:type="spellEnd"/>
      <w:r w:rsidRPr="0031068F">
        <w:rPr>
          <w:rFonts w:asciiTheme="minorHAnsi" w:hAnsiTheme="minorHAnsi" w:cstheme="minorHAnsi"/>
          <w:sz w:val="20"/>
          <w:szCs w:val="20"/>
        </w:rPr>
        <w:t xml:space="preserve">, Moodle) donde se vea la asistencia o interacción </w:t>
      </w:r>
    </w:p>
    <w:p w14:paraId="3E8DB54D" w14:textId="77777777" w:rsidR="004B7DC6" w:rsidRPr="0031068F" w:rsidRDefault="004B7DC6" w:rsidP="00512DB4">
      <w:pPr>
        <w:pStyle w:val="Default"/>
        <w:numPr>
          <w:ilvl w:val="0"/>
          <w:numId w:val="101"/>
        </w:numPr>
        <w:rPr>
          <w:rFonts w:asciiTheme="minorHAnsi" w:hAnsiTheme="minorHAnsi" w:cstheme="minorHAnsi"/>
          <w:sz w:val="20"/>
          <w:szCs w:val="20"/>
        </w:rPr>
      </w:pPr>
      <w:r w:rsidRPr="0031068F">
        <w:rPr>
          <w:rFonts w:asciiTheme="minorHAnsi" w:hAnsiTheme="minorHAnsi" w:cstheme="minorHAnsi"/>
          <w:sz w:val="20"/>
          <w:szCs w:val="20"/>
        </w:rPr>
        <w:t xml:space="preserve">Otros </w:t>
      </w:r>
    </w:p>
    <w:p w14:paraId="5D7118F9" w14:textId="77777777" w:rsidR="004B7DC6" w:rsidRPr="0031068F" w:rsidRDefault="004B7DC6" w:rsidP="004B7DC6">
      <w:pPr>
        <w:rPr>
          <w:rFonts w:cstheme="minorHAnsi"/>
          <w:sz w:val="20"/>
          <w:szCs w:val="20"/>
        </w:rPr>
      </w:pPr>
    </w:p>
    <w:p w14:paraId="56D7E5AB"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Observación:</w:t>
      </w:r>
    </w:p>
    <w:p w14:paraId="3392A976"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sz w:val="20"/>
          <w:szCs w:val="20"/>
        </w:rPr>
        <w:t xml:space="preserve"> </w:t>
      </w:r>
    </w:p>
    <w:p w14:paraId="1C7BF3A1" w14:textId="77777777" w:rsidR="004B7DC6" w:rsidRPr="0031068F" w:rsidRDefault="004B7DC6" w:rsidP="004B7DC6">
      <w:pPr>
        <w:pStyle w:val="Default"/>
        <w:jc w:val="both"/>
        <w:rPr>
          <w:rFonts w:asciiTheme="minorHAnsi" w:hAnsiTheme="minorHAnsi" w:cstheme="minorHAnsi"/>
          <w:sz w:val="20"/>
          <w:szCs w:val="20"/>
        </w:rPr>
      </w:pPr>
      <w:r w:rsidRPr="0031068F">
        <w:rPr>
          <w:rFonts w:asciiTheme="minorHAnsi" w:hAnsiTheme="minorHAnsi" w:cstheme="minorHAnsi"/>
          <w:sz w:val="20"/>
          <w:szCs w:val="20"/>
        </w:rPr>
        <w:t>Ejemplos de actividades extracurriculares de sensibilización ambiental:</w:t>
      </w:r>
    </w:p>
    <w:p w14:paraId="5A3E2035" w14:textId="77777777" w:rsidR="004B7DC6" w:rsidRPr="0031068F" w:rsidRDefault="004B7DC6" w:rsidP="004B7DC6">
      <w:pPr>
        <w:pStyle w:val="Default"/>
        <w:ind w:firstLine="60"/>
        <w:jc w:val="both"/>
        <w:rPr>
          <w:rFonts w:asciiTheme="minorHAnsi" w:hAnsiTheme="minorHAnsi" w:cstheme="minorHAnsi"/>
          <w:sz w:val="20"/>
          <w:szCs w:val="20"/>
        </w:rPr>
      </w:pPr>
    </w:p>
    <w:p w14:paraId="1C667E5A" w14:textId="77777777" w:rsidR="004B7DC6" w:rsidRPr="0031068F" w:rsidRDefault="004B7DC6" w:rsidP="00512DB4">
      <w:pPr>
        <w:pStyle w:val="Default"/>
        <w:numPr>
          <w:ilvl w:val="0"/>
          <w:numId w:val="102"/>
        </w:numPr>
        <w:spacing w:after="12"/>
        <w:jc w:val="both"/>
        <w:rPr>
          <w:rFonts w:asciiTheme="minorHAnsi" w:hAnsiTheme="minorHAnsi" w:cstheme="minorHAnsi"/>
          <w:sz w:val="20"/>
          <w:szCs w:val="20"/>
        </w:rPr>
      </w:pPr>
      <w:r w:rsidRPr="0031068F">
        <w:rPr>
          <w:rFonts w:asciiTheme="minorHAnsi" w:hAnsiTheme="minorHAnsi" w:cstheme="minorHAnsi"/>
          <w:sz w:val="20"/>
          <w:szCs w:val="20"/>
        </w:rPr>
        <w:t xml:space="preserve">Organizar jornadas de limpieza en playas, parques o áreas naturales cercanas a la universidad para fomentar la responsabilidad ambiental y el cuidado del entorno. </w:t>
      </w:r>
    </w:p>
    <w:p w14:paraId="230A0828" w14:textId="77777777" w:rsidR="004B7DC6" w:rsidRPr="0031068F" w:rsidRDefault="004B7DC6" w:rsidP="00512DB4">
      <w:pPr>
        <w:pStyle w:val="Default"/>
        <w:numPr>
          <w:ilvl w:val="0"/>
          <w:numId w:val="102"/>
        </w:numPr>
        <w:spacing w:after="12"/>
        <w:jc w:val="both"/>
        <w:rPr>
          <w:rFonts w:asciiTheme="minorHAnsi" w:hAnsiTheme="minorHAnsi" w:cstheme="minorHAnsi"/>
          <w:sz w:val="20"/>
          <w:szCs w:val="20"/>
        </w:rPr>
      </w:pPr>
      <w:r w:rsidRPr="0031068F">
        <w:rPr>
          <w:rFonts w:asciiTheme="minorHAnsi" w:hAnsiTheme="minorHAnsi" w:cstheme="minorHAnsi"/>
          <w:sz w:val="20"/>
          <w:szCs w:val="20"/>
        </w:rPr>
        <w:lastRenderedPageBreak/>
        <w:t xml:space="preserve">Organizar jornadas de reforestación donde los estudiantes participen en la plantación de árboles en zonas urbanas, parques o espacios degradados, contribuyendo a la restauración del medio ambiente y promoviendo el cuidado de los ecosistemas. </w:t>
      </w:r>
    </w:p>
    <w:p w14:paraId="52E7A89E" w14:textId="77777777" w:rsidR="004B7DC6" w:rsidRPr="0031068F" w:rsidRDefault="004B7DC6" w:rsidP="00512DB4">
      <w:pPr>
        <w:pStyle w:val="Default"/>
        <w:numPr>
          <w:ilvl w:val="0"/>
          <w:numId w:val="102"/>
        </w:numPr>
        <w:spacing w:after="12"/>
        <w:jc w:val="both"/>
        <w:rPr>
          <w:rFonts w:asciiTheme="minorHAnsi" w:hAnsiTheme="minorHAnsi" w:cstheme="minorHAnsi"/>
          <w:sz w:val="20"/>
          <w:szCs w:val="20"/>
        </w:rPr>
      </w:pPr>
      <w:r w:rsidRPr="0031068F">
        <w:rPr>
          <w:rFonts w:asciiTheme="minorHAnsi" w:hAnsiTheme="minorHAnsi" w:cstheme="minorHAnsi"/>
          <w:sz w:val="20"/>
          <w:szCs w:val="20"/>
        </w:rPr>
        <w:t xml:space="preserve">Organizar ferias internas donde diferentes facultades, departamentos y grupos estudiantiles presenten proyectos relacionados con la sostenibilidad. Los estudiantes pueden aprender sobre energías renovables, biodiversidad, reciclaje, agricultura sostenible, y más, a través de stands, actividades interactivas y exhibiciones. </w:t>
      </w:r>
    </w:p>
    <w:p w14:paraId="1C3C972F" w14:textId="77777777" w:rsidR="004B7DC6" w:rsidRPr="0031068F" w:rsidRDefault="004B7DC6" w:rsidP="00512DB4">
      <w:pPr>
        <w:pStyle w:val="Default"/>
        <w:numPr>
          <w:ilvl w:val="0"/>
          <w:numId w:val="102"/>
        </w:numPr>
        <w:spacing w:after="12"/>
        <w:jc w:val="both"/>
        <w:rPr>
          <w:rFonts w:asciiTheme="minorHAnsi" w:hAnsiTheme="minorHAnsi" w:cstheme="minorHAnsi"/>
          <w:sz w:val="20"/>
          <w:szCs w:val="20"/>
        </w:rPr>
      </w:pPr>
      <w:r w:rsidRPr="0031068F">
        <w:rPr>
          <w:rFonts w:asciiTheme="minorHAnsi" w:hAnsiTheme="minorHAnsi" w:cstheme="minorHAnsi"/>
          <w:sz w:val="20"/>
          <w:szCs w:val="20"/>
        </w:rPr>
        <w:t xml:space="preserve">Realizar eventos tipo </w:t>
      </w:r>
      <w:proofErr w:type="spellStart"/>
      <w:r w:rsidRPr="0031068F">
        <w:rPr>
          <w:rFonts w:asciiTheme="minorHAnsi" w:hAnsiTheme="minorHAnsi" w:cstheme="minorHAnsi"/>
          <w:sz w:val="20"/>
          <w:szCs w:val="20"/>
        </w:rPr>
        <w:t>hackatón</w:t>
      </w:r>
      <w:proofErr w:type="spellEnd"/>
      <w:r w:rsidRPr="0031068F">
        <w:rPr>
          <w:rFonts w:asciiTheme="minorHAnsi" w:hAnsiTheme="minorHAnsi" w:cstheme="minorHAnsi"/>
          <w:sz w:val="20"/>
          <w:szCs w:val="20"/>
        </w:rPr>
        <w:t xml:space="preserve"> donde estudiantes de diversas disciplinas colaboren para encontrar soluciones tecnológicas o innovadoras que aborden problemas ambientales, como la gestión de residuos, la eficiencia energética o la protección de ecosistemas. </w:t>
      </w:r>
    </w:p>
    <w:p w14:paraId="5B809B1F" w14:textId="77777777" w:rsidR="004B7DC6" w:rsidRPr="0031068F" w:rsidRDefault="004B7DC6" w:rsidP="00512DB4">
      <w:pPr>
        <w:pStyle w:val="Default"/>
        <w:numPr>
          <w:ilvl w:val="0"/>
          <w:numId w:val="102"/>
        </w:numPr>
        <w:spacing w:after="12"/>
        <w:jc w:val="both"/>
        <w:rPr>
          <w:rFonts w:asciiTheme="minorHAnsi" w:hAnsiTheme="minorHAnsi" w:cstheme="minorHAnsi"/>
          <w:sz w:val="20"/>
          <w:szCs w:val="20"/>
        </w:rPr>
      </w:pPr>
      <w:r w:rsidRPr="0031068F">
        <w:rPr>
          <w:rFonts w:asciiTheme="minorHAnsi" w:hAnsiTheme="minorHAnsi" w:cstheme="minorHAnsi"/>
          <w:sz w:val="20"/>
          <w:szCs w:val="20"/>
        </w:rPr>
        <w:t xml:space="preserve">Organizar proyecciones de películas o documentales con temática ambiental, seguidas de una discusión o mesa redonda para profundizar en los problemas y soluciones planteadas en los filmes. </w:t>
      </w:r>
    </w:p>
    <w:p w14:paraId="6FCBE52D" w14:textId="77777777" w:rsidR="004B7DC6" w:rsidRPr="0031068F" w:rsidRDefault="004B7DC6" w:rsidP="00512DB4">
      <w:pPr>
        <w:pStyle w:val="Default"/>
        <w:numPr>
          <w:ilvl w:val="0"/>
          <w:numId w:val="102"/>
        </w:numPr>
        <w:jc w:val="both"/>
        <w:rPr>
          <w:rFonts w:asciiTheme="minorHAnsi" w:hAnsiTheme="minorHAnsi" w:cstheme="minorHAnsi"/>
          <w:sz w:val="20"/>
          <w:szCs w:val="20"/>
        </w:rPr>
      </w:pPr>
      <w:r w:rsidRPr="0031068F">
        <w:rPr>
          <w:rFonts w:asciiTheme="minorHAnsi" w:hAnsiTheme="minorHAnsi" w:cstheme="minorHAnsi"/>
          <w:sz w:val="20"/>
          <w:szCs w:val="20"/>
        </w:rPr>
        <w:t xml:space="preserve">Competencias en las que los estudiantes presentan fotografías, pinturas, esculturas o ilustraciones que reflejan la belleza de la naturaleza o los problemas ambientales. Esta la biodiversidad. </w:t>
      </w:r>
    </w:p>
    <w:p w14:paraId="7C23E548" w14:textId="77777777" w:rsidR="004B7DC6" w:rsidRPr="0031068F" w:rsidRDefault="004B7DC6" w:rsidP="00512DB4">
      <w:pPr>
        <w:pStyle w:val="Default"/>
        <w:numPr>
          <w:ilvl w:val="0"/>
          <w:numId w:val="102"/>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Fomentar el cultivo de alimentos dentro del campus universitario mediante huertos urbanos, hidroponía o jardines verticales, donde los estudiantes puedan aprender sobre agricultura ecológica y producción de alimentos locales y sostenibles. </w:t>
      </w:r>
    </w:p>
    <w:p w14:paraId="081FF7C4" w14:textId="77777777" w:rsidR="004B7DC6" w:rsidRPr="0031068F" w:rsidRDefault="004B7DC6" w:rsidP="00512DB4">
      <w:pPr>
        <w:pStyle w:val="Default"/>
        <w:numPr>
          <w:ilvl w:val="0"/>
          <w:numId w:val="102"/>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Organizar visitas a parques naturales, reservas ecológicas o centros de conservación para sensibilizar a los estudiantes sobre la biodiversidad y la importancia de la conservación del medio ambiente. </w:t>
      </w:r>
    </w:p>
    <w:p w14:paraId="4D70D060" w14:textId="77777777" w:rsidR="004B7DC6" w:rsidRPr="0031068F" w:rsidRDefault="004B7DC6" w:rsidP="00512DB4">
      <w:pPr>
        <w:pStyle w:val="Default"/>
        <w:numPr>
          <w:ilvl w:val="0"/>
          <w:numId w:val="102"/>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Organizar un día temático dentro de la universidad en el que se realicen diversas actividades, como talleres, exposiciones, conferencias, concursos y actividades de voluntariado en pro del medio ambiente. </w:t>
      </w:r>
    </w:p>
    <w:p w14:paraId="7BF6D939" w14:textId="77777777" w:rsidR="004B7DC6" w:rsidRPr="0031068F" w:rsidRDefault="004B7DC6" w:rsidP="00512DB4">
      <w:pPr>
        <w:pStyle w:val="Default"/>
        <w:numPr>
          <w:ilvl w:val="0"/>
          <w:numId w:val="102"/>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Competencias en las que los estudiantes presentan ideas o prototipos de soluciones tecnológicas o sociales que ayuden a mitigar problemas ambientales, como aplicaciones móviles para el reciclaje o sistemas de aprovechamiento de energía. </w:t>
      </w:r>
    </w:p>
    <w:p w14:paraId="47F8648E" w14:textId="77777777" w:rsidR="004B7DC6" w:rsidRPr="0031068F" w:rsidRDefault="004B7DC6" w:rsidP="00512DB4">
      <w:pPr>
        <w:pStyle w:val="Default"/>
        <w:numPr>
          <w:ilvl w:val="0"/>
          <w:numId w:val="102"/>
        </w:numPr>
        <w:spacing w:after="12"/>
        <w:rPr>
          <w:rFonts w:asciiTheme="minorHAnsi" w:hAnsiTheme="minorHAnsi" w:cstheme="minorHAnsi"/>
          <w:sz w:val="20"/>
          <w:szCs w:val="20"/>
        </w:rPr>
      </w:pPr>
      <w:r w:rsidRPr="0031068F">
        <w:rPr>
          <w:rFonts w:asciiTheme="minorHAnsi" w:hAnsiTheme="minorHAnsi" w:cstheme="minorHAnsi"/>
          <w:sz w:val="20"/>
          <w:szCs w:val="20"/>
        </w:rPr>
        <w:t xml:space="preserve">Actividades donde los estudiantes aprenden a separar los residuos, reciclar materiales como papel, plástico y vidrio, y cómo crear compost a partir de desechos orgánicos. </w:t>
      </w:r>
    </w:p>
    <w:p w14:paraId="1F367760" w14:textId="77777777" w:rsidR="004B7DC6" w:rsidRPr="0031068F" w:rsidRDefault="004B7DC6" w:rsidP="00512DB4">
      <w:pPr>
        <w:pStyle w:val="Default"/>
        <w:numPr>
          <w:ilvl w:val="0"/>
          <w:numId w:val="102"/>
        </w:numPr>
        <w:rPr>
          <w:rFonts w:asciiTheme="minorHAnsi" w:hAnsiTheme="minorHAnsi" w:cstheme="minorHAnsi"/>
          <w:sz w:val="20"/>
          <w:szCs w:val="20"/>
        </w:rPr>
      </w:pPr>
      <w:r w:rsidRPr="0031068F">
        <w:rPr>
          <w:rFonts w:asciiTheme="minorHAnsi" w:hAnsiTheme="minorHAnsi" w:cstheme="minorHAnsi"/>
          <w:sz w:val="20"/>
          <w:szCs w:val="20"/>
        </w:rPr>
        <w:t xml:space="preserve">Otros que la universidad considere oportuno. </w:t>
      </w:r>
    </w:p>
    <w:p w14:paraId="078E64E9" w14:textId="77777777" w:rsidR="004B7DC6" w:rsidRPr="0031068F" w:rsidRDefault="004B7DC6" w:rsidP="004B7DC6">
      <w:pPr>
        <w:pStyle w:val="Default"/>
        <w:rPr>
          <w:rFonts w:asciiTheme="minorHAnsi" w:hAnsiTheme="minorHAnsi" w:cstheme="minorHAnsi"/>
          <w:sz w:val="20"/>
          <w:szCs w:val="20"/>
        </w:rPr>
      </w:pPr>
    </w:p>
    <w:p w14:paraId="7CC1F99C" w14:textId="0DD5EA46" w:rsidR="004B7DC6" w:rsidRDefault="004B7DC6" w:rsidP="005B5503">
      <w:pPr>
        <w:pStyle w:val="Sinespaciado"/>
        <w:jc w:val="both"/>
        <w:rPr>
          <w:sz w:val="20"/>
          <w:szCs w:val="20"/>
        </w:rPr>
      </w:pPr>
      <w:r w:rsidRPr="005B5503">
        <w:rPr>
          <w:sz w:val="20"/>
          <w:szCs w:val="20"/>
          <w:highlight w:val="yellow"/>
        </w:rPr>
        <w:t>Ejemplo de cómo estructurar una ficha de actividad ambiental (para recolección de evidencias):</w:t>
      </w:r>
    </w:p>
    <w:p w14:paraId="62893F91" w14:textId="77777777" w:rsidR="005B5503" w:rsidRPr="005B5503" w:rsidRDefault="005B5503" w:rsidP="005B5503">
      <w:pPr>
        <w:pStyle w:val="Sinespaciado"/>
        <w:jc w:val="both"/>
        <w:rPr>
          <w:sz w:val="20"/>
          <w:szCs w:val="20"/>
        </w:rPr>
      </w:pPr>
    </w:p>
    <w:p w14:paraId="017FEC17" w14:textId="6F401A70" w:rsidR="00481A65" w:rsidRDefault="00481A65" w:rsidP="005B5503">
      <w:pPr>
        <w:pStyle w:val="Sinespaciado"/>
        <w:jc w:val="both"/>
        <w:rPr>
          <w:sz w:val="20"/>
          <w:szCs w:val="20"/>
        </w:rPr>
      </w:pPr>
      <w:r w:rsidRPr="005B5503">
        <w:rPr>
          <w:sz w:val="20"/>
          <w:szCs w:val="20"/>
          <w:highlight w:val="yellow"/>
        </w:rPr>
        <w:t xml:space="preserve">El modelo </w:t>
      </w:r>
      <w:r w:rsidR="006639BC" w:rsidRPr="005B5503">
        <w:rPr>
          <w:sz w:val="20"/>
          <w:szCs w:val="20"/>
          <w:highlight w:val="yellow"/>
        </w:rPr>
        <w:t>para construir el</w:t>
      </w:r>
      <w:r w:rsidRPr="005B5503">
        <w:rPr>
          <w:sz w:val="20"/>
          <w:szCs w:val="20"/>
          <w:highlight w:val="yellow"/>
        </w:rPr>
        <w:t xml:space="preserve"> calendario </w:t>
      </w:r>
      <w:r w:rsidR="006639BC" w:rsidRPr="005B5503">
        <w:rPr>
          <w:sz w:val="20"/>
          <w:szCs w:val="20"/>
          <w:highlight w:val="yellow"/>
        </w:rPr>
        <w:t>ambiental de</w:t>
      </w:r>
      <w:r w:rsidRPr="005B5503">
        <w:rPr>
          <w:sz w:val="20"/>
          <w:szCs w:val="20"/>
          <w:highlight w:val="yellow"/>
        </w:rPr>
        <w:t xml:space="preserve"> </w:t>
      </w:r>
      <w:r w:rsidR="006639BC" w:rsidRPr="005B5503">
        <w:rPr>
          <w:sz w:val="20"/>
          <w:szCs w:val="20"/>
          <w:highlight w:val="yellow"/>
        </w:rPr>
        <w:t>la URP</w:t>
      </w:r>
      <w:r w:rsidR="005B5503">
        <w:rPr>
          <w:sz w:val="20"/>
          <w:szCs w:val="20"/>
          <w:highlight w:val="yellow"/>
        </w:rPr>
        <w:t xml:space="preserve"> </w:t>
      </w:r>
      <w:r w:rsidRPr="005B5503">
        <w:rPr>
          <w:sz w:val="20"/>
          <w:szCs w:val="20"/>
          <w:highlight w:val="yellow"/>
        </w:rPr>
        <w:t xml:space="preserve">en </w:t>
      </w:r>
      <w:r w:rsidR="006639BC" w:rsidRPr="005B5503">
        <w:rPr>
          <w:sz w:val="20"/>
          <w:szCs w:val="20"/>
          <w:highlight w:val="yellow"/>
        </w:rPr>
        <w:t>base</w:t>
      </w:r>
      <w:r w:rsidR="005B5503">
        <w:rPr>
          <w:sz w:val="20"/>
          <w:szCs w:val="20"/>
          <w:highlight w:val="yellow"/>
        </w:rPr>
        <w:t xml:space="preserve"> </w:t>
      </w:r>
      <w:r w:rsidR="006639BC" w:rsidRPr="005B5503">
        <w:rPr>
          <w:sz w:val="20"/>
          <w:szCs w:val="20"/>
          <w:highlight w:val="yellow"/>
        </w:rPr>
        <w:t>a</w:t>
      </w:r>
      <w:r w:rsidRPr="005B5503">
        <w:rPr>
          <w:sz w:val="20"/>
          <w:szCs w:val="20"/>
          <w:highlight w:val="yellow"/>
        </w:rPr>
        <w:t xml:space="preserve"> </w:t>
      </w:r>
      <w:r w:rsidR="006639BC" w:rsidRPr="005B5503">
        <w:rPr>
          <w:sz w:val="20"/>
          <w:szCs w:val="20"/>
          <w:highlight w:val="yellow"/>
        </w:rPr>
        <w:t>las actividades</w:t>
      </w:r>
      <w:r w:rsidRPr="005B5503">
        <w:rPr>
          <w:sz w:val="20"/>
          <w:szCs w:val="20"/>
          <w:highlight w:val="yellow"/>
        </w:rPr>
        <w:t xml:space="preserve"> </w:t>
      </w:r>
      <w:r w:rsidR="006639BC" w:rsidRPr="005B5503">
        <w:rPr>
          <w:sz w:val="20"/>
          <w:szCs w:val="20"/>
          <w:highlight w:val="yellow"/>
        </w:rPr>
        <w:t>fijadas por el Calendario</w:t>
      </w:r>
      <w:r w:rsidRPr="005B5503">
        <w:rPr>
          <w:sz w:val="20"/>
          <w:szCs w:val="20"/>
          <w:highlight w:val="yellow"/>
        </w:rPr>
        <w:t xml:space="preserve"> ambiental del MINAM</w:t>
      </w:r>
    </w:p>
    <w:p w14:paraId="09433C2B" w14:textId="77777777" w:rsidR="005B5503" w:rsidRPr="005B5503" w:rsidRDefault="005B5503" w:rsidP="005B5503">
      <w:pPr>
        <w:pStyle w:val="Sinespaciado"/>
        <w:jc w:val="both"/>
        <w:rPr>
          <w:sz w:val="20"/>
          <w:szCs w:val="20"/>
        </w:rPr>
      </w:pPr>
    </w:p>
    <w:p w14:paraId="3891D400" w14:textId="77777777" w:rsidR="004B7DC6" w:rsidRPr="0031068F" w:rsidRDefault="004B7DC6" w:rsidP="004B7DC6">
      <w:pPr>
        <w:pStyle w:val="Default"/>
        <w:rPr>
          <w:rFonts w:asciiTheme="minorHAnsi" w:hAnsiTheme="minorHAnsi" w:cstheme="minorHAnsi"/>
          <w:sz w:val="20"/>
          <w:szCs w:val="20"/>
        </w:rPr>
      </w:pPr>
      <w:r w:rsidRPr="0031068F">
        <w:rPr>
          <w:rFonts w:asciiTheme="minorHAnsi" w:hAnsiTheme="minorHAnsi" w:cstheme="minorHAnsi"/>
          <w:noProof/>
          <w:sz w:val="20"/>
          <w:szCs w:val="20"/>
          <w:lang w:eastAsia="es-PE"/>
        </w:rPr>
        <w:drawing>
          <wp:inline distT="0" distB="0" distL="0" distR="0" wp14:anchorId="0EF49B76" wp14:editId="58FCAD12">
            <wp:extent cx="5934075" cy="1638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14:paraId="4D7EE76E" w14:textId="77777777" w:rsidR="004B7DC6" w:rsidRPr="005B5503" w:rsidRDefault="004B7DC6" w:rsidP="005B5503">
      <w:pPr>
        <w:pStyle w:val="Sinespaciado"/>
        <w:rPr>
          <w:sz w:val="20"/>
          <w:szCs w:val="20"/>
          <w:vertAlign w:val="superscript"/>
        </w:rPr>
      </w:pPr>
    </w:p>
    <w:p w14:paraId="1881423A" w14:textId="77777777" w:rsidR="004B7DC6" w:rsidRPr="005B5503" w:rsidRDefault="004B7DC6" w:rsidP="005B5503">
      <w:pPr>
        <w:pStyle w:val="Sinespaciado"/>
        <w:rPr>
          <w:sz w:val="20"/>
          <w:szCs w:val="20"/>
        </w:rPr>
      </w:pPr>
      <w:r w:rsidRPr="005B5503">
        <w:rPr>
          <w:sz w:val="20"/>
          <w:szCs w:val="20"/>
        </w:rPr>
        <w:t>El Calendario Anual de capacitación debe alinearse al calendario del MINAM y a las líneas de investigación del ANIA.</w:t>
      </w:r>
    </w:p>
    <w:p w14:paraId="31D667B0" w14:textId="77777777" w:rsidR="004B7DC6" w:rsidRPr="005B5503" w:rsidRDefault="004B7DC6" w:rsidP="005B5503">
      <w:pPr>
        <w:pStyle w:val="Sinespaciado"/>
        <w:rPr>
          <w:sz w:val="20"/>
          <w:szCs w:val="20"/>
          <w:vertAlign w:val="superscript"/>
        </w:rPr>
      </w:pPr>
    </w:p>
    <w:p w14:paraId="4081E0E1" w14:textId="77777777" w:rsidR="00F06127" w:rsidRPr="005B5503" w:rsidRDefault="00F06127" w:rsidP="005B5503">
      <w:pPr>
        <w:pStyle w:val="Sinespaciado"/>
        <w:rPr>
          <w:sz w:val="20"/>
          <w:szCs w:val="20"/>
          <w:vertAlign w:val="superscript"/>
        </w:rPr>
      </w:pPr>
    </w:p>
    <w:p w14:paraId="519CF65F" w14:textId="77777777" w:rsidR="00F06127" w:rsidRPr="001D0602" w:rsidRDefault="00F06127" w:rsidP="00512DB4">
      <w:pPr>
        <w:pStyle w:val="Default"/>
        <w:numPr>
          <w:ilvl w:val="0"/>
          <w:numId w:val="106"/>
        </w:numPr>
        <w:shd w:val="clear" w:color="auto" w:fill="E2EFD9" w:themeFill="accent6" w:themeFillTint="33"/>
        <w:rPr>
          <w:rFonts w:asciiTheme="minorHAnsi" w:hAnsiTheme="minorHAnsi"/>
          <w:sz w:val="40"/>
          <w:szCs w:val="40"/>
        </w:rPr>
      </w:pPr>
      <w:r w:rsidRPr="001D0602">
        <w:rPr>
          <w:rFonts w:asciiTheme="minorHAnsi" w:hAnsiTheme="minorHAnsi"/>
          <w:b/>
          <w:bCs/>
          <w:sz w:val="40"/>
          <w:szCs w:val="40"/>
        </w:rPr>
        <w:t xml:space="preserve">Investigación </w:t>
      </w:r>
    </w:p>
    <w:p w14:paraId="0DA4842A" w14:textId="77777777" w:rsidR="00F06127" w:rsidRPr="001421B0" w:rsidRDefault="00F06127" w:rsidP="00F06127">
      <w:pPr>
        <w:pStyle w:val="Default"/>
        <w:rPr>
          <w:rFonts w:asciiTheme="minorHAnsi" w:hAnsiTheme="minorHAnsi" w:cstheme="minorHAnsi"/>
          <w:sz w:val="20"/>
          <w:szCs w:val="20"/>
        </w:rPr>
      </w:pPr>
    </w:p>
    <w:p w14:paraId="7B6EF713" w14:textId="34C1EACD" w:rsidR="00F06127" w:rsidRPr="001421B0" w:rsidRDefault="00F06127" w:rsidP="00F06127">
      <w:pPr>
        <w:pStyle w:val="Sinespaciado"/>
        <w:rPr>
          <w:rFonts w:cstheme="minorHAnsi"/>
          <w:bCs/>
          <w:color w:val="0033CC"/>
          <w:sz w:val="20"/>
          <w:szCs w:val="20"/>
        </w:rPr>
      </w:pPr>
      <w:r w:rsidRPr="001421B0">
        <w:rPr>
          <w:rFonts w:cstheme="minorHAnsi"/>
          <w:bCs/>
          <w:color w:val="0033CC"/>
          <w:sz w:val="20"/>
          <w:szCs w:val="20"/>
          <w:u w:val="single"/>
        </w:rPr>
        <w:t>Responsables</w:t>
      </w:r>
      <w:r w:rsidRPr="001421B0">
        <w:rPr>
          <w:rFonts w:cstheme="minorHAnsi"/>
          <w:bCs/>
          <w:color w:val="0033CC"/>
          <w:sz w:val="20"/>
          <w:szCs w:val="20"/>
        </w:rPr>
        <w:t>: Vicerrectorado de Investigación, Escuela de Posgrado, CADS.</w:t>
      </w:r>
    </w:p>
    <w:p w14:paraId="6B5DEC24" w14:textId="77777777" w:rsidR="00F06127" w:rsidRPr="001421B0" w:rsidRDefault="00F06127" w:rsidP="00B2631B">
      <w:pPr>
        <w:pStyle w:val="Default"/>
        <w:rPr>
          <w:rFonts w:asciiTheme="minorHAnsi" w:hAnsiTheme="minorHAnsi" w:cstheme="minorHAnsi"/>
          <w:sz w:val="20"/>
          <w:szCs w:val="20"/>
        </w:rPr>
      </w:pPr>
    </w:p>
    <w:p w14:paraId="0D39051C" w14:textId="77777777" w:rsidR="00F06127" w:rsidRPr="007E014F" w:rsidRDefault="00F06127" w:rsidP="00F06127">
      <w:pPr>
        <w:pStyle w:val="Default"/>
        <w:jc w:val="both"/>
        <w:rPr>
          <w:rFonts w:asciiTheme="minorHAnsi" w:hAnsiTheme="minorHAnsi" w:cstheme="minorHAnsi"/>
        </w:rPr>
      </w:pPr>
      <w:r w:rsidRPr="007E014F">
        <w:rPr>
          <w:rFonts w:asciiTheme="minorHAnsi" w:hAnsiTheme="minorHAnsi" w:cstheme="minorHAnsi"/>
          <w:b/>
          <w:bCs/>
        </w:rPr>
        <w:t xml:space="preserve">4.1 Producción de artículos de investigación alineados con la Agenda Nacional de Investigación Ambiental </w:t>
      </w:r>
    </w:p>
    <w:p w14:paraId="75E21FD3" w14:textId="77777777" w:rsidR="00B2631B" w:rsidRDefault="00B2631B" w:rsidP="00F06127">
      <w:pPr>
        <w:pStyle w:val="Default"/>
        <w:jc w:val="both"/>
        <w:rPr>
          <w:rFonts w:asciiTheme="minorHAnsi" w:hAnsiTheme="minorHAnsi" w:cstheme="minorHAnsi"/>
          <w:sz w:val="20"/>
          <w:szCs w:val="20"/>
        </w:rPr>
      </w:pPr>
    </w:p>
    <w:p w14:paraId="5F85C987" w14:textId="3D8A66EF" w:rsidR="00F06127"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Este indicador evalúa el grado de aportación científica de la universidad en el ámbito ambiental y su capacidad para generar investigaciones de calidad alineadas con las necesidades y políticas ambientales nacionales, considerando el tipo y tamaño poblacional de la universidad. </w:t>
      </w:r>
    </w:p>
    <w:p w14:paraId="019BB43F" w14:textId="77777777" w:rsidR="00D40D3E" w:rsidRPr="001421B0" w:rsidRDefault="00D40D3E" w:rsidP="00F06127">
      <w:pPr>
        <w:pStyle w:val="Default"/>
        <w:jc w:val="both"/>
        <w:rPr>
          <w:rFonts w:asciiTheme="minorHAnsi" w:hAnsiTheme="minorHAnsi" w:cstheme="minorHAnsi"/>
          <w:sz w:val="20"/>
          <w:szCs w:val="20"/>
        </w:rPr>
      </w:pPr>
    </w:p>
    <w:p w14:paraId="2A912F63"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Puntos máximos: </w:t>
      </w:r>
    </w:p>
    <w:p w14:paraId="1ED3BFA9"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1200 </w:t>
      </w:r>
    </w:p>
    <w:p w14:paraId="3F09A4CE" w14:textId="77777777" w:rsidR="00D40D3E" w:rsidRDefault="00D40D3E" w:rsidP="00F06127">
      <w:pPr>
        <w:pStyle w:val="Default"/>
        <w:jc w:val="both"/>
        <w:rPr>
          <w:rFonts w:asciiTheme="minorHAnsi" w:hAnsiTheme="minorHAnsi" w:cstheme="minorHAnsi"/>
          <w:sz w:val="28"/>
          <w:szCs w:val="28"/>
          <w:highlight w:val="yellow"/>
        </w:rPr>
      </w:pPr>
    </w:p>
    <w:p w14:paraId="3C6C6FF1" w14:textId="7004366B" w:rsidR="00F06127" w:rsidRDefault="00F06127" w:rsidP="00F06127">
      <w:pPr>
        <w:pStyle w:val="Default"/>
        <w:jc w:val="both"/>
        <w:rPr>
          <w:rFonts w:asciiTheme="minorHAnsi" w:hAnsiTheme="minorHAnsi" w:cstheme="minorHAnsi"/>
          <w:sz w:val="28"/>
          <w:szCs w:val="28"/>
          <w:highlight w:val="yellow"/>
        </w:rPr>
      </w:pPr>
      <w:r w:rsidRPr="00D40D3E">
        <w:rPr>
          <w:rFonts w:asciiTheme="minorHAnsi" w:hAnsiTheme="minorHAnsi" w:cstheme="minorHAnsi"/>
          <w:sz w:val="28"/>
          <w:szCs w:val="28"/>
          <w:highlight w:val="yellow"/>
        </w:rPr>
        <w:t xml:space="preserve">Forma de cálculo: </w:t>
      </w:r>
    </w:p>
    <w:p w14:paraId="270F3736" w14:textId="688B638F" w:rsidR="00F06127" w:rsidRPr="00D40D3E" w:rsidRDefault="00F06127" w:rsidP="00F06127">
      <w:pPr>
        <w:pStyle w:val="Default"/>
        <w:jc w:val="both"/>
        <w:rPr>
          <w:rFonts w:asciiTheme="minorHAnsi" w:hAnsiTheme="minorHAnsi" w:cstheme="minorHAnsi"/>
          <w:sz w:val="28"/>
          <w:szCs w:val="28"/>
        </w:rPr>
      </w:pPr>
      <w:r w:rsidRPr="00D40D3E">
        <w:rPr>
          <w:rFonts w:asciiTheme="minorHAnsi" w:hAnsiTheme="minorHAnsi" w:cstheme="minorHAnsi"/>
          <w:sz w:val="28"/>
          <w:szCs w:val="28"/>
          <w:highlight w:val="yellow"/>
        </w:rPr>
        <w:t>Número de artículos de investigación alineados con la Agenda Nacional de Investigación Ambiental/ número promedio de estudiantes de pregrado por semestre en el año evaluado</w:t>
      </w:r>
      <w:r w:rsidRPr="00D40D3E">
        <w:rPr>
          <w:rFonts w:asciiTheme="minorHAnsi" w:hAnsiTheme="minorHAnsi" w:cstheme="minorHAnsi"/>
          <w:sz w:val="28"/>
          <w:szCs w:val="28"/>
        </w:rPr>
        <w:t xml:space="preserve"> </w:t>
      </w:r>
    </w:p>
    <w:p w14:paraId="0DC5D11C" w14:textId="77777777" w:rsidR="00F06127" w:rsidRPr="001421B0" w:rsidRDefault="00F06127" w:rsidP="00F06127">
      <w:pPr>
        <w:pStyle w:val="Default"/>
        <w:jc w:val="both"/>
        <w:rPr>
          <w:rFonts w:asciiTheme="minorHAnsi" w:hAnsiTheme="minorHAnsi" w:cstheme="minorHAnsi"/>
          <w:sz w:val="20"/>
          <w:szCs w:val="20"/>
        </w:rPr>
      </w:pPr>
    </w:p>
    <w:p w14:paraId="78F3E560"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Escalas de puntuación: </w:t>
      </w:r>
    </w:p>
    <w:p w14:paraId="3FB39BA5" w14:textId="77777777" w:rsidR="00F06127" w:rsidRPr="001421B0" w:rsidRDefault="00F06127" w:rsidP="00512DB4">
      <w:pPr>
        <w:pStyle w:val="Default"/>
        <w:numPr>
          <w:ilvl w:val="0"/>
          <w:numId w:val="105"/>
        </w:numPr>
        <w:jc w:val="both"/>
        <w:rPr>
          <w:rFonts w:asciiTheme="minorHAnsi" w:hAnsiTheme="minorHAnsi" w:cstheme="minorHAnsi"/>
          <w:sz w:val="20"/>
          <w:szCs w:val="20"/>
        </w:rPr>
      </w:pPr>
      <w:r w:rsidRPr="001421B0">
        <w:rPr>
          <w:rFonts w:asciiTheme="minorHAnsi" w:hAnsiTheme="minorHAnsi" w:cstheme="minorHAnsi"/>
          <w:sz w:val="20"/>
          <w:szCs w:val="20"/>
        </w:rPr>
        <w:t xml:space="preserve">La escala de puntuación se establece considerando los resultados de todas las universidades, tomando en cuenta los valores máximos y mínimos obtenidos. La puntuación se ajustará en función de si la universidad ofrece o no carreras ambientales. </w:t>
      </w:r>
    </w:p>
    <w:p w14:paraId="6866E7E0" w14:textId="77777777" w:rsidR="00F06127" w:rsidRPr="001421B0" w:rsidRDefault="00F06127" w:rsidP="00F06127">
      <w:pPr>
        <w:jc w:val="both"/>
        <w:rPr>
          <w:rFonts w:cstheme="minorHAnsi"/>
          <w:sz w:val="20"/>
          <w:szCs w:val="20"/>
        </w:rPr>
      </w:pPr>
    </w:p>
    <w:p w14:paraId="4EDA5B89"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Para ajustar los datos o valores obtenidos para que puedan ser comparados de manera más equitativa, independientemente de los diferentes tamaños de población estudiantil que tienen las universidades se usará la siguiente fórmula: </w:t>
      </w:r>
    </w:p>
    <w:p w14:paraId="29F66479"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(Indicador de la universidad - valor mínimo/Valor máximo - valor mínimo) x 1200 </w:t>
      </w:r>
    </w:p>
    <w:p w14:paraId="6C79374B" w14:textId="77777777" w:rsidR="00F06127" w:rsidRPr="001421B0" w:rsidRDefault="00F06127" w:rsidP="00F06127">
      <w:pPr>
        <w:pStyle w:val="Default"/>
        <w:jc w:val="both"/>
        <w:rPr>
          <w:rFonts w:asciiTheme="minorHAnsi" w:hAnsiTheme="minorHAnsi" w:cstheme="minorHAnsi"/>
          <w:sz w:val="20"/>
          <w:szCs w:val="20"/>
        </w:rPr>
      </w:pPr>
    </w:p>
    <w:p w14:paraId="014B2113"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Periodo de evaluación: </w:t>
      </w:r>
    </w:p>
    <w:p w14:paraId="3A408DE0"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Anual (se evaluará los artículos producidos el año 2023 y 2024) </w:t>
      </w:r>
    </w:p>
    <w:p w14:paraId="598F9827" w14:textId="77777777" w:rsidR="00F06127" w:rsidRPr="001421B0" w:rsidRDefault="00F06127" w:rsidP="00F06127">
      <w:pPr>
        <w:pStyle w:val="Default"/>
        <w:jc w:val="both"/>
        <w:rPr>
          <w:rFonts w:asciiTheme="minorHAnsi" w:hAnsiTheme="minorHAnsi" w:cstheme="minorHAnsi"/>
          <w:sz w:val="20"/>
          <w:szCs w:val="20"/>
        </w:rPr>
      </w:pPr>
    </w:p>
    <w:p w14:paraId="74CCE3EF"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Evidencias: </w:t>
      </w:r>
    </w:p>
    <w:p w14:paraId="73514ADF" w14:textId="77777777" w:rsidR="00F06127" w:rsidRPr="001421B0" w:rsidRDefault="00F06127" w:rsidP="00F06127">
      <w:pPr>
        <w:pStyle w:val="Default"/>
        <w:jc w:val="both"/>
        <w:rPr>
          <w:rFonts w:asciiTheme="minorHAnsi" w:hAnsiTheme="minorHAnsi" w:cstheme="minorHAnsi"/>
          <w:sz w:val="20"/>
          <w:szCs w:val="20"/>
        </w:rPr>
      </w:pPr>
    </w:p>
    <w:p w14:paraId="10B24161"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La universidad debe presentar lo siguiente: </w:t>
      </w:r>
    </w:p>
    <w:p w14:paraId="2182DD2A" w14:textId="77777777" w:rsidR="00F06127" w:rsidRPr="001421B0" w:rsidRDefault="00F06127" w:rsidP="00512DB4">
      <w:pPr>
        <w:pStyle w:val="Default"/>
        <w:numPr>
          <w:ilvl w:val="0"/>
          <w:numId w:val="105"/>
        </w:numPr>
        <w:jc w:val="both"/>
        <w:rPr>
          <w:rFonts w:asciiTheme="minorHAnsi" w:hAnsiTheme="minorHAnsi" w:cstheme="minorHAnsi"/>
          <w:sz w:val="20"/>
          <w:szCs w:val="20"/>
        </w:rPr>
      </w:pPr>
      <w:r w:rsidRPr="001421B0">
        <w:rPr>
          <w:rFonts w:asciiTheme="minorHAnsi" w:hAnsiTheme="minorHAnsi" w:cstheme="minorHAnsi"/>
          <w:sz w:val="20"/>
          <w:szCs w:val="20"/>
        </w:rPr>
        <w:t xml:space="preserve">Listado de artículos de investigación publicados durante el período evaluado, especificando cuáles están alineadas con la Agenda Nacional de Investigación Ambiental, incluyendo los enlaces correspondientes para su visualización. </w:t>
      </w:r>
    </w:p>
    <w:p w14:paraId="346B4D34" w14:textId="77777777" w:rsidR="00F06127" w:rsidRPr="001421B0" w:rsidRDefault="00F06127" w:rsidP="00F06127">
      <w:pPr>
        <w:pStyle w:val="Default"/>
        <w:jc w:val="both"/>
        <w:rPr>
          <w:rFonts w:asciiTheme="minorHAnsi" w:hAnsiTheme="minorHAnsi" w:cstheme="minorHAnsi"/>
          <w:sz w:val="20"/>
          <w:szCs w:val="20"/>
        </w:rPr>
      </w:pPr>
    </w:p>
    <w:p w14:paraId="137D9F88"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Observación: </w:t>
      </w:r>
    </w:p>
    <w:p w14:paraId="555DDD80" w14:textId="77777777" w:rsidR="00F06127" w:rsidRPr="001421B0" w:rsidRDefault="00F06127" w:rsidP="00F06127">
      <w:pPr>
        <w:pStyle w:val="Default"/>
        <w:jc w:val="both"/>
        <w:rPr>
          <w:rFonts w:asciiTheme="minorHAnsi" w:hAnsiTheme="minorHAnsi" w:cstheme="minorHAnsi"/>
          <w:sz w:val="20"/>
          <w:szCs w:val="20"/>
        </w:rPr>
      </w:pPr>
    </w:p>
    <w:p w14:paraId="0D076114"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Esta forma de cálculo permite normalizar la influencia del tamaño de la población, facilitando comparaciones equitativas entre universidades de diferentes tamaños y evitando que las más grandes dominen los resultados. </w:t>
      </w:r>
    </w:p>
    <w:p w14:paraId="63DE92B9" w14:textId="77777777" w:rsidR="00F17229"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Para este indicador sólo se considerarán los artículos de investigación originales que hayan sido publicados en revistas científicas, y no se incluirán artículos de revisión, ponencias de congresos, publicación de editoriales u otros documentos similares que no cumplan con los criterios establecidos para este tipo de publicaciones.</w:t>
      </w:r>
    </w:p>
    <w:p w14:paraId="6F23ED1E" w14:textId="54BFF9CA"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 </w:t>
      </w:r>
    </w:p>
    <w:p w14:paraId="504C8239" w14:textId="77777777" w:rsidR="00F06127" w:rsidRPr="001421B0" w:rsidRDefault="00F06127" w:rsidP="00F06127">
      <w:pPr>
        <w:pStyle w:val="Default"/>
        <w:jc w:val="both"/>
        <w:rPr>
          <w:rFonts w:asciiTheme="minorHAnsi" w:hAnsiTheme="minorHAnsi" w:cstheme="minorHAnsi"/>
          <w:sz w:val="20"/>
          <w:szCs w:val="20"/>
        </w:rPr>
      </w:pPr>
      <w:r w:rsidRPr="001421B0">
        <w:rPr>
          <w:rFonts w:asciiTheme="minorHAnsi" w:hAnsiTheme="minorHAnsi" w:cstheme="minorHAnsi"/>
          <w:sz w:val="20"/>
          <w:szCs w:val="20"/>
        </w:rPr>
        <w:t xml:space="preserve">Es importante destacar que sólo se considerarán aquellos artículos de investigación directamente relacionados con la Agenda Nacional de Investigación Ambiental, y todas las publicaciones que no correspondan a estos lineamientos serán eliminadas de la evaluación. De igual manera es fundamental proporcionar los enlaces correspondientes para la visualización pública de estos artículos, de modo que se pueda verificar el cumplimiento con los criterios establecidos. </w:t>
      </w:r>
    </w:p>
    <w:p w14:paraId="222C94F5" w14:textId="77777777" w:rsidR="00F06127" w:rsidRPr="001421B0" w:rsidRDefault="00F06127" w:rsidP="00F06127">
      <w:pPr>
        <w:pStyle w:val="Default"/>
        <w:jc w:val="both"/>
        <w:rPr>
          <w:rFonts w:asciiTheme="minorHAnsi" w:hAnsiTheme="minorHAnsi" w:cstheme="minorHAnsi"/>
          <w:sz w:val="20"/>
          <w:szCs w:val="20"/>
        </w:rPr>
      </w:pPr>
    </w:p>
    <w:p w14:paraId="235B4316" w14:textId="77777777" w:rsidR="00F06127" w:rsidRPr="001421B0" w:rsidRDefault="00F06127" w:rsidP="00872496">
      <w:pPr>
        <w:pStyle w:val="Default"/>
        <w:jc w:val="center"/>
        <w:rPr>
          <w:rFonts w:asciiTheme="minorHAnsi" w:hAnsiTheme="minorHAnsi" w:cstheme="minorHAnsi"/>
          <w:sz w:val="20"/>
          <w:szCs w:val="20"/>
        </w:rPr>
      </w:pPr>
      <w:r w:rsidRPr="001421B0">
        <w:rPr>
          <w:rFonts w:asciiTheme="minorHAnsi" w:hAnsiTheme="minorHAnsi" w:cstheme="minorHAnsi"/>
          <w:noProof/>
          <w:sz w:val="20"/>
          <w:szCs w:val="20"/>
          <w:lang w:eastAsia="es-PE"/>
        </w:rPr>
        <w:lastRenderedPageBreak/>
        <w:drawing>
          <wp:inline distT="0" distB="0" distL="0" distR="0" wp14:anchorId="03495F02" wp14:editId="3369E8C2">
            <wp:extent cx="5165112" cy="2056096"/>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6150" cy="2076413"/>
                    </a:xfrm>
                    <a:prstGeom prst="rect">
                      <a:avLst/>
                    </a:prstGeom>
                    <a:noFill/>
                    <a:ln>
                      <a:noFill/>
                    </a:ln>
                  </pic:spPr>
                </pic:pic>
              </a:graphicData>
            </a:graphic>
          </wp:inline>
        </w:drawing>
      </w:r>
    </w:p>
    <w:p w14:paraId="7F2972CA" w14:textId="3EC6CE7E" w:rsidR="00F06127" w:rsidRDefault="00F06127" w:rsidP="00F06127">
      <w:pPr>
        <w:pStyle w:val="Default"/>
        <w:rPr>
          <w:rFonts w:asciiTheme="minorHAnsi" w:hAnsiTheme="minorHAnsi" w:cstheme="minorHAnsi"/>
          <w:sz w:val="20"/>
          <w:szCs w:val="20"/>
        </w:rPr>
      </w:pPr>
    </w:p>
    <w:p w14:paraId="3A751AE5" w14:textId="7823573D" w:rsidR="00050BE0" w:rsidRPr="00AD5013" w:rsidRDefault="00110001" w:rsidP="00F06127">
      <w:pPr>
        <w:pStyle w:val="Default"/>
        <w:rPr>
          <w:rFonts w:asciiTheme="minorHAnsi" w:hAnsiTheme="minorHAnsi" w:cstheme="minorHAnsi"/>
          <w:sz w:val="28"/>
          <w:szCs w:val="28"/>
        </w:rPr>
      </w:pPr>
      <w:r w:rsidRPr="00AD5013">
        <w:rPr>
          <w:rFonts w:asciiTheme="minorHAnsi" w:hAnsiTheme="minorHAnsi" w:cstheme="minorHAnsi"/>
          <w:sz w:val="28"/>
          <w:szCs w:val="28"/>
          <w:highlight w:val="yellow"/>
        </w:rPr>
        <w:t>Enlace</w:t>
      </w:r>
      <w:r w:rsidR="00C7385E" w:rsidRPr="00AD5013">
        <w:rPr>
          <w:rFonts w:asciiTheme="minorHAnsi" w:hAnsiTheme="minorHAnsi" w:cstheme="minorHAnsi"/>
          <w:sz w:val="28"/>
          <w:szCs w:val="28"/>
          <w:highlight w:val="yellow"/>
        </w:rPr>
        <w:t xml:space="preserve"> </w:t>
      </w:r>
      <w:r w:rsidR="00481A65" w:rsidRPr="00AD5013">
        <w:rPr>
          <w:rFonts w:asciiTheme="minorHAnsi" w:hAnsiTheme="minorHAnsi" w:cstheme="minorHAnsi"/>
          <w:sz w:val="28"/>
          <w:szCs w:val="28"/>
          <w:highlight w:val="yellow"/>
        </w:rPr>
        <w:t xml:space="preserve">para ver </w:t>
      </w:r>
      <w:r w:rsidR="00C7385E" w:rsidRPr="00AD5013">
        <w:rPr>
          <w:rFonts w:asciiTheme="minorHAnsi" w:hAnsiTheme="minorHAnsi" w:cstheme="minorHAnsi"/>
          <w:sz w:val="28"/>
          <w:szCs w:val="28"/>
          <w:highlight w:val="yellow"/>
        </w:rPr>
        <w:t>de la Agenda Ambiental</w:t>
      </w:r>
      <w:r w:rsidR="00050BE0" w:rsidRPr="00AD5013">
        <w:rPr>
          <w:rFonts w:asciiTheme="minorHAnsi" w:hAnsiTheme="minorHAnsi" w:cstheme="minorHAnsi"/>
          <w:sz w:val="28"/>
          <w:szCs w:val="28"/>
          <w:highlight w:val="yellow"/>
        </w:rPr>
        <w:t>:</w:t>
      </w:r>
    </w:p>
    <w:p w14:paraId="596F20F0" w14:textId="77777777" w:rsidR="00050BE0" w:rsidRPr="00AD5013" w:rsidRDefault="00050BE0" w:rsidP="00F06127">
      <w:pPr>
        <w:pStyle w:val="Default"/>
        <w:rPr>
          <w:rFonts w:asciiTheme="minorHAnsi" w:hAnsiTheme="minorHAnsi" w:cstheme="minorHAnsi"/>
          <w:sz w:val="28"/>
          <w:szCs w:val="28"/>
        </w:rPr>
      </w:pPr>
    </w:p>
    <w:p w14:paraId="1FAF6E31" w14:textId="403EA82E" w:rsidR="00C7385E" w:rsidRDefault="00C7385E" w:rsidP="00F06127">
      <w:pPr>
        <w:pStyle w:val="Default"/>
        <w:rPr>
          <w:rFonts w:asciiTheme="minorHAnsi" w:hAnsiTheme="minorHAnsi" w:cstheme="minorHAnsi"/>
          <w:sz w:val="20"/>
          <w:szCs w:val="20"/>
        </w:rPr>
      </w:pPr>
      <w:r w:rsidRPr="00C7385E">
        <w:rPr>
          <w:rFonts w:asciiTheme="minorHAnsi" w:hAnsiTheme="minorHAnsi" w:cstheme="minorHAnsi"/>
          <w:sz w:val="20"/>
          <w:szCs w:val="20"/>
        </w:rPr>
        <w:t>https://cdn.www.gob.pe/uploads/document/file/4965219/Agenda%20de%20Investigacion%20Ambiental%20al%202030%20VF.pdf?v=1691702457</w:t>
      </w:r>
    </w:p>
    <w:p w14:paraId="62BE0969" w14:textId="77777777" w:rsidR="00C7385E" w:rsidRPr="001421B0" w:rsidRDefault="00C7385E" w:rsidP="00F06127">
      <w:pPr>
        <w:pStyle w:val="Default"/>
        <w:rPr>
          <w:rFonts w:asciiTheme="minorHAnsi" w:hAnsiTheme="minorHAnsi" w:cstheme="minorHAnsi"/>
          <w:sz w:val="20"/>
          <w:szCs w:val="20"/>
        </w:rPr>
      </w:pPr>
    </w:p>
    <w:p w14:paraId="74259A61" w14:textId="77777777" w:rsidR="00F06127" w:rsidRPr="009D1995" w:rsidRDefault="00F06127" w:rsidP="00F06127">
      <w:pPr>
        <w:pStyle w:val="Default"/>
        <w:rPr>
          <w:rFonts w:asciiTheme="minorHAnsi" w:hAnsiTheme="minorHAnsi" w:cstheme="minorHAnsi"/>
        </w:rPr>
      </w:pPr>
      <w:r w:rsidRPr="009D1995">
        <w:rPr>
          <w:rFonts w:asciiTheme="minorHAnsi" w:hAnsiTheme="minorHAnsi" w:cstheme="minorHAnsi"/>
          <w:b/>
          <w:bCs/>
        </w:rPr>
        <w:t xml:space="preserve">4.2 Porcentaje de investigadores RENACYT que pertenecen a la universidad que abordan temas ambientales </w:t>
      </w:r>
    </w:p>
    <w:p w14:paraId="2329E1D3" w14:textId="77777777" w:rsidR="00F06127" w:rsidRDefault="00F06127" w:rsidP="00F06127">
      <w:pPr>
        <w:pStyle w:val="Default"/>
        <w:rPr>
          <w:rFonts w:asciiTheme="minorHAnsi" w:hAnsiTheme="minorHAnsi" w:cstheme="minorHAnsi"/>
          <w:sz w:val="20"/>
          <w:szCs w:val="20"/>
        </w:rPr>
      </w:pPr>
    </w:p>
    <w:p w14:paraId="61A063C3" w14:textId="2E94F28D"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Este indicador evalúa el grado de involucramiento de los investigadores RENACYT de la universidad en la generación de conocimiento relacionado con temas ambientales, reflejando así el compromiso</w:t>
      </w:r>
    </w:p>
    <w:p w14:paraId="612018AA" w14:textId="77777777" w:rsidR="00F06127" w:rsidRPr="001421B0" w:rsidRDefault="00F06127" w:rsidP="00F06127">
      <w:pPr>
        <w:pStyle w:val="Default"/>
        <w:rPr>
          <w:rFonts w:asciiTheme="minorHAnsi" w:hAnsiTheme="minorHAnsi" w:cstheme="minorHAnsi"/>
          <w:sz w:val="20"/>
          <w:szCs w:val="20"/>
        </w:rPr>
      </w:pPr>
    </w:p>
    <w:p w14:paraId="275F1005" w14:textId="2A64D44B" w:rsidR="00F06127"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de la universidad con la investigación ambiental y su contribución a la resolución de problemas ambientales. </w:t>
      </w:r>
    </w:p>
    <w:p w14:paraId="7930FAA3" w14:textId="77777777" w:rsidR="00AD5013" w:rsidRPr="001421B0" w:rsidRDefault="00AD5013" w:rsidP="00F06127">
      <w:pPr>
        <w:pStyle w:val="Default"/>
        <w:rPr>
          <w:rFonts w:asciiTheme="minorHAnsi" w:hAnsiTheme="minorHAnsi" w:cstheme="minorHAnsi"/>
          <w:sz w:val="20"/>
          <w:szCs w:val="20"/>
        </w:rPr>
      </w:pPr>
    </w:p>
    <w:p w14:paraId="04F656A1"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Puntos máximos: </w:t>
      </w:r>
    </w:p>
    <w:p w14:paraId="7966048C" w14:textId="670C44A9" w:rsidR="00F06127"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600 </w:t>
      </w:r>
    </w:p>
    <w:p w14:paraId="5CB2F490" w14:textId="77777777" w:rsidR="00AD5013" w:rsidRPr="001421B0" w:rsidRDefault="00AD5013" w:rsidP="00F06127">
      <w:pPr>
        <w:pStyle w:val="Default"/>
        <w:rPr>
          <w:rFonts w:asciiTheme="minorHAnsi" w:hAnsiTheme="minorHAnsi" w:cstheme="minorHAnsi"/>
          <w:sz w:val="20"/>
          <w:szCs w:val="20"/>
        </w:rPr>
      </w:pPr>
    </w:p>
    <w:p w14:paraId="59C9798D" w14:textId="77777777" w:rsidR="00F06127" w:rsidRPr="00AD5013" w:rsidRDefault="00F06127" w:rsidP="00F06127">
      <w:pPr>
        <w:pStyle w:val="Default"/>
        <w:rPr>
          <w:rFonts w:asciiTheme="minorHAnsi" w:hAnsiTheme="minorHAnsi" w:cstheme="minorHAnsi"/>
          <w:sz w:val="28"/>
          <w:szCs w:val="28"/>
          <w:highlight w:val="yellow"/>
        </w:rPr>
      </w:pPr>
      <w:r w:rsidRPr="00AD5013">
        <w:rPr>
          <w:rFonts w:asciiTheme="minorHAnsi" w:hAnsiTheme="minorHAnsi" w:cstheme="minorHAnsi"/>
          <w:sz w:val="28"/>
          <w:szCs w:val="28"/>
          <w:highlight w:val="yellow"/>
        </w:rPr>
        <w:t xml:space="preserve">Forma de cálculo: </w:t>
      </w:r>
    </w:p>
    <w:p w14:paraId="094B68C7" w14:textId="77777777" w:rsidR="00AD5013" w:rsidRPr="00AD5013" w:rsidRDefault="00F06127" w:rsidP="00AD5013">
      <w:pPr>
        <w:pStyle w:val="Default"/>
        <w:jc w:val="both"/>
        <w:rPr>
          <w:rFonts w:asciiTheme="minorHAnsi" w:hAnsiTheme="minorHAnsi" w:cstheme="minorHAnsi"/>
          <w:sz w:val="28"/>
          <w:szCs w:val="28"/>
          <w:highlight w:val="yellow"/>
        </w:rPr>
      </w:pPr>
      <w:r w:rsidRPr="00AD5013">
        <w:rPr>
          <w:rFonts w:asciiTheme="minorHAnsi" w:hAnsiTheme="minorHAnsi" w:cstheme="minorHAnsi"/>
          <w:sz w:val="28"/>
          <w:szCs w:val="28"/>
          <w:highlight w:val="yellow"/>
        </w:rPr>
        <w:t>(Número de investigadores RENACYT que pertenecen a la universidad que abordan temas ambientales/ Número total de investigadores RENACYT que pertenecen la universidad) x 100</w:t>
      </w:r>
    </w:p>
    <w:p w14:paraId="2148F875" w14:textId="4A1B57BC" w:rsidR="00F06127" w:rsidRPr="00AD5013" w:rsidRDefault="00F06127" w:rsidP="00F06127">
      <w:pPr>
        <w:pStyle w:val="Default"/>
        <w:rPr>
          <w:rFonts w:asciiTheme="minorHAnsi" w:hAnsiTheme="minorHAnsi" w:cstheme="minorHAnsi"/>
          <w:sz w:val="20"/>
          <w:szCs w:val="20"/>
        </w:rPr>
      </w:pPr>
    </w:p>
    <w:p w14:paraId="07705901" w14:textId="38344D22" w:rsidR="00F06127" w:rsidRDefault="00F06127" w:rsidP="00F06127">
      <w:pPr>
        <w:pStyle w:val="Default"/>
        <w:rPr>
          <w:rFonts w:asciiTheme="minorHAnsi" w:hAnsiTheme="minorHAnsi" w:cstheme="minorHAnsi"/>
          <w:sz w:val="20"/>
          <w:szCs w:val="20"/>
        </w:rPr>
      </w:pPr>
      <w:r w:rsidRPr="00AD5013">
        <w:rPr>
          <w:rFonts w:asciiTheme="minorHAnsi" w:hAnsiTheme="minorHAnsi" w:cstheme="minorHAnsi"/>
          <w:sz w:val="20"/>
          <w:szCs w:val="20"/>
        </w:rPr>
        <w:t xml:space="preserve">Escalas de puntuación: </w:t>
      </w:r>
    </w:p>
    <w:p w14:paraId="497FE259" w14:textId="77777777" w:rsidR="00AD5013" w:rsidRPr="00AD5013" w:rsidRDefault="00AD5013" w:rsidP="00F06127">
      <w:pPr>
        <w:pStyle w:val="Default"/>
        <w:rPr>
          <w:rFonts w:asciiTheme="minorHAnsi" w:hAnsiTheme="minorHAnsi" w:cstheme="minorHAnsi"/>
          <w:sz w:val="20"/>
          <w:szCs w:val="20"/>
        </w:rPr>
      </w:pPr>
    </w:p>
    <w:p w14:paraId="06B982A0"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Universidades con carreras vinculadas al ambiente: </w:t>
      </w:r>
    </w:p>
    <w:p w14:paraId="15D4F517"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Más de 20% de investigadores RENACYT que pertenecen a la universidad abordan temas ambientales: 600 puntos </w:t>
      </w:r>
    </w:p>
    <w:p w14:paraId="25CB3957"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Más de 10% a 20% e investigadores RENACYT que pertenecen a la universidad abordan temas ambientales: 450 puntos </w:t>
      </w:r>
    </w:p>
    <w:p w14:paraId="00638B1D"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5% - 10% e investigadores RENACYT que pertenecen a la universidad abordan temas ambientales: 250 puntos </w:t>
      </w:r>
    </w:p>
    <w:p w14:paraId="05DC761C"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Menos de 5% e investigadores RENACYT que pertenecen a la universidad abordan temas ambientales: 150 puntos </w:t>
      </w:r>
    </w:p>
    <w:p w14:paraId="75ABC7D8"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No tiene investigadores RENACYT abordan temas ambientales: 0 puntos </w:t>
      </w:r>
    </w:p>
    <w:p w14:paraId="5A1E901B"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Universidades sin carreras vinculadas al ambiente: </w:t>
      </w:r>
    </w:p>
    <w:p w14:paraId="618B3F63"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Más de 10% de investigadores RENACYT que pertenecen a la universidad abordan temas ambientales: 600 puntos. </w:t>
      </w:r>
    </w:p>
    <w:p w14:paraId="360BA22A"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Más de 8% a 10% de investigadores RENACYT que pertenecen a la universidad abordan temas ambientales: 480 puntos </w:t>
      </w:r>
    </w:p>
    <w:p w14:paraId="7758FFFE"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lastRenderedPageBreak/>
        <w:t xml:space="preserve">5% a 8% de investigadores RENACYT que pertenecen a la universidad abordan temas ambientales: 360 puntos </w:t>
      </w:r>
    </w:p>
    <w:p w14:paraId="2C61B234" w14:textId="77777777" w:rsidR="00F06127" w:rsidRPr="001421B0" w:rsidRDefault="00F06127" w:rsidP="00512DB4">
      <w:pPr>
        <w:pStyle w:val="Default"/>
        <w:numPr>
          <w:ilvl w:val="0"/>
          <w:numId w:val="107"/>
        </w:numPr>
        <w:spacing w:after="27"/>
        <w:rPr>
          <w:rFonts w:asciiTheme="minorHAnsi" w:hAnsiTheme="minorHAnsi" w:cstheme="minorHAnsi"/>
          <w:sz w:val="20"/>
          <w:szCs w:val="20"/>
        </w:rPr>
      </w:pPr>
      <w:r w:rsidRPr="001421B0">
        <w:rPr>
          <w:rFonts w:asciiTheme="minorHAnsi" w:hAnsiTheme="minorHAnsi" w:cstheme="minorHAnsi"/>
          <w:sz w:val="20"/>
          <w:szCs w:val="20"/>
        </w:rPr>
        <w:t xml:space="preserve">Menos de 5% de investigadores RENACYT que pertenecen a la universidad abordan temas ambientales: 240 puntos </w:t>
      </w:r>
    </w:p>
    <w:p w14:paraId="3AFE4357" w14:textId="77777777" w:rsidR="00F06127" w:rsidRPr="001421B0" w:rsidRDefault="00F06127" w:rsidP="00512DB4">
      <w:pPr>
        <w:pStyle w:val="Default"/>
        <w:numPr>
          <w:ilvl w:val="0"/>
          <w:numId w:val="107"/>
        </w:numPr>
        <w:rPr>
          <w:rFonts w:asciiTheme="minorHAnsi" w:hAnsiTheme="minorHAnsi" w:cstheme="minorHAnsi"/>
          <w:sz w:val="20"/>
          <w:szCs w:val="20"/>
        </w:rPr>
      </w:pPr>
      <w:r w:rsidRPr="001421B0">
        <w:rPr>
          <w:rFonts w:asciiTheme="minorHAnsi" w:hAnsiTheme="minorHAnsi" w:cstheme="minorHAnsi"/>
          <w:sz w:val="20"/>
          <w:szCs w:val="20"/>
        </w:rPr>
        <w:t xml:space="preserve">No tiene investigadores RENACYT que abordan temas ambientales: 0 puntos </w:t>
      </w:r>
    </w:p>
    <w:p w14:paraId="476A4143" w14:textId="77777777" w:rsidR="00F06127" w:rsidRPr="001421B0" w:rsidRDefault="00F06127" w:rsidP="00F06127">
      <w:pPr>
        <w:pStyle w:val="Default"/>
        <w:rPr>
          <w:rFonts w:asciiTheme="minorHAnsi" w:hAnsiTheme="minorHAnsi" w:cstheme="minorHAnsi"/>
          <w:sz w:val="20"/>
          <w:szCs w:val="20"/>
        </w:rPr>
      </w:pPr>
    </w:p>
    <w:p w14:paraId="52568D51" w14:textId="77777777" w:rsidR="00F06127" w:rsidRPr="001421B0" w:rsidRDefault="00F06127" w:rsidP="00F06127">
      <w:pPr>
        <w:pStyle w:val="Default"/>
        <w:rPr>
          <w:rFonts w:asciiTheme="minorHAnsi" w:hAnsiTheme="minorHAnsi" w:cstheme="minorHAnsi"/>
          <w:b/>
          <w:sz w:val="20"/>
          <w:szCs w:val="20"/>
        </w:rPr>
      </w:pPr>
      <w:r w:rsidRPr="001421B0">
        <w:rPr>
          <w:rFonts w:asciiTheme="minorHAnsi" w:hAnsiTheme="minorHAnsi" w:cstheme="minorHAnsi"/>
          <w:b/>
          <w:sz w:val="20"/>
          <w:szCs w:val="20"/>
        </w:rPr>
        <w:t xml:space="preserve">Periodo de evaluación: </w:t>
      </w:r>
      <w:r w:rsidRPr="001421B0">
        <w:rPr>
          <w:rFonts w:asciiTheme="minorHAnsi" w:hAnsiTheme="minorHAnsi" w:cstheme="minorHAnsi"/>
          <w:b/>
          <w:sz w:val="20"/>
          <w:szCs w:val="20"/>
        </w:rPr>
        <w:br/>
      </w:r>
    </w:p>
    <w:p w14:paraId="5D783E6E" w14:textId="24057E2E" w:rsidR="00F06127" w:rsidRPr="00244C57" w:rsidRDefault="00F06127" w:rsidP="00F06127">
      <w:pPr>
        <w:pStyle w:val="Default"/>
        <w:rPr>
          <w:rFonts w:asciiTheme="minorHAnsi" w:hAnsiTheme="minorHAnsi" w:cstheme="minorHAnsi"/>
          <w:sz w:val="28"/>
          <w:szCs w:val="28"/>
        </w:rPr>
      </w:pPr>
      <w:r w:rsidRPr="00244C57">
        <w:rPr>
          <w:rFonts w:asciiTheme="minorHAnsi" w:hAnsiTheme="minorHAnsi" w:cstheme="minorHAnsi"/>
          <w:sz w:val="28"/>
          <w:szCs w:val="28"/>
          <w:highlight w:val="yellow"/>
        </w:rPr>
        <w:t>Anual (se evaluará el progreso alcanzando hasta diciembre de 2024</w:t>
      </w:r>
      <w:r w:rsidR="00481A65" w:rsidRPr="00244C57">
        <w:rPr>
          <w:rFonts w:asciiTheme="minorHAnsi" w:hAnsiTheme="minorHAnsi" w:cstheme="minorHAnsi"/>
          <w:sz w:val="28"/>
          <w:szCs w:val="28"/>
          <w:highlight w:val="yellow"/>
        </w:rPr>
        <w:t>, 2025 julio</w:t>
      </w:r>
      <w:r w:rsidRPr="00244C57">
        <w:rPr>
          <w:rFonts w:asciiTheme="minorHAnsi" w:hAnsiTheme="minorHAnsi" w:cstheme="minorHAnsi"/>
          <w:sz w:val="28"/>
          <w:szCs w:val="28"/>
          <w:highlight w:val="yellow"/>
        </w:rPr>
        <w:t>)</w:t>
      </w:r>
      <w:r w:rsidRPr="00244C57">
        <w:rPr>
          <w:rFonts w:asciiTheme="minorHAnsi" w:hAnsiTheme="minorHAnsi" w:cstheme="minorHAnsi"/>
          <w:sz w:val="28"/>
          <w:szCs w:val="28"/>
        </w:rPr>
        <w:t xml:space="preserve"> </w:t>
      </w:r>
    </w:p>
    <w:p w14:paraId="68FFF247" w14:textId="77777777" w:rsidR="00F06127" w:rsidRPr="00481A65" w:rsidRDefault="00F06127" w:rsidP="00F06127">
      <w:pPr>
        <w:pStyle w:val="Default"/>
        <w:rPr>
          <w:rFonts w:asciiTheme="minorHAnsi" w:hAnsiTheme="minorHAnsi" w:cstheme="minorHAnsi"/>
          <w:sz w:val="28"/>
          <w:szCs w:val="28"/>
        </w:rPr>
      </w:pPr>
    </w:p>
    <w:p w14:paraId="3DFE7259"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Evidencias: </w:t>
      </w:r>
    </w:p>
    <w:p w14:paraId="65759107" w14:textId="77777777" w:rsidR="00F06127" w:rsidRPr="001421B0" w:rsidRDefault="00F06127" w:rsidP="00F06127">
      <w:pPr>
        <w:pStyle w:val="Default"/>
        <w:rPr>
          <w:rFonts w:asciiTheme="minorHAnsi" w:hAnsiTheme="minorHAnsi" w:cstheme="minorHAnsi"/>
          <w:sz w:val="20"/>
          <w:szCs w:val="20"/>
        </w:rPr>
      </w:pPr>
    </w:p>
    <w:p w14:paraId="6A49AB6F"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La universidad debe presentar lo siguiente:</w:t>
      </w:r>
    </w:p>
    <w:p w14:paraId="27429EC3"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 </w:t>
      </w:r>
    </w:p>
    <w:p w14:paraId="41D165B9" w14:textId="77777777" w:rsidR="00F06127" w:rsidRPr="001421B0" w:rsidRDefault="00F06127" w:rsidP="00512DB4">
      <w:pPr>
        <w:pStyle w:val="Default"/>
        <w:numPr>
          <w:ilvl w:val="0"/>
          <w:numId w:val="108"/>
        </w:numPr>
        <w:rPr>
          <w:rFonts w:asciiTheme="minorHAnsi" w:hAnsiTheme="minorHAnsi" w:cstheme="minorHAnsi"/>
          <w:sz w:val="20"/>
          <w:szCs w:val="20"/>
        </w:rPr>
      </w:pPr>
      <w:r w:rsidRPr="001421B0">
        <w:rPr>
          <w:rFonts w:asciiTheme="minorHAnsi" w:hAnsiTheme="minorHAnsi" w:cstheme="minorHAnsi"/>
          <w:sz w:val="20"/>
          <w:szCs w:val="20"/>
        </w:rPr>
        <w:t xml:space="preserve">Listados de investigadores RENACYT que pertenecen a la universidad que abordan temas ambientales, especificando sus áreas temáticas y líneas de investigación de acuerdo con la Agenda Nacional de Investigación Ambiental, mencionando también código RENACYT y número identificador ORCID. Además, se debe detallar el número total de investigadores RENACYT que pertenecen a la universidad que ha servido de base para el cálculo. </w:t>
      </w:r>
    </w:p>
    <w:p w14:paraId="19383D9B" w14:textId="77777777" w:rsidR="00F06127" w:rsidRPr="001421B0" w:rsidRDefault="00F06127" w:rsidP="00F06127">
      <w:pPr>
        <w:pStyle w:val="Default"/>
        <w:rPr>
          <w:rFonts w:asciiTheme="minorHAnsi" w:hAnsiTheme="minorHAnsi" w:cstheme="minorHAnsi"/>
          <w:sz w:val="20"/>
          <w:szCs w:val="20"/>
        </w:rPr>
      </w:pPr>
    </w:p>
    <w:p w14:paraId="1DA01D28"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 xml:space="preserve">Observación: </w:t>
      </w:r>
    </w:p>
    <w:p w14:paraId="228B43B3" w14:textId="77777777" w:rsidR="00F06127" w:rsidRPr="001421B0" w:rsidRDefault="00F06127" w:rsidP="00F06127">
      <w:pPr>
        <w:pStyle w:val="Default"/>
        <w:rPr>
          <w:rFonts w:asciiTheme="minorHAnsi" w:hAnsiTheme="minorHAnsi" w:cstheme="minorHAnsi"/>
          <w:sz w:val="20"/>
          <w:szCs w:val="20"/>
        </w:rPr>
      </w:pPr>
    </w:p>
    <w:p w14:paraId="53B0FE65" w14:textId="77777777" w:rsidR="00F06127" w:rsidRPr="001421B0" w:rsidRDefault="00F06127" w:rsidP="00F06127">
      <w:pPr>
        <w:pStyle w:val="Default"/>
        <w:rPr>
          <w:rFonts w:asciiTheme="minorHAnsi" w:hAnsiTheme="minorHAnsi" w:cstheme="minorHAnsi"/>
          <w:sz w:val="20"/>
          <w:szCs w:val="20"/>
        </w:rPr>
      </w:pPr>
      <w:r w:rsidRPr="001421B0">
        <w:rPr>
          <w:rFonts w:asciiTheme="minorHAnsi" w:hAnsiTheme="minorHAnsi" w:cstheme="minorHAnsi"/>
          <w:sz w:val="20"/>
          <w:szCs w:val="20"/>
        </w:rPr>
        <w:t>Ejemplo de ficha para recolección de evidencia: Investigadores RENACYT en temas ambientales</w:t>
      </w:r>
    </w:p>
    <w:p w14:paraId="1CE8CFB9" w14:textId="2A75A3BB" w:rsidR="005D7B18" w:rsidRDefault="005D7B18" w:rsidP="00382CA5">
      <w:pPr>
        <w:pStyle w:val="Sinespaciado"/>
        <w:rPr>
          <w:b/>
        </w:rPr>
      </w:pPr>
    </w:p>
    <w:p w14:paraId="0CA1DD87" w14:textId="77777777" w:rsidR="005D7B18" w:rsidRPr="001421B0" w:rsidRDefault="005D7B18" w:rsidP="008B2D44">
      <w:pPr>
        <w:pStyle w:val="Default"/>
        <w:jc w:val="center"/>
        <w:rPr>
          <w:rFonts w:asciiTheme="minorHAnsi" w:hAnsiTheme="minorHAnsi" w:cstheme="minorHAnsi"/>
          <w:sz w:val="20"/>
          <w:szCs w:val="20"/>
        </w:rPr>
      </w:pPr>
      <w:r w:rsidRPr="001421B0">
        <w:rPr>
          <w:rFonts w:asciiTheme="minorHAnsi" w:hAnsiTheme="minorHAnsi" w:cstheme="minorHAnsi"/>
          <w:noProof/>
          <w:sz w:val="20"/>
          <w:szCs w:val="20"/>
          <w:lang w:eastAsia="es-PE"/>
        </w:rPr>
        <w:drawing>
          <wp:inline distT="0" distB="0" distL="0" distR="0" wp14:anchorId="2A065FD5" wp14:editId="7E178A5C">
            <wp:extent cx="4363811" cy="239554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5982" cy="2418693"/>
                    </a:xfrm>
                    <a:prstGeom prst="rect">
                      <a:avLst/>
                    </a:prstGeom>
                    <a:noFill/>
                    <a:ln>
                      <a:noFill/>
                    </a:ln>
                  </pic:spPr>
                </pic:pic>
              </a:graphicData>
            </a:graphic>
          </wp:inline>
        </w:drawing>
      </w:r>
    </w:p>
    <w:p w14:paraId="629416F3" w14:textId="664159DE" w:rsidR="005D7B18" w:rsidRDefault="005D7B18" w:rsidP="00382CA5">
      <w:pPr>
        <w:pStyle w:val="Sinespaciado"/>
        <w:rPr>
          <w:b/>
        </w:rPr>
      </w:pPr>
    </w:p>
    <w:p w14:paraId="74218D09" w14:textId="77777777" w:rsidR="005D7B18" w:rsidRDefault="005D7B18" w:rsidP="00382CA5">
      <w:pPr>
        <w:pStyle w:val="Sinespaciado"/>
        <w:rPr>
          <w:b/>
        </w:rPr>
      </w:pPr>
    </w:p>
    <w:p w14:paraId="04B1A0EB" w14:textId="77777777" w:rsidR="00872496" w:rsidRPr="00B759F4" w:rsidRDefault="00872496" w:rsidP="00872496">
      <w:pPr>
        <w:pStyle w:val="Default"/>
        <w:rPr>
          <w:rFonts w:asciiTheme="minorHAnsi" w:hAnsiTheme="minorHAnsi" w:cstheme="minorHAnsi"/>
        </w:rPr>
      </w:pPr>
      <w:r w:rsidRPr="00B759F4">
        <w:rPr>
          <w:rFonts w:asciiTheme="minorHAnsi" w:hAnsiTheme="minorHAnsi" w:cstheme="minorHAnsi"/>
          <w:b/>
          <w:bCs/>
        </w:rPr>
        <w:t>4.3</w:t>
      </w:r>
      <w:r>
        <w:rPr>
          <w:rFonts w:asciiTheme="minorHAnsi" w:hAnsiTheme="minorHAnsi" w:cstheme="minorHAnsi"/>
          <w:b/>
          <w:bCs/>
        </w:rPr>
        <w:t>.</w:t>
      </w:r>
      <w:r w:rsidRPr="00B759F4">
        <w:rPr>
          <w:rFonts w:asciiTheme="minorHAnsi" w:hAnsiTheme="minorHAnsi" w:cstheme="minorHAnsi"/>
          <w:b/>
          <w:bCs/>
        </w:rPr>
        <w:t xml:space="preserve"> Producción de tesis alineadas con la Agenda Nacional de Investigación Ambiental </w:t>
      </w:r>
    </w:p>
    <w:p w14:paraId="2D7718DC" w14:textId="77777777" w:rsidR="00872496" w:rsidRPr="008B2D44" w:rsidRDefault="00872496" w:rsidP="00872496">
      <w:pPr>
        <w:pStyle w:val="Default"/>
        <w:jc w:val="both"/>
        <w:rPr>
          <w:rFonts w:asciiTheme="minorHAnsi" w:hAnsiTheme="minorHAnsi" w:cstheme="minorHAnsi"/>
          <w:sz w:val="20"/>
          <w:szCs w:val="20"/>
        </w:rPr>
      </w:pPr>
    </w:p>
    <w:p w14:paraId="753EE6E4" w14:textId="77777777" w:rsid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Este indicador mide la producción de tesis dentro de la universidad que están alineadas con la Agenda Nacional de Investigación Ambiental, considerando el tipo y tamaño poblacional de la universidad. Nos da una visión clara de cuán comprometida está la universidad con la formación de futuros profesionales capaces de abordar los desafíos ambientales, contribuyendo de manera significativa a la innovación y resolución de problemas ambientales a nivel nacional e internacional.</w:t>
      </w:r>
    </w:p>
    <w:p w14:paraId="4D018052" w14:textId="374F38B2"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 </w:t>
      </w:r>
    </w:p>
    <w:p w14:paraId="4DA49FCE"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Puntos máximos: </w:t>
      </w:r>
    </w:p>
    <w:p w14:paraId="3F938FC2"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1000 </w:t>
      </w:r>
    </w:p>
    <w:p w14:paraId="1483D111" w14:textId="77777777" w:rsidR="008B2D44" w:rsidRDefault="008B2D44" w:rsidP="00872496">
      <w:pPr>
        <w:pStyle w:val="Default"/>
        <w:jc w:val="both"/>
        <w:rPr>
          <w:rFonts w:asciiTheme="minorHAnsi" w:hAnsiTheme="minorHAnsi" w:cstheme="minorHAnsi"/>
          <w:sz w:val="20"/>
          <w:szCs w:val="20"/>
        </w:rPr>
      </w:pPr>
    </w:p>
    <w:p w14:paraId="1AFECADD" w14:textId="092CBE0E" w:rsidR="00872496" w:rsidRPr="00481A65" w:rsidRDefault="00872496" w:rsidP="00872496">
      <w:pPr>
        <w:pStyle w:val="Default"/>
        <w:jc w:val="both"/>
        <w:rPr>
          <w:rFonts w:asciiTheme="minorHAnsi" w:hAnsiTheme="minorHAnsi" w:cstheme="minorHAnsi"/>
          <w:sz w:val="28"/>
          <w:szCs w:val="28"/>
          <w:highlight w:val="yellow"/>
        </w:rPr>
      </w:pPr>
      <w:r w:rsidRPr="00481A65">
        <w:rPr>
          <w:rFonts w:asciiTheme="minorHAnsi" w:hAnsiTheme="minorHAnsi" w:cstheme="minorHAnsi"/>
          <w:sz w:val="28"/>
          <w:szCs w:val="28"/>
          <w:highlight w:val="yellow"/>
        </w:rPr>
        <w:t xml:space="preserve">Forma de cálculo: </w:t>
      </w:r>
    </w:p>
    <w:p w14:paraId="3BB93B67" w14:textId="3785FC5F" w:rsidR="00872496" w:rsidRPr="00244C57" w:rsidRDefault="00872496" w:rsidP="00244C57">
      <w:pPr>
        <w:pStyle w:val="Sinespaciado"/>
        <w:rPr>
          <w:sz w:val="28"/>
          <w:szCs w:val="28"/>
        </w:rPr>
      </w:pPr>
      <w:r w:rsidRPr="00244C57">
        <w:rPr>
          <w:sz w:val="28"/>
          <w:szCs w:val="28"/>
          <w:highlight w:val="yellow"/>
        </w:rPr>
        <w:lastRenderedPageBreak/>
        <w:t>Número de tesis alineadas con la Agenda Nacional de Investigación Ambiental/ número promedio de estudiantes de pregrado por semestre en el año evaluado</w:t>
      </w:r>
      <w:r w:rsidRPr="00244C57">
        <w:rPr>
          <w:sz w:val="28"/>
          <w:szCs w:val="28"/>
        </w:rPr>
        <w:t xml:space="preserve"> </w:t>
      </w:r>
    </w:p>
    <w:p w14:paraId="0FB8EA20" w14:textId="77777777" w:rsidR="008B2D44" w:rsidRPr="00481A65" w:rsidRDefault="008B2D44" w:rsidP="00872496">
      <w:pPr>
        <w:pStyle w:val="Default"/>
        <w:jc w:val="both"/>
        <w:rPr>
          <w:rFonts w:asciiTheme="minorHAnsi" w:hAnsiTheme="minorHAnsi" w:cstheme="minorHAnsi"/>
          <w:sz w:val="28"/>
          <w:szCs w:val="28"/>
        </w:rPr>
      </w:pPr>
    </w:p>
    <w:p w14:paraId="2DC32BF1" w14:textId="77777777" w:rsidR="004B217B"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Escalas de puntuación:</w:t>
      </w:r>
    </w:p>
    <w:p w14:paraId="4C28C452" w14:textId="1F26C794"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 </w:t>
      </w:r>
    </w:p>
    <w:p w14:paraId="530058D3" w14:textId="77777777" w:rsidR="00872496" w:rsidRPr="008B2D44" w:rsidRDefault="00872496" w:rsidP="00512DB4">
      <w:pPr>
        <w:pStyle w:val="Default"/>
        <w:numPr>
          <w:ilvl w:val="0"/>
          <w:numId w:val="108"/>
        </w:numPr>
        <w:jc w:val="both"/>
        <w:rPr>
          <w:rFonts w:asciiTheme="minorHAnsi" w:hAnsiTheme="minorHAnsi" w:cstheme="minorHAnsi"/>
          <w:sz w:val="20"/>
          <w:szCs w:val="20"/>
        </w:rPr>
      </w:pPr>
      <w:r w:rsidRPr="008B2D44">
        <w:rPr>
          <w:rFonts w:asciiTheme="minorHAnsi" w:hAnsiTheme="minorHAnsi" w:cstheme="minorHAnsi"/>
          <w:sz w:val="20"/>
          <w:szCs w:val="20"/>
        </w:rPr>
        <w:t xml:space="preserve">La escala de puntuación se establece considerando los resultados de todas las universidades, tomando en cuenta los valores máximos y mínimos obtenidos. La puntuación se ajustará en función de si la universidad ofrece o no carreras ambientales. </w:t>
      </w:r>
    </w:p>
    <w:p w14:paraId="4F5C8B17" w14:textId="77777777" w:rsidR="00872496" w:rsidRPr="008B2D44" w:rsidRDefault="00872496" w:rsidP="00872496">
      <w:pPr>
        <w:pStyle w:val="Default"/>
        <w:jc w:val="both"/>
        <w:rPr>
          <w:rFonts w:asciiTheme="minorHAnsi" w:hAnsiTheme="minorHAnsi" w:cstheme="minorHAnsi"/>
          <w:sz w:val="20"/>
          <w:szCs w:val="20"/>
        </w:rPr>
      </w:pPr>
    </w:p>
    <w:p w14:paraId="2C50D589"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Para ajustar los datos o valores obtenidos para que puedan ser comparados de manera más equitativa, independientemente de los diferentes tamaños de población estudiantil que tienen las universidades se usará la siguiente fórmula: </w:t>
      </w:r>
    </w:p>
    <w:p w14:paraId="7F1A52E0" w14:textId="77777777" w:rsidR="008B2D44" w:rsidRDefault="008B2D44" w:rsidP="00872496">
      <w:pPr>
        <w:pStyle w:val="Default"/>
        <w:jc w:val="both"/>
        <w:rPr>
          <w:rFonts w:asciiTheme="minorHAnsi" w:hAnsiTheme="minorHAnsi" w:cstheme="minorHAnsi"/>
          <w:sz w:val="20"/>
          <w:szCs w:val="20"/>
        </w:rPr>
      </w:pPr>
    </w:p>
    <w:p w14:paraId="341CBCFD" w14:textId="43FA945B"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(Indicador de la universidad - valor mínimo/Valor máximo - valor mínimo) x 1000</w:t>
      </w:r>
    </w:p>
    <w:p w14:paraId="4D8B160B"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 </w:t>
      </w:r>
    </w:p>
    <w:p w14:paraId="6BD97F8E"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Periodo de evaluación: </w:t>
      </w:r>
    </w:p>
    <w:p w14:paraId="11FF6971"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Anual (se evaluará las tesis publicadas el año 2023 y 2024)</w:t>
      </w:r>
    </w:p>
    <w:p w14:paraId="0E7CDB76"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 </w:t>
      </w:r>
    </w:p>
    <w:p w14:paraId="66FBF550"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Evidencias:</w:t>
      </w:r>
    </w:p>
    <w:p w14:paraId="6AFEE7C9" w14:textId="77777777" w:rsidR="00872496" w:rsidRPr="008B2D44" w:rsidRDefault="00872496" w:rsidP="00872496">
      <w:pPr>
        <w:pStyle w:val="Default"/>
        <w:jc w:val="both"/>
        <w:rPr>
          <w:rFonts w:asciiTheme="minorHAnsi" w:hAnsiTheme="minorHAnsi" w:cstheme="minorHAnsi"/>
          <w:sz w:val="20"/>
          <w:szCs w:val="20"/>
        </w:rPr>
      </w:pPr>
    </w:p>
    <w:p w14:paraId="500EEF2C"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La universidad debe presentar: </w:t>
      </w:r>
    </w:p>
    <w:p w14:paraId="67FA4D37" w14:textId="77777777" w:rsidR="00872496" w:rsidRPr="008B2D44" w:rsidRDefault="00872496" w:rsidP="00512DB4">
      <w:pPr>
        <w:pStyle w:val="Default"/>
        <w:numPr>
          <w:ilvl w:val="0"/>
          <w:numId w:val="108"/>
        </w:numPr>
        <w:jc w:val="both"/>
        <w:rPr>
          <w:rFonts w:asciiTheme="minorHAnsi" w:hAnsiTheme="minorHAnsi" w:cstheme="minorHAnsi"/>
          <w:sz w:val="20"/>
          <w:szCs w:val="20"/>
        </w:rPr>
      </w:pPr>
      <w:r w:rsidRPr="008B2D44">
        <w:rPr>
          <w:rFonts w:asciiTheme="minorHAnsi" w:hAnsiTheme="minorHAnsi" w:cstheme="minorHAnsi"/>
          <w:sz w:val="20"/>
          <w:szCs w:val="20"/>
        </w:rPr>
        <w:t xml:space="preserve">Listado de tesis publicadas durante el período evaluado, especificando cuáles están alineadas con la Agenda Nacional de Investigación Ambiental, incluyendo los enlaces correspondientes para su visualización. </w:t>
      </w:r>
    </w:p>
    <w:p w14:paraId="087115D8" w14:textId="77777777" w:rsidR="00872496" w:rsidRPr="008B2D44" w:rsidRDefault="00872496" w:rsidP="00872496">
      <w:pPr>
        <w:pStyle w:val="Default"/>
        <w:jc w:val="both"/>
        <w:rPr>
          <w:rFonts w:asciiTheme="minorHAnsi" w:hAnsiTheme="minorHAnsi" w:cstheme="minorHAnsi"/>
          <w:sz w:val="20"/>
          <w:szCs w:val="20"/>
        </w:rPr>
      </w:pPr>
    </w:p>
    <w:p w14:paraId="755FB14B"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Observación: </w:t>
      </w:r>
    </w:p>
    <w:p w14:paraId="7321826E"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 xml:space="preserve">Esta forma de cálculo permite normalizar la influencia del tamaño de la población, facilitando comparaciones equitativas entre universidades de diferentes tamaños y evitando que las más grandes dominen los resultados. </w:t>
      </w:r>
    </w:p>
    <w:p w14:paraId="67959D49" w14:textId="77777777" w:rsidR="00872496" w:rsidRPr="008B2D44" w:rsidRDefault="00872496" w:rsidP="00872496">
      <w:pPr>
        <w:pStyle w:val="Default"/>
        <w:jc w:val="both"/>
        <w:rPr>
          <w:rFonts w:asciiTheme="minorHAnsi" w:hAnsiTheme="minorHAnsi" w:cstheme="minorHAnsi"/>
          <w:sz w:val="20"/>
          <w:szCs w:val="20"/>
        </w:rPr>
      </w:pPr>
      <w:r w:rsidRPr="008B2D44">
        <w:rPr>
          <w:rFonts w:asciiTheme="minorHAnsi" w:hAnsiTheme="minorHAnsi" w:cstheme="minorHAnsi"/>
          <w:sz w:val="20"/>
          <w:szCs w:val="20"/>
        </w:rPr>
        <w:t>Ejemplo de ficha para recolección de evidencia: Tesis alineadas con la Agenda Nacional de Investigación Ambiental:</w:t>
      </w:r>
    </w:p>
    <w:p w14:paraId="71BFE5F0" w14:textId="77777777" w:rsidR="00872496" w:rsidRPr="008B2D44" w:rsidRDefault="00872496" w:rsidP="00872496">
      <w:pPr>
        <w:pStyle w:val="Default"/>
        <w:rPr>
          <w:rFonts w:asciiTheme="minorHAnsi" w:hAnsiTheme="minorHAnsi" w:cstheme="minorHAnsi"/>
          <w:sz w:val="20"/>
          <w:szCs w:val="20"/>
        </w:rPr>
      </w:pPr>
    </w:p>
    <w:p w14:paraId="69E52205" w14:textId="77777777" w:rsidR="00872496" w:rsidRPr="001421B0" w:rsidRDefault="00872496" w:rsidP="00872496">
      <w:pPr>
        <w:pStyle w:val="Default"/>
        <w:jc w:val="center"/>
        <w:rPr>
          <w:rFonts w:asciiTheme="minorHAnsi" w:hAnsiTheme="minorHAnsi" w:cstheme="minorHAnsi"/>
          <w:sz w:val="20"/>
          <w:szCs w:val="20"/>
        </w:rPr>
      </w:pPr>
      <w:r w:rsidRPr="001421B0">
        <w:rPr>
          <w:rFonts w:asciiTheme="minorHAnsi" w:hAnsiTheme="minorHAnsi" w:cstheme="minorHAnsi"/>
          <w:noProof/>
          <w:sz w:val="20"/>
          <w:szCs w:val="20"/>
          <w:lang w:eastAsia="es-PE"/>
        </w:rPr>
        <w:drawing>
          <wp:inline distT="0" distB="0" distL="0" distR="0" wp14:anchorId="395BA261" wp14:editId="220E0263">
            <wp:extent cx="3608129" cy="24440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9321" cy="2478707"/>
                    </a:xfrm>
                    <a:prstGeom prst="rect">
                      <a:avLst/>
                    </a:prstGeom>
                    <a:noFill/>
                    <a:ln>
                      <a:noFill/>
                    </a:ln>
                  </pic:spPr>
                </pic:pic>
              </a:graphicData>
            </a:graphic>
          </wp:inline>
        </w:drawing>
      </w:r>
    </w:p>
    <w:p w14:paraId="16570125" w14:textId="77777777" w:rsidR="00872496" w:rsidRPr="00F83AD2" w:rsidRDefault="00872496" w:rsidP="00872496">
      <w:pPr>
        <w:pStyle w:val="Default"/>
        <w:jc w:val="both"/>
        <w:rPr>
          <w:rFonts w:asciiTheme="minorHAnsi" w:hAnsiTheme="minorHAnsi" w:cstheme="minorHAnsi"/>
          <w:sz w:val="20"/>
          <w:szCs w:val="20"/>
        </w:rPr>
      </w:pPr>
    </w:p>
    <w:p w14:paraId="22D3AE6D" w14:textId="77777777" w:rsidR="00872496" w:rsidRPr="00F83AD2" w:rsidRDefault="00872496" w:rsidP="00872496">
      <w:pPr>
        <w:pStyle w:val="Default"/>
        <w:jc w:val="both"/>
        <w:rPr>
          <w:rFonts w:asciiTheme="minorHAnsi" w:hAnsiTheme="minorHAnsi" w:cstheme="minorHAnsi"/>
          <w:sz w:val="20"/>
          <w:szCs w:val="20"/>
        </w:rPr>
      </w:pPr>
      <w:r w:rsidRPr="00F83AD2">
        <w:rPr>
          <w:rFonts w:asciiTheme="minorHAnsi" w:hAnsiTheme="minorHAnsi" w:cstheme="minorHAnsi"/>
          <w:sz w:val="20"/>
          <w:szCs w:val="20"/>
        </w:rPr>
        <w:t>Se considera que todas las carreras, independientemente de su enfoque principal, pueden contribuir significativamente a la generación de conocimiento ambiental dentro de su ámbito de especialización. Esto se debe a que las distintas disciplinas aportan perspectivas únicas que enriquecen la comprensión de los problemas y desafíos ambientales. Así, áreas como la física, la contabilidad, la economía, la política, la medicina, la enfermería, el arte, la psicología, entre otras, pueden desempeñar un papel fundamental en el avance de la sostenibilidad y en la formulación de soluciones para los problemas ambientales. Cada campo puede generar aportes valiosos que, al ser aplicados de manera adecuada, potencian el desarrollo de políticas y prácticas más responsables con el medio ambiente.</w:t>
      </w:r>
    </w:p>
    <w:p w14:paraId="00040108" w14:textId="77777777" w:rsidR="005F4C87" w:rsidRPr="00F83AD2" w:rsidRDefault="005F4C87" w:rsidP="005F4C87">
      <w:pPr>
        <w:pStyle w:val="Default"/>
        <w:jc w:val="both"/>
        <w:rPr>
          <w:rFonts w:asciiTheme="minorHAnsi" w:hAnsiTheme="minorHAnsi" w:cstheme="minorHAnsi"/>
          <w:sz w:val="20"/>
          <w:szCs w:val="20"/>
        </w:rPr>
      </w:pPr>
    </w:p>
    <w:p w14:paraId="34A8499A" w14:textId="77777777" w:rsidR="005F4C87" w:rsidRPr="00E80669" w:rsidRDefault="005F4C87" w:rsidP="00512DB4">
      <w:pPr>
        <w:pStyle w:val="Default"/>
        <w:numPr>
          <w:ilvl w:val="0"/>
          <w:numId w:val="109"/>
        </w:numPr>
        <w:shd w:val="clear" w:color="auto" w:fill="E2EFD9" w:themeFill="accent6" w:themeFillTint="33"/>
        <w:rPr>
          <w:rFonts w:asciiTheme="minorHAnsi" w:hAnsiTheme="minorHAnsi" w:cstheme="minorHAnsi"/>
          <w:sz w:val="40"/>
          <w:szCs w:val="40"/>
        </w:rPr>
      </w:pPr>
      <w:r w:rsidRPr="00E80669">
        <w:rPr>
          <w:rFonts w:asciiTheme="minorHAnsi" w:hAnsiTheme="minorHAnsi" w:cstheme="minorHAnsi"/>
          <w:b/>
          <w:bCs/>
          <w:sz w:val="40"/>
          <w:szCs w:val="40"/>
        </w:rPr>
        <w:lastRenderedPageBreak/>
        <w:t>Proyección social</w:t>
      </w:r>
    </w:p>
    <w:p w14:paraId="58A33191" w14:textId="77777777" w:rsidR="005F4C87" w:rsidRDefault="005F4C87" w:rsidP="005F4C87">
      <w:pPr>
        <w:pStyle w:val="Default"/>
        <w:ind w:left="360"/>
        <w:rPr>
          <w:sz w:val="20"/>
          <w:szCs w:val="20"/>
        </w:rPr>
      </w:pPr>
    </w:p>
    <w:p w14:paraId="07B17586" w14:textId="77777777" w:rsidR="005F4C87" w:rsidRPr="00B759F4" w:rsidRDefault="005F4C87" w:rsidP="005F4C87">
      <w:pPr>
        <w:pStyle w:val="Default"/>
        <w:jc w:val="both"/>
        <w:rPr>
          <w:rFonts w:asciiTheme="minorHAnsi" w:hAnsiTheme="minorHAnsi"/>
          <w:b/>
          <w:bCs/>
        </w:rPr>
      </w:pPr>
      <w:r w:rsidRPr="00B759F4">
        <w:rPr>
          <w:rFonts w:asciiTheme="minorHAnsi" w:hAnsiTheme="minorHAnsi"/>
          <w:b/>
          <w:bCs/>
        </w:rPr>
        <w:t xml:space="preserve">5.1 Porcentaje de iniciativas de intervención universitaria en Proyección Social para problemas ambientales </w:t>
      </w:r>
    </w:p>
    <w:p w14:paraId="3DF65418" w14:textId="77777777" w:rsidR="005F4C87" w:rsidRPr="00F83AD2" w:rsidRDefault="005F4C87" w:rsidP="005F4C87">
      <w:pPr>
        <w:pStyle w:val="Default"/>
        <w:rPr>
          <w:rFonts w:asciiTheme="minorHAnsi" w:hAnsiTheme="minorHAnsi"/>
          <w:sz w:val="20"/>
          <w:szCs w:val="20"/>
        </w:rPr>
      </w:pPr>
    </w:p>
    <w:p w14:paraId="2E050253" w14:textId="77777777" w:rsidR="005F4C87" w:rsidRPr="00F83AD2" w:rsidRDefault="005F4C87" w:rsidP="005F4C87">
      <w:pPr>
        <w:pStyle w:val="Sinespaciado"/>
        <w:jc w:val="both"/>
        <w:rPr>
          <w:bCs/>
          <w:color w:val="0033CC"/>
          <w:sz w:val="20"/>
          <w:szCs w:val="20"/>
        </w:rPr>
      </w:pPr>
      <w:r w:rsidRPr="00F83AD2">
        <w:rPr>
          <w:bCs/>
          <w:color w:val="0033CC"/>
          <w:sz w:val="20"/>
          <w:szCs w:val="20"/>
          <w:u w:val="single"/>
        </w:rPr>
        <w:t>Responsables</w:t>
      </w:r>
      <w:r w:rsidRPr="00F83AD2">
        <w:rPr>
          <w:bCs/>
          <w:color w:val="0033CC"/>
          <w:sz w:val="20"/>
          <w:szCs w:val="20"/>
        </w:rPr>
        <w:t>: Oficina Central de Proyección Social y Extensión Cultural, Miembros del CADS.</w:t>
      </w:r>
    </w:p>
    <w:p w14:paraId="1136E952" w14:textId="77777777" w:rsidR="005F4C87" w:rsidRPr="00F83AD2" w:rsidRDefault="005F4C87" w:rsidP="005F4C87">
      <w:pPr>
        <w:pStyle w:val="Default"/>
        <w:rPr>
          <w:rFonts w:asciiTheme="minorHAnsi" w:hAnsiTheme="minorHAnsi"/>
          <w:sz w:val="20"/>
          <w:szCs w:val="20"/>
        </w:rPr>
      </w:pPr>
    </w:p>
    <w:p w14:paraId="02A1A6FD" w14:textId="77777777" w:rsidR="005F4C87" w:rsidRPr="00F83AD2" w:rsidRDefault="005F4C87" w:rsidP="005F4C87">
      <w:pPr>
        <w:pStyle w:val="Default"/>
        <w:rPr>
          <w:rFonts w:asciiTheme="minorHAnsi" w:hAnsiTheme="minorHAnsi"/>
          <w:sz w:val="20"/>
          <w:szCs w:val="20"/>
        </w:rPr>
      </w:pPr>
      <w:r w:rsidRPr="00F83AD2">
        <w:rPr>
          <w:rFonts w:asciiTheme="minorHAnsi" w:hAnsiTheme="minorHAnsi"/>
          <w:sz w:val="20"/>
          <w:szCs w:val="20"/>
        </w:rPr>
        <w:t xml:space="preserve">El objetivo de este indicador es evaluar el compromiso de la universidad con la solución de problemas ambientales mediante iniciativas de Proyección Social, destacando la aportación de la universidad en la resolución de los retos ambientales y la sensibilización de la comunidad sobre la importancia de la sostenibilidad ambiental. </w:t>
      </w:r>
    </w:p>
    <w:p w14:paraId="0E8FF43B" w14:textId="77777777" w:rsidR="005F4C87" w:rsidRPr="00F83AD2" w:rsidRDefault="005F4C87" w:rsidP="005F4C87">
      <w:pPr>
        <w:pStyle w:val="Default"/>
        <w:rPr>
          <w:rFonts w:asciiTheme="minorHAnsi" w:hAnsiTheme="minorHAnsi"/>
          <w:sz w:val="20"/>
          <w:szCs w:val="20"/>
        </w:rPr>
      </w:pPr>
    </w:p>
    <w:p w14:paraId="43993761" w14:textId="77777777" w:rsidR="005F4C87" w:rsidRPr="00F83AD2" w:rsidRDefault="005F4C87" w:rsidP="005F4C87">
      <w:pPr>
        <w:pStyle w:val="Default"/>
        <w:rPr>
          <w:rFonts w:asciiTheme="minorHAnsi" w:hAnsiTheme="minorHAnsi"/>
          <w:sz w:val="20"/>
          <w:szCs w:val="20"/>
        </w:rPr>
      </w:pPr>
      <w:r w:rsidRPr="00F83AD2">
        <w:rPr>
          <w:rFonts w:asciiTheme="minorHAnsi" w:hAnsiTheme="minorHAnsi"/>
          <w:sz w:val="20"/>
          <w:szCs w:val="20"/>
        </w:rPr>
        <w:t xml:space="preserve">Puntos máximos: </w:t>
      </w:r>
    </w:p>
    <w:p w14:paraId="67EE5AB4" w14:textId="77777777" w:rsidR="005F4C87" w:rsidRPr="00F83AD2" w:rsidRDefault="005F4C87" w:rsidP="005F4C87">
      <w:pPr>
        <w:pStyle w:val="Default"/>
        <w:rPr>
          <w:rFonts w:asciiTheme="minorHAnsi" w:hAnsiTheme="minorHAnsi"/>
          <w:sz w:val="20"/>
          <w:szCs w:val="20"/>
        </w:rPr>
      </w:pPr>
      <w:r w:rsidRPr="00F83AD2">
        <w:rPr>
          <w:rFonts w:asciiTheme="minorHAnsi" w:hAnsiTheme="minorHAnsi"/>
          <w:sz w:val="20"/>
          <w:szCs w:val="20"/>
        </w:rPr>
        <w:t xml:space="preserve">500 </w:t>
      </w:r>
    </w:p>
    <w:p w14:paraId="3E1A9CC2" w14:textId="77777777" w:rsidR="005F4C87" w:rsidRPr="004B217B" w:rsidRDefault="005F4C87" w:rsidP="0097619E">
      <w:pPr>
        <w:pStyle w:val="Default"/>
        <w:jc w:val="both"/>
        <w:rPr>
          <w:rFonts w:asciiTheme="minorHAnsi" w:hAnsiTheme="minorHAnsi"/>
          <w:sz w:val="28"/>
          <w:szCs w:val="28"/>
        </w:rPr>
      </w:pPr>
    </w:p>
    <w:p w14:paraId="1DFC9180" w14:textId="77777777" w:rsidR="005F4C87" w:rsidRPr="004B217B" w:rsidRDefault="005F4C87" w:rsidP="0097619E">
      <w:pPr>
        <w:pStyle w:val="Default"/>
        <w:jc w:val="both"/>
        <w:rPr>
          <w:rFonts w:asciiTheme="minorHAnsi" w:hAnsiTheme="minorHAnsi"/>
          <w:sz w:val="28"/>
          <w:szCs w:val="28"/>
          <w:highlight w:val="yellow"/>
        </w:rPr>
      </w:pPr>
      <w:r w:rsidRPr="004B217B">
        <w:rPr>
          <w:rFonts w:asciiTheme="minorHAnsi" w:hAnsiTheme="minorHAnsi"/>
          <w:sz w:val="28"/>
          <w:szCs w:val="28"/>
          <w:highlight w:val="yellow"/>
        </w:rPr>
        <w:t xml:space="preserve">Forma de cálculo: </w:t>
      </w:r>
    </w:p>
    <w:p w14:paraId="7D6698DD" w14:textId="77777777" w:rsidR="005F4C87" w:rsidRPr="004B217B" w:rsidRDefault="005F4C87" w:rsidP="0097619E">
      <w:pPr>
        <w:pStyle w:val="Default"/>
        <w:jc w:val="both"/>
        <w:rPr>
          <w:rFonts w:asciiTheme="minorHAnsi" w:hAnsiTheme="minorHAnsi"/>
          <w:sz w:val="28"/>
          <w:szCs w:val="28"/>
        </w:rPr>
      </w:pPr>
      <w:r w:rsidRPr="004B217B">
        <w:rPr>
          <w:rFonts w:asciiTheme="minorHAnsi" w:hAnsiTheme="minorHAnsi"/>
          <w:sz w:val="28"/>
          <w:szCs w:val="28"/>
          <w:highlight w:val="yellow"/>
        </w:rPr>
        <w:t>(Número de iniciativas de intervención universitaria en Proyección Social para problemas ambientales/ Número total de iniciativas de intervención universitaria en Proyección Social) X 100</w:t>
      </w:r>
      <w:r w:rsidRPr="004B217B">
        <w:rPr>
          <w:rFonts w:asciiTheme="minorHAnsi" w:hAnsiTheme="minorHAnsi"/>
          <w:sz w:val="28"/>
          <w:szCs w:val="28"/>
        </w:rPr>
        <w:t xml:space="preserve"> </w:t>
      </w:r>
    </w:p>
    <w:p w14:paraId="64034D6B" w14:textId="77777777" w:rsidR="005F4C87" w:rsidRPr="004B217B" w:rsidRDefault="005F4C87" w:rsidP="0097619E">
      <w:pPr>
        <w:pStyle w:val="Default"/>
        <w:jc w:val="both"/>
        <w:rPr>
          <w:rFonts w:asciiTheme="minorHAnsi" w:hAnsiTheme="minorHAnsi"/>
          <w:sz w:val="28"/>
          <w:szCs w:val="28"/>
        </w:rPr>
      </w:pPr>
    </w:p>
    <w:p w14:paraId="708EFFC2" w14:textId="77777777" w:rsidR="008F7525" w:rsidRDefault="005F4C87" w:rsidP="005F4C87">
      <w:pPr>
        <w:pStyle w:val="Default"/>
        <w:rPr>
          <w:rFonts w:asciiTheme="minorHAnsi" w:hAnsiTheme="minorHAnsi"/>
          <w:sz w:val="20"/>
          <w:szCs w:val="20"/>
        </w:rPr>
      </w:pPr>
      <w:r w:rsidRPr="00F83AD2">
        <w:rPr>
          <w:rFonts w:asciiTheme="minorHAnsi" w:hAnsiTheme="minorHAnsi"/>
          <w:sz w:val="20"/>
          <w:szCs w:val="20"/>
        </w:rPr>
        <w:t>Escalas de puntuación:</w:t>
      </w:r>
    </w:p>
    <w:p w14:paraId="6DBDFAE1" w14:textId="5BB2AC76" w:rsidR="005F4C87" w:rsidRPr="00F83AD2" w:rsidRDefault="005F4C87" w:rsidP="005F4C87">
      <w:pPr>
        <w:pStyle w:val="Default"/>
        <w:rPr>
          <w:rFonts w:asciiTheme="minorHAnsi" w:hAnsiTheme="minorHAnsi"/>
          <w:sz w:val="20"/>
          <w:szCs w:val="20"/>
        </w:rPr>
      </w:pPr>
      <w:r w:rsidRPr="00F83AD2">
        <w:rPr>
          <w:rFonts w:asciiTheme="minorHAnsi" w:hAnsiTheme="minorHAnsi"/>
          <w:sz w:val="20"/>
          <w:szCs w:val="20"/>
        </w:rPr>
        <w:t xml:space="preserve"> </w:t>
      </w:r>
    </w:p>
    <w:p w14:paraId="2C4E70FE" w14:textId="77777777" w:rsidR="005F4C87" w:rsidRPr="00B759F4" w:rsidRDefault="005F4C87" w:rsidP="00512DB4">
      <w:pPr>
        <w:pStyle w:val="Default"/>
        <w:numPr>
          <w:ilvl w:val="0"/>
          <w:numId w:val="110"/>
        </w:numPr>
        <w:spacing w:after="12"/>
        <w:rPr>
          <w:rFonts w:asciiTheme="minorHAnsi" w:hAnsiTheme="minorHAnsi"/>
          <w:sz w:val="20"/>
          <w:szCs w:val="20"/>
        </w:rPr>
      </w:pPr>
      <w:r w:rsidRPr="00B759F4">
        <w:rPr>
          <w:rFonts w:asciiTheme="minorHAnsi" w:hAnsiTheme="minorHAnsi"/>
          <w:sz w:val="20"/>
          <w:szCs w:val="20"/>
        </w:rPr>
        <w:t xml:space="preserve">Más de 30% de iniciativas en Proyección Social para problemas ambientales: 500 puntos </w:t>
      </w:r>
    </w:p>
    <w:p w14:paraId="58517F70" w14:textId="77777777" w:rsidR="005F4C87" w:rsidRPr="00B759F4" w:rsidRDefault="005F4C87" w:rsidP="00512DB4">
      <w:pPr>
        <w:pStyle w:val="Default"/>
        <w:numPr>
          <w:ilvl w:val="0"/>
          <w:numId w:val="110"/>
        </w:numPr>
        <w:spacing w:after="12"/>
        <w:rPr>
          <w:rFonts w:asciiTheme="minorHAnsi" w:hAnsiTheme="minorHAnsi"/>
          <w:sz w:val="20"/>
          <w:szCs w:val="20"/>
        </w:rPr>
      </w:pPr>
      <w:r w:rsidRPr="00B759F4">
        <w:rPr>
          <w:rFonts w:asciiTheme="minorHAnsi" w:hAnsiTheme="minorHAnsi"/>
          <w:sz w:val="20"/>
          <w:szCs w:val="20"/>
        </w:rPr>
        <w:t xml:space="preserve">Más de 20% a 30% de iniciativas en Proyección Social para problemas ambientales: 400 puntos </w:t>
      </w:r>
    </w:p>
    <w:p w14:paraId="4992CA3F" w14:textId="77777777" w:rsidR="005F4C87" w:rsidRPr="00B759F4" w:rsidRDefault="005F4C87" w:rsidP="00512DB4">
      <w:pPr>
        <w:pStyle w:val="Default"/>
        <w:numPr>
          <w:ilvl w:val="0"/>
          <w:numId w:val="110"/>
        </w:numPr>
        <w:spacing w:after="12"/>
        <w:rPr>
          <w:rFonts w:asciiTheme="minorHAnsi" w:hAnsiTheme="minorHAnsi"/>
          <w:sz w:val="20"/>
          <w:szCs w:val="20"/>
        </w:rPr>
      </w:pPr>
      <w:r w:rsidRPr="00B759F4">
        <w:rPr>
          <w:rFonts w:asciiTheme="minorHAnsi" w:hAnsiTheme="minorHAnsi"/>
          <w:sz w:val="20"/>
          <w:szCs w:val="20"/>
        </w:rPr>
        <w:t xml:space="preserve">Más de 10% a 20% de iniciativas en Proyección Social para problemas ambientales: 300 puntos </w:t>
      </w:r>
    </w:p>
    <w:p w14:paraId="1F65B592" w14:textId="77777777" w:rsidR="005F4C87" w:rsidRPr="00B759F4" w:rsidRDefault="005F4C87" w:rsidP="00512DB4">
      <w:pPr>
        <w:pStyle w:val="Default"/>
        <w:numPr>
          <w:ilvl w:val="0"/>
          <w:numId w:val="110"/>
        </w:numPr>
        <w:spacing w:after="12"/>
        <w:rPr>
          <w:rFonts w:asciiTheme="minorHAnsi" w:hAnsiTheme="minorHAnsi"/>
          <w:sz w:val="20"/>
          <w:szCs w:val="20"/>
        </w:rPr>
      </w:pPr>
      <w:r w:rsidRPr="00B759F4">
        <w:rPr>
          <w:rFonts w:asciiTheme="minorHAnsi" w:hAnsiTheme="minorHAnsi"/>
          <w:sz w:val="20"/>
          <w:szCs w:val="20"/>
        </w:rPr>
        <w:t xml:space="preserve">Más de 5% a 10% de iniciativas en Proyección Social para problemas ambientales:200 puntos </w:t>
      </w:r>
    </w:p>
    <w:p w14:paraId="1BF35DFC" w14:textId="77777777" w:rsidR="005F4C87" w:rsidRPr="00B759F4" w:rsidRDefault="005F4C87" w:rsidP="00512DB4">
      <w:pPr>
        <w:pStyle w:val="Default"/>
        <w:numPr>
          <w:ilvl w:val="0"/>
          <w:numId w:val="110"/>
        </w:numPr>
        <w:spacing w:after="12"/>
        <w:rPr>
          <w:rFonts w:asciiTheme="minorHAnsi" w:hAnsiTheme="minorHAnsi"/>
          <w:sz w:val="20"/>
          <w:szCs w:val="20"/>
        </w:rPr>
      </w:pPr>
      <w:r w:rsidRPr="00B759F4">
        <w:rPr>
          <w:rFonts w:asciiTheme="minorHAnsi" w:hAnsiTheme="minorHAnsi"/>
          <w:sz w:val="20"/>
          <w:szCs w:val="20"/>
        </w:rPr>
        <w:t xml:space="preserve">Menos de 5% de iniciativas en Proyección Social para problemas ambientales: 100 puntos </w:t>
      </w:r>
    </w:p>
    <w:p w14:paraId="62694C02" w14:textId="77777777" w:rsidR="005F4C87" w:rsidRPr="00B759F4" w:rsidRDefault="005F4C87" w:rsidP="00512DB4">
      <w:pPr>
        <w:pStyle w:val="Default"/>
        <w:numPr>
          <w:ilvl w:val="0"/>
          <w:numId w:val="110"/>
        </w:numPr>
        <w:rPr>
          <w:rFonts w:asciiTheme="minorHAnsi" w:hAnsiTheme="minorHAnsi"/>
          <w:sz w:val="20"/>
          <w:szCs w:val="20"/>
        </w:rPr>
      </w:pPr>
      <w:r w:rsidRPr="00B759F4">
        <w:rPr>
          <w:rFonts w:asciiTheme="minorHAnsi" w:hAnsiTheme="minorHAnsi"/>
          <w:sz w:val="20"/>
          <w:szCs w:val="20"/>
        </w:rPr>
        <w:t xml:space="preserve">No realiza iniciativas de Proyección Social para temas ambientales: 0 puntos </w:t>
      </w:r>
    </w:p>
    <w:p w14:paraId="7C95E328" w14:textId="77777777" w:rsidR="005F4C87" w:rsidRPr="00B759F4" w:rsidRDefault="005F4C87" w:rsidP="005F4C87">
      <w:pPr>
        <w:pStyle w:val="Default"/>
        <w:rPr>
          <w:rFonts w:asciiTheme="minorHAnsi" w:hAnsiTheme="minorHAnsi"/>
          <w:sz w:val="20"/>
          <w:szCs w:val="20"/>
        </w:rPr>
      </w:pPr>
    </w:p>
    <w:p w14:paraId="1D386E18" w14:textId="77777777" w:rsidR="005F4C87" w:rsidRPr="00B759F4" w:rsidRDefault="005F4C87" w:rsidP="005F4C87">
      <w:pPr>
        <w:pStyle w:val="Default"/>
        <w:rPr>
          <w:rFonts w:asciiTheme="minorHAnsi" w:hAnsiTheme="minorHAnsi"/>
          <w:sz w:val="20"/>
          <w:szCs w:val="20"/>
        </w:rPr>
      </w:pPr>
      <w:r w:rsidRPr="00B759F4">
        <w:rPr>
          <w:rFonts w:asciiTheme="minorHAnsi" w:hAnsiTheme="minorHAnsi"/>
          <w:sz w:val="20"/>
          <w:szCs w:val="20"/>
        </w:rPr>
        <w:t xml:space="preserve">Periodo de evaluación: </w:t>
      </w:r>
    </w:p>
    <w:p w14:paraId="18E44C3D" w14:textId="77777777" w:rsidR="005F4C87" w:rsidRDefault="005F4C87" w:rsidP="005F4C87">
      <w:pPr>
        <w:pStyle w:val="Default"/>
        <w:rPr>
          <w:rFonts w:asciiTheme="minorHAnsi" w:hAnsiTheme="minorHAnsi"/>
          <w:sz w:val="20"/>
          <w:szCs w:val="20"/>
        </w:rPr>
      </w:pPr>
      <w:r w:rsidRPr="00B759F4">
        <w:rPr>
          <w:rFonts w:asciiTheme="minorHAnsi" w:hAnsiTheme="minorHAnsi"/>
          <w:sz w:val="20"/>
          <w:szCs w:val="20"/>
        </w:rPr>
        <w:t xml:space="preserve">Anual (se evaluará lo logrado el año 2024) </w:t>
      </w:r>
    </w:p>
    <w:p w14:paraId="094D7883" w14:textId="77777777" w:rsidR="005F4C87" w:rsidRPr="00B759F4" w:rsidRDefault="005F4C87" w:rsidP="005F4C87">
      <w:pPr>
        <w:pStyle w:val="Default"/>
        <w:rPr>
          <w:rFonts w:asciiTheme="minorHAnsi" w:hAnsiTheme="minorHAnsi"/>
          <w:sz w:val="20"/>
          <w:szCs w:val="20"/>
        </w:rPr>
      </w:pPr>
    </w:p>
    <w:p w14:paraId="7C14DD7A" w14:textId="77777777" w:rsidR="005F4C87" w:rsidRPr="00B759F4" w:rsidRDefault="005F4C87" w:rsidP="005F4C87">
      <w:pPr>
        <w:pStyle w:val="Default"/>
        <w:rPr>
          <w:rFonts w:asciiTheme="minorHAnsi" w:hAnsiTheme="minorHAnsi"/>
          <w:sz w:val="20"/>
          <w:szCs w:val="20"/>
        </w:rPr>
      </w:pPr>
      <w:r w:rsidRPr="00B759F4">
        <w:rPr>
          <w:rFonts w:asciiTheme="minorHAnsi" w:hAnsiTheme="minorHAnsi"/>
          <w:sz w:val="20"/>
          <w:szCs w:val="20"/>
        </w:rPr>
        <w:t xml:space="preserve">Evidencias: </w:t>
      </w:r>
    </w:p>
    <w:p w14:paraId="478191BF" w14:textId="77777777" w:rsidR="005F4C87" w:rsidRPr="00B759F4" w:rsidRDefault="005F4C87" w:rsidP="005F4C87">
      <w:pPr>
        <w:pStyle w:val="Default"/>
        <w:rPr>
          <w:rFonts w:asciiTheme="minorHAnsi" w:hAnsiTheme="minorHAnsi"/>
          <w:sz w:val="20"/>
          <w:szCs w:val="20"/>
        </w:rPr>
      </w:pPr>
      <w:r w:rsidRPr="008906A0">
        <w:rPr>
          <w:rFonts w:asciiTheme="minorHAnsi" w:hAnsiTheme="minorHAnsi"/>
          <w:sz w:val="20"/>
          <w:szCs w:val="20"/>
        </w:rPr>
        <w:t>La universidad debe presentar las evidencias:</w:t>
      </w:r>
    </w:p>
    <w:p w14:paraId="50C1331D" w14:textId="77777777" w:rsidR="005F4C87" w:rsidRPr="00B759F4" w:rsidRDefault="005F4C87" w:rsidP="005F4C87">
      <w:pPr>
        <w:pStyle w:val="Default"/>
        <w:rPr>
          <w:rFonts w:asciiTheme="minorHAnsi" w:hAnsiTheme="minorHAnsi"/>
          <w:sz w:val="20"/>
          <w:szCs w:val="20"/>
        </w:rPr>
      </w:pPr>
      <w:r w:rsidRPr="00B759F4">
        <w:rPr>
          <w:rFonts w:asciiTheme="minorHAnsi" w:hAnsiTheme="minorHAnsi"/>
          <w:sz w:val="20"/>
          <w:szCs w:val="20"/>
        </w:rPr>
        <w:t xml:space="preserve"> </w:t>
      </w:r>
    </w:p>
    <w:p w14:paraId="1ED2BA80" w14:textId="77777777" w:rsidR="005F4C87" w:rsidRPr="00B759F4" w:rsidRDefault="005F4C87" w:rsidP="00512DB4">
      <w:pPr>
        <w:pStyle w:val="Default"/>
        <w:numPr>
          <w:ilvl w:val="0"/>
          <w:numId w:val="111"/>
        </w:numPr>
        <w:spacing w:after="12"/>
        <w:rPr>
          <w:rFonts w:asciiTheme="minorHAnsi" w:hAnsiTheme="minorHAnsi"/>
          <w:sz w:val="20"/>
          <w:szCs w:val="20"/>
        </w:rPr>
      </w:pPr>
      <w:r w:rsidRPr="00B759F4">
        <w:rPr>
          <w:rFonts w:asciiTheme="minorHAnsi" w:hAnsiTheme="minorHAnsi"/>
          <w:sz w:val="20"/>
          <w:szCs w:val="20"/>
        </w:rPr>
        <w:t xml:space="preserve">Informe detallado de actividades y proyectos de Proyección Social </w:t>
      </w:r>
    </w:p>
    <w:p w14:paraId="1549879C" w14:textId="77777777" w:rsidR="005F4C87" w:rsidRPr="00B759F4" w:rsidRDefault="005F4C87" w:rsidP="00512DB4">
      <w:pPr>
        <w:pStyle w:val="Default"/>
        <w:numPr>
          <w:ilvl w:val="0"/>
          <w:numId w:val="111"/>
        </w:numPr>
        <w:spacing w:after="12"/>
        <w:rPr>
          <w:rFonts w:asciiTheme="minorHAnsi" w:hAnsiTheme="minorHAnsi"/>
          <w:sz w:val="20"/>
          <w:szCs w:val="20"/>
        </w:rPr>
      </w:pPr>
      <w:r w:rsidRPr="00B759F4">
        <w:rPr>
          <w:rFonts w:asciiTheme="minorHAnsi" w:hAnsiTheme="minorHAnsi"/>
          <w:sz w:val="20"/>
          <w:szCs w:val="20"/>
        </w:rPr>
        <w:t xml:space="preserve">Estadísticas sobre el impacto de las iniciativas. Por ejemplo, la cantidad de residuos recogidos, número de árboles plantados, hectáreas de territorio restauradas, cantidad de personas capacitadas en temas ambientales, etc. </w:t>
      </w:r>
    </w:p>
    <w:p w14:paraId="40E42D9C" w14:textId="77777777" w:rsidR="005F4C87" w:rsidRPr="00B759F4" w:rsidRDefault="005F4C87" w:rsidP="00512DB4">
      <w:pPr>
        <w:pStyle w:val="Default"/>
        <w:numPr>
          <w:ilvl w:val="0"/>
          <w:numId w:val="111"/>
        </w:numPr>
        <w:spacing w:after="12"/>
        <w:rPr>
          <w:rFonts w:asciiTheme="minorHAnsi" w:hAnsiTheme="minorHAnsi"/>
          <w:sz w:val="20"/>
          <w:szCs w:val="20"/>
        </w:rPr>
      </w:pPr>
      <w:r w:rsidRPr="00B759F4">
        <w:rPr>
          <w:rFonts w:asciiTheme="minorHAnsi" w:hAnsiTheme="minorHAnsi"/>
          <w:sz w:val="20"/>
          <w:szCs w:val="20"/>
        </w:rPr>
        <w:t xml:space="preserve">Informe de resultados y evaluación de las iniciativas </w:t>
      </w:r>
    </w:p>
    <w:p w14:paraId="0CB68D85" w14:textId="77777777" w:rsidR="005F4C87" w:rsidRPr="00B759F4" w:rsidRDefault="005F4C87" w:rsidP="00512DB4">
      <w:pPr>
        <w:pStyle w:val="Default"/>
        <w:numPr>
          <w:ilvl w:val="0"/>
          <w:numId w:val="111"/>
        </w:numPr>
        <w:spacing w:after="12"/>
        <w:rPr>
          <w:rFonts w:asciiTheme="minorHAnsi" w:hAnsiTheme="minorHAnsi"/>
          <w:sz w:val="20"/>
          <w:szCs w:val="20"/>
        </w:rPr>
      </w:pPr>
      <w:r w:rsidRPr="00B759F4">
        <w:rPr>
          <w:rFonts w:asciiTheme="minorHAnsi" w:hAnsiTheme="minorHAnsi"/>
          <w:sz w:val="20"/>
          <w:szCs w:val="20"/>
        </w:rPr>
        <w:t xml:space="preserve">Publicaciones en redes sociales (como Facebook, Twitter, Instagram, etc.) o en la página web de la universidad que promuevan las iniciativas ambientales y compartan logros e historias de impacto o reportes de prensa o comunicados oficiales. </w:t>
      </w:r>
    </w:p>
    <w:p w14:paraId="525FE49B" w14:textId="77777777" w:rsidR="005F4C87" w:rsidRPr="00B759F4" w:rsidRDefault="005F4C87" w:rsidP="00512DB4">
      <w:pPr>
        <w:pStyle w:val="Default"/>
        <w:numPr>
          <w:ilvl w:val="0"/>
          <w:numId w:val="111"/>
        </w:numPr>
        <w:rPr>
          <w:rFonts w:asciiTheme="minorHAnsi" w:hAnsiTheme="minorHAnsi"/>
          <w:sz w:val="20"/>
          <w:szCs w:val="20"/>
        </w:rPr>
      </w:pPr>
      <w:r w:rsidRPr="00B759F4">
        <w:rPr>
          <w:rFonts w:asciiTheme="minorHAnsi" w:hAnsiTheme="minorHAnsi"/>
          <w:sz w:val="20"/>
          <w:szCs w:val="20"/>
        </w:rPr>
        <w:t xml:space="preserve">Documentación de colaboraciones externas, acuerdos de colaboración con otras organizaciones, instituciones gubernamentales, </w:t>
      </w:r>
      <w:proofErr w:type="spellStart"/>
      <w:r w:rsidRPr="00B759F4">
        <w:rPr>
          <w:rFonts w:asciiTheme="minorHAnsi" w:hAnsiTheme="minorHAnsi"/>
          <w:sz w:val="20"/>
          <w:szCs w:val="20"/>
        </w:rPr>
        <w:t>ONGs</w:t>
      </w:r>
      <w:proofErr w:type="spellEnd"/>
      <w:r w:rsidRPr="00B759F4">
        <w:rPr>
          <w:rFonts w:asciiTheme="minorHAnsi" w:hAnsiTheme="minorHAnsi"/>
          <w:sz w:val="20"/>
          <w:szCs w:val="20"/>
        </w:rPr>
        <w:t xml:space="preserve">, o comunidades locales en las iniciativas ambientales. </w:t>
      </w:r>
    </w:p>
    <w:p w14:paraId="43D1FE7A" w14:textId="77777777" w:rsidR="005F4C87" w:rsidRPr="00B759F4" w:rsidRDefault="005F4C87" w:rsidP="005F4C87">
      <w:pPr>
        <w:pStyle w:val="Default"/>
        <w:rPr>
          <w:rFonts w:asciiTheme="minorHAnsi" w:hAnsiTheme="minorHAnsi"/>
          <w:sz w:val="20"/>
          <w:szCs w:val="20"/>
        </w:rPr>
      </w:pPr>
    </w:p>
    <w:p w14:paraId="6A1C64EF" w14:textId="77777777" w:rsidR="005F4C87" w:rsidRPr="00B759F4" w:rsidRDefault="005F4C87" w:rsidP="005F4C87">
      <w:pPr>
        <w:pStyle w:val="Default"/>
        <w:rPr>
          <w:rFonts w:asciiTheme="minorHAnsi" w:hAnsiTheme="minorHAnsi"/>
          <w:sz w:val="20"/>
          <w:szCs w:val="20"/>
        </w:rPr>
      </w:pPr>
      <w:r w:rsidRPr="00B759F4">
        <w:rPr>
          <w:rFonts w:asciiTheme="minorHAnsi" w:hAnsiTheme="minorHAnsi"/>
          <w:sz w:val="20"/>
          <w:szCs w:val="20"/>
        </w:rPr>
        <w:t xml:space="preserve">Observación: </w:t>
      </w:r>
    </w:p>
    <w:p w14:paraId="5E592420" w14:textId="77777777" w:rsidR="005F4C87" w:rsidRPr="00B759F4" w:rsidRDefault="005F4C87" w:rsidP="005F4C87">
      <w:pPr>
        <w:pStyle w:val="Default"/>
        <w:jc w:val="both"/>
        <w:rPr>
          <w:rFonts w:asciiTheme="minorHAnsi" w:hAnsiTheme="minorHAnsi"/>
          <w:sz w:val="20"/>
          <w:szCs w:val="20"/>
        </w:rPr>
      </w:pPr>
      <w:r w:rsidRPr="00B759F4">
        <w:rPr>
          <w:rFonts w:asciiTheme="minorHAnsi" w:hAnsiTheme="minorHAnsi"/>
          <w:sz w:val="20"/>
          <w:szCs w:val="20"/>
        </w:rPr>
        <w:t>Las iniciativas de intervención universitaria en proyección social para problemas ambientales son proyectos o actividades que una universidad realiza para abordar o mitigar los problemas ambientales a través de la participación activa de la comunidad universitaria (estudiantes, docentes y personal) y la comunidad externa (barrios, organizaciones, autoridades locales, etc.). Estas iniciativas tienen un impacto positivo en el medio ambiente y contribuyen a crear conciencia sobre la sostenibilidad. A continuación, algunos ejemplos:</w:t>
      </w:r>
    </w:p>
    <w:p w14:paraId="1CCBD0C5" w14:textId="77777777" w:rsidR="005F4C87" w:rsidRPr="00B759F4" w:rsidRDefault="005F4C87" w:rsidP="005F4C87">
      <w:pPr>
        <w:pStyle w:val="Default"/>
        <w:rPr>
          <w:rFonts w:asciiTheme="minorHAnsi" w:hAnsiTheme="minorHAnsi"/>
          <w:sz w:val="20"/>
          <w:szCs w:val="20"/>
        </w:rPr>
      </w:pPr>
      <w:r w:rsidRPr="00B759F4">
        <w:rPr>
          <w:rFonts w:asciiTheme="minorHAnsi" w:hAnsiTheme="minorHAnsi"/>
          <w:sz w:val="20"/>
          <w:szCs w:val="20"/>
        </w:rPr>
        <w:t xml:space="preserve"> </w:t>
      </w:r>
    </w:p>
    <w:p w14:paraId="5214D3AE"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lastRenderedPageBreak/>
        <w:t xml:space="preserve">Las universidades pueden establecer programas de segregación en la comunidad circundante para fomentar la reducción y reutilización de materiales. </w:t>
      </w:r>
    </w:p>
    <w:p w14:paraId="0409AA4F"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implementar proyectos de energía renovable en sus comunidades, tales como: instalación de paneles solares, proyectos piloto de energías renovables (por ejemplo, mini turbinas eólicas o sistemas de biogás) para energizar comunidades cercanas. </w:t>
      </w:r>
    </w:p>
    <w:p w14:paraId="01D741FD"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organizar campañas de limpieza en áreas públicas, playas, parques o ríos cercanos, involucrando tanto a la comunidad universitaria como a los vecinos. </w:t>
      </w:r>
    </w:p>
    <w:p w14:paraId="3A0B3D9C"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llevar a cabo actividades educativas para promover la conciencia ambiental en la comunidad circundante. </w:t>
      </w:r>
    </w:p>
    <w:p w14:paraId="5C475414"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crear huertos urbanos en comunidades locales para promover la agricultura sostenible. </w:t>
      </w:r>
    </w:p>
    <w:p w14:paraId="37715BE8"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participar en proyectos de conservación de la biodiversidad para proteger especies locales, ecosistemas y hábitats naturales. </w:t>
      </w:r>
    </w:p>
    <w:p w14:paraId="12DFA88D"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desarrollar iniciativas para el ahorro y tratamiento del agua que promuevan su uso responsable. Por ejemplo, instalación de sistemas de recolección de aguas lluvias para su uso en riego de jardines o en sanitarios. </w:t>
      </w:r>
    </w:p>
    <w:p w14:paraId="2951F7D3"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 universidad puede implementar modelos de economía circular en la comunidad para promover la reutilización y la reducción de residuos. </w:t>
      </w:r>
    </w:p>
    <w:p w14:paraId="489D21E2"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pueden involucrarse en proyectos de mitigación de desastres naturales relacionados con el cambio climático, como sequías, inundaciones o incendios forestales. </w:t>
      </w:r>
    </w:p>
    <w:p w14:paraId="4F29B8D6"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 universidad puede ofrecer programas educativos para ayudar a la comunidad universitaria y local a adaptarse a los impactos del cambio climático. </w:t>
      </w:r>
    </w:p>
    <w:p w14:paraId="0EA4CC80"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 universidad puede intervenir en la mejora de la calidad del aire dentro y fuera de su campus mediante iniciativas, como: monitoreo y reporte de la calidad del aire en áreas cercanas a la universidad, implementación de zonas verdes y corredores ecológicos dentro y alrededor del campus para absorber CO2 y mejorar la calidad del aire. </w:t>
      </w:r>
    </w:p>
    <w:p w14:paraId="63460D69" w14:textId="77777777" w:rsidR="005F4C87" w:rsidRPr="00CC5179" w:rsidRDefault="005F4C87" w:rsidP="00512DB4">
      <w:pPr>
        <w:pStyle w:val="Default"/>
        <w:numPr>
          <w:ilvl w:val="0"/>
          <w:numId w:val="112"/>
        </w:numPr>
        <w:spacing w:after="12"/>
        <w:jc w:val="both"/>
        <w:rPr>
          <w:rFonts w:asciiTheme="minorHAnsi" w:hAnsiTheme="minorHAnsi"/>
          <w:sz w:val="20"/>
          <w:szCs w:val="20"/>
        </w:rPr>
      </w:pPr>
      <w:r w:rsidRPr="00CC5179">
        <w:rPr>
          <w:rFonts w:asciiTheme="minorHAnsi" w:hAnsiTheme="minorHAnsi"/>
          <w:sz w:val="20"/>
          <w:szCs w:val="20"/>
        </w:rPr>
        <w:t xml:space="preserve">Las universidades también pueden participar en proyectos de defensa legal para proteger el medio ambiente, especialmente en comunidades vulnerables: asesoría legal a organizaciones comunitarias para ayudarlas a defender sus derechos frente a proyectos de desarrollo que amenacen el medio ambiente local, abogacía y </w:t>
      </w:r>
      <w:proofErr w:type="spellStart"/>
      <w:r w:rsidRPr="00CC5179">
        <w:rPr>
          <w:rFonts w:asciiTheme="minorHAnsi" w:hAnsiTheme="minorHAnsi"/>
          <w:sz w:val="20"/>
          <w:szCs w:val="20"/>
        </w:rPr>
        <w:t>lobbying</w:t>
      </w:r>
      <w:proofErr w:type="spellEnd"/>
      <w:r w:rsidRPr="00CC5179">
        <w:rPr>
          <w:rFonts w:asciiTheme="minorHAnsi" w:hAnsiTheme="minorHAnsi"/>
          <w:sz w:val="20"/>
          <w:szCs w:val="20"/>
        </w:rPr>
        <w:t xml:space="preserve"> para cambiar leyes que favorezcan la sostenibilidad y reduzcan el impacto ambiental en las comunidades. </w:t>
      </w:r>
    </w:p>
    <w:p w14:paraId="117D56DB" w14:textId="77777777" w:rsidR="005F4C87" w:rsidRPr="00CC5179" w:rsidRDefault="005F4C87" w:rsidP="00512DB4">
      <w:pPr>
        <w:pStyle w:val="Default"/>
        <w:numPr>
          <w:ilvl w:val="0"/>
          <w:numId w:val="112"/>
        </w:numPr>
        <w:jc w:val="both"/>
        <w:rPr>
          <w:rFonts w:asciiTheme="minorHAnsi" w:hAnsiTheme="minorHAnsi"/>
          <w:sz w:val="20"/>
          <w:szCs w:val="20"/>
        </w:rPr>
      </w:pPr>
      <w:r w:rsidRPr="00CC5179">
        <w:rPr>
          <w:rFonts w:asciiTheme="minorHAnsi" w:hAnsiTheme="minorHAnsi"/>
          <w:sz w:val="20"/>
          <w:szCs w:val="20"/>
        </w:rPr>
        <w:t xml:space="preserve">Otros que la universidad considere oportuno. </w:t>
      </w:r>
    </w:p>
    <w:p w14:paraId="1079BDA5" w14:textId="77777777" w:rsidR="005F4C87" w:rsidRPr="00CC5179" w:rsidRDefault="005F4C87" w:rsidP="005F4C87">
      <w:pPr>
        <w:pStyle w:val="Default"/>
        <w:rPr>
          <w:rFonts w:asciiTheme="minorHAnsi" w:hAnsiTheme="minorHAnsi"/>
          <w:sz w:val="20"/>
          <w:szCs w:val="20"/>
        </w:rPr>
      </w:pPr>
    </w:p>
    <w:p w14:paraId="296D0B41" w14:textId="77777777" w:rsidR="005F4C87" w:rsidRPr="00CC5179" w:rsidRDefault="005F4C87" w:rsidP="005F4C87">
      <w:pPr>
        <w:pStyle w:val="Default"/>
        <w:rPr>
          <w:rFonts w:asciiTheme="minorHAnsi" w:hAnsiTheme="minorHAnsi"/>
          <w:sz w:val="20"/>
          <w:szCs w:val="20"/>
        </w:rPr>
      </w:pPr>
    </w:p>
    <w:p w14:paraId="57558BD0" w14:textId="77777777" w:rsidR="005F4C87" w:rsidRPr="00B759F4" w:rsidRDefault="005F4C87" w:rsidP="005F4C87">
      <w:pPr>
        <w:pStyle w:val="Default"/>
        <w:rPr>
          <w:rFonts w:asciiTheme="minorHAnsi" w:hAnsiTheme="minorHAnsi"/>
        </w:rPr>
      </w:pPr>
      <w:r w:rsidRPr="00B759F4">
        <w:rPr>
          <w:rFonts w:asciiTheme="minorHAnsi" w:hAnsiTheme="minorHAnsi"/>
          <w:b/>
          <w:bCs/>
        </w:rPr>
        <w:t xml:space="preserve">5.2 Número de instancias de gestión ambiental en las que participa la universidad </w:t>
      </w:r>
    </w:p>
    <w:p w14:paraId="07E1842E" w14:textId="77777777" w:rsidR="005F4C87" w:rsidRPr="00B759F4" w:rsidRDefault="005F4C87" w:rsidP="005F4C87">
      <w:pPr>
        <w:pStyle w:val="Default"/>
        <w:rPr>
          <w:rFonts w:asciiTheme="minorHAnsi" w:hAnsiTheme="minorHAnsi"/>
          <w:sz w:val="20"/>
          <w:szCs w:val="20"/>
        </w:rPr>
      </w:pPr>
    </w:p>
    <w:p w14:paraId="7198957A" w14:textId="77777777" w:rsidR="005F4C87" w:rsidRPr="00B759F4" w:rsidRDefault="005F4C87" w:rsidP="005F4C87">
      <w:pPr>
        <w:pStyle w:val="Sinespaciado"/>
        <w:jc w:val="both"/>
        <w:rPr>
          <w:rFonts w:cstheme="minorHAnsi"/>
          <w:color w:val="0033CC"/>
          <w:sz w:val="20"/>
          <w:szCs w:val="20"/>
        </w:rPr>
      </w:pPr>
      <w:r w:rsidRPr="00B759F4">
        <w:rPr>
          <w:bCs/>
          <w:color w:val="0033CC"/>
          <w:sz w:val="20"/>
          <w:szCs w:val="20"/>
          <w:u w:val="single"/>
        </w:rPr>
        <w:t>Responsables</w:t>
      </w:r>
      <w:r w:rsidRPr="00B759F4">
        <w:rPr>
          <w:bCs/>
          <w:color w:val="0033CC"/>
          <w:sz w:val="20"/>
          <w:szCs w:val="20"/>
        </w:rPr>
        <w:t>: Rectorado, Miembros del CADS.</w:t>
      </w:r>
    </w:p>
    <w:p w14:paraId="05AB4F14" w14:textId="77777777" w:rsidR="005F4C87" w:rsidRDefault="005F4C87" w:rsidP="005F4C87">
      <w:pPr>
        <w:pStyle w:val="Default"/>
        <w:rPr>
          <w:rFonts w:asciiTheme="minorHAnsi" w:hAnsiTheme="minorHAnsi"/>
          <w:sz w:val="20"/>
          <w:szCs w:val="20"/>
        </w:rPr>
      </w:pPr>
    </w:p>
    <w:p w14:paraId="18055928" w14:textId="77777777" w:rsidR="005F4C87" w:rsidRPr="007F6C35" w:rsidRDefault="005F4C87" w:rsidP="005F4C87">
      <w:pPr>
        <w:pStyle w:val="Default"/>
        <w:rPr>
          <w:rFonts w:asciiTheme="minorHAnsi" w:hAnsiTheme="minorHAnsi"/>
          <w:sz w:val="20"/>
          <w:szCs w:val="20"/>
        </w:rPr>
      </w:pPr>
      <w:r w:rsidRPr="007F6C35">
        <w:rPr>
          <w:rFonts w:asciiTheme="minorHAnsi" w:hAnsiTheme="minorHAnsi"/>
          <w:sz w:val="20"/>
          <w:szCs w:val="20"/>
        </w:rPr>
        <w:t xml:space="preserve">Este indicador evalúa el compromiso de la universidad con la gestión ambiental y su influencia en las políticas y decisiones ambientales a nivel local, regional y nacional. </w:t>
      </w:r>
    </w:p>
    <w:p w14:paraId="203A116D" w14:textId="77777777" w:rsidR="005F4C87" w:rsidRDefault="005F4C87" w:rsidP="005F4C87">
      <w:pPr>
        <w:pStyle w:val="Default"/>
        <w:rPr>
          <w:rFonts w:asciiTheme="minorHAnsi" w:hAnsiTheme="minorHAnsi"/>
          <w:sz w:val="20"/>
          <w:szCs w:val="20"/>
        </w:rPr>
      </w:pPr>
    </w:p>
    <w:p w14:paraId="6EBB376B" w14:textId="77777777" w:rsidR="005F4C87" w:rsidRDefault="005F4C87" w:rsidP="005F4C87">
      <w:pPr>
        <w:pStyle w:val="Default"/>
        <w:rPr>
          <w:rFonts w:asciiTheme="minorHAnsi" w:hAnsiTheme="minorHAnsi"/>
          <w:sz w:val="20"/>
          <w:szCs w:val="20"/>
        </w:rPr>
      </w:pPr>
      <w:r w:rsidRPr="007F6C35">
        <w:rPr>
          <w:rFonts w:asciiTheme="minorHAnsi" w:hAnsiTheme="minorHAnsi"/>
          <w:sz w:val="20"/>
          <w:szCs w:val="20"/>
        </w:rPr>
        <w:t xml:space="preserve">Puntos máximos: </w:t>
      </w:r>
    </w:p>
    <w:p w14:paraId="1F4A0640" w14:textId="77777777" w:rsidR="005F4C87" w:rsidRPr="007F6C35" w:rsidRDefault="005F4C87" w:rsidP="005F4C87">
      <w:pPr>
        <w:pStyle w:val="Default"/>
        <w:rPr>
          <w:rFonts w:asciiTheme="minorHAnsi" w:hAnsiTheme="minorHAnsi"/>
          <w:sz w:val="20"/>
          <w:szCs w:val="20"/>
        </w:rPr>
      </w:pPr>
      <w:r w:rsidRPr="007F6C35">
        <w:rPr>
          <w:rFonts w:asciiTheme="minorHAnsi" w:hAnsiTheme="minorHAnsi"/>
          <w:sz w:val="20"/>
          <w:szCs w:val="20"/>
        </w:rPr>
        <w:t xml:space="preserve">500 </w:t>
      </w:r>
    </w:p>
    <w:p w14:paraId="75DE7AD2" w14:textId="77777777" w:rsidR="005F4C87" w:rsidRDefault="005F4C87" w:rsidP="005F4C87">
      <w:pPr>
        <w:pStyle w:val="Default"/>
        <w:rPr>
          <w:rFonts w:asciiTheme="minorHAnsi" w:hAnsiTheme="minorHAnsi"/>
          <w:sz w:val="20"/>
          <w:szCs w:val="20"/>
        </w:rPr>
      </w:pPr>
    </w:p>
    <w:p w14:paraId="731AC59E" w14:textId="77777777" w:rsidR="005F4C87" w:rsidRPr="00AE720A" w:rsidRDefault="005F4C87" w:rsidP="00AE720A">
      <w:pPr>
        <w:pStyle w:val="Sinespaciado"/>
        <w:jc w:val="both"/>
        <w:rPr>
          <w:sz w:val="28"/>
          <w:szCs w:val="28"/>
          <w:highlight w:val="yellow"/>
        </w:rPr>
      </w:pPr>
      <w:r w:rsidRPr="00AE720A">
        <w:rPr>
          <w:sz w:val="28"/>
          <w:szCs w:val="28"/>
          <w:highlight w:val="yellow"/>
        </w:rPr>
        <w:t xml:space="preserve">Forma de cálculo: </w:t>
      </w:r>
    </w:p>
    <w:p w14:paraId="07836CBB" w14:textId="77777777" w:rsidR="005F4C87" w:rsidRPr="00AE720A" w:rsidRDefault="005F4C87" w:rsidP="00AE720A">
      <w:pPr>
        <w:pStyle w:val="Sinespaciado"/>
        <w:jc w:val="both"/>
        <w:rPr>
          <w:sz w:val="28"/>
          <w:szCs w:val="28"/>
        </w:rPr>
      </w:pPr>
      <w:r w:rsidRPr="00AE720A">
        <w:rPr>
          <w:sz w:val="28"/>
          <w:szCs w:val="28"/>
          <w:highlight w:val="yellow"/>
        </w:rPr>
        <w:t>Cantidad total de instancias de gestión ambiental en las que la universidad participa activamente</w:t>
      </w:r>
      <w:r w:rsidRPr="00AE720A">
        <w:rPr>
          <w:sz w:val="28"/>
          <w:szCs w:val="28"/>
        </w:rPr>
        <w:t xml:space="preserve"> </w:t>
      </w:r>
    </w:p>
    <w:p w14:paraId="57EEF688" w14:textId="77777777" w:rsidR="005F4C87" w:rsidRPr="00481A65" w:rsidRDefault="005F4C87" w:rsidP="005F4C87">
      <w:pPr>
        <w:pStyle w:val="Default"/>
        <w:rPr>
          <w:rFonts w:asciiTheme="minorHAnsi" w:hAnsiTheme="minorHAnsi"/>
          <w:sz w:val="28"/>
          <w:szCs w:val="28"/>
        </w:rPr>
      </w:pPr>
    </w:p>
    <w:p w14:paraId="0574ACE1" w14:textId="77777777" w:rsidR="005F4C87" w:rsidRDefault="005F4C87" w:rsidP="005F4C87">
      <w:pPr>
        <w:pStyle w:val="Default"/>
        <w:rPr>
          <w:rFonts w:asciiTheme="minorHAnsi" w:hAnsiTheme="minorHAnsi"/>
          <w:sz w:val="20"/>
          <w:szCs w:val="20"/>
        </w:rPr>
      </w:pPr>
      <w:r w:rsidRPr="007F6C35">
        <w:rPr>
          <w:rFonts w:asciiTheme="minorHAnsi" w:hAnsiTheme="minorHAnsi"/>
          <w:sz w:val="20"/>
          <w:szCs w:val="20"/>
        </w:rPr>
        <w:t xml:space="preserve">Escalas de puntuación: </w:t>
      </w:r>
    </w:p>
    <w:p w14:paraId="6818F5AC" w14:textId="77777777" w:rsidR="005F4C87" w:rsidRPr="007F6C35" w:rsidRDefault="005F4C87" w:rsidP="005F4C87">
      <w:pPr>
        <w:pStyle w:val="Default"/>
        <w:rPr>
          <w:rFonts w:asciiTheme="minorHAnsi" w:hAnsiTheme="minorHAnsi"/>
          <w:sz w:val="20"/>
          <w:szCs w:val="20"/>
        </w:rPr>
      </w:pPr>
    </w:p>
    <w:p w14:paraId="2095C1B2" w14:textId="77777777" w:rsidR="005F4C87" w:rsidRPr="007F6C35" w:rsidRDefault="005F4C87" w:rsidP="00512DB4">
      <w:pPr>
        <w:pStyle w:val="Sinespaciado"/>
        <w:numPr>
          <w:ilvl w:val="0"/>
          <w:numId w:val="113"/>
        </w:numPr>
        <w:rPr>
          <w:sz w:val="20"/>
          <w:szCs w:val="20"/>
        </w:rPr>
      </w:pPr>
      <w:r w:rsidRPr="007F6C35">
        <w:rPr>
          <w:sz w:val="20"/>
          <w:szCs w:val="20"/>
        </w:rPr>
        <w:t xml:space="preserve">La universidad participa activamente en más de 5 instancias de gestión ambiental a nivel local, regional y nacional: 500 puntos </w:t>
      </w:r>
    </w:p>
    <w:p w14:paraId="2C3486F5" w14:textId="77777777" w:rsidR="005F4C87" w:rsidRPr="007F6C35" w:rsidRDefault="005F4C87" w:rsidP="00512DB4">
      <w:pPr>
        <w:pStyle w:val="Sinespaciado"/>
        <w:numPr>
          <w:ilvl w:val="0"/>
          <w:numId w:val="113"/>
        </w:numPr>
        <w:rPr>
          <w:sz w:val="20"/>
          <w:szCs w:val="20"/>
        </w:rPr>
      </w:pPr>
      <w:r w:rsidRPr="007F6C35">
        <w:rPr>
          <w:sz w:val="20"/>
          <w:szCs w:val="20"/>
        </w:rPr>
        <w:t xml:space="preserve">La universidad participa activamente en 3 a 5 instancias de gestión ambiental a nivel local, regional y nacional: 400 puntos </w:t>
      </w:r>
    </w:p>
    <w:p w14:paraId="762A2ECE" w14:textId="77777777" w:rsidR="005F4C87" w:rsidRPr="007F6C35" w:rsidRDefault="005F4C87" w:rsidP="00512DB4">
      <w:pPr>
        <w:pStyle w:val="Sinespaciado"/>
        <w:numPr>
          <w:ilvl w:val="0"/>
          <w:numId w:val="113"/>
        </w:numPr>
        <w:rPr>
          <w:sz w:val="20"/>
          <w:szCs w:val="20"/>
        </w:rPr>
      </w:pPr>
      <w:r w:rsidRPr="007F6C35">
        <w:rPr>
          <w:sz w:val="20"/>
          <w:szCs w:val="20"/>
        </w:rPr>
        <w:lastRenderedPageBreak/>
        <w:t xml:space="preserve">La universidad participa activamente en 2 instancias de gestión ambiental a nivel local, regional y nacional: 300 puntos </w:t>
      </w:r>
    </w:p>
    <w:p w14:paraId="4B5291D1" w14:textId="77777777" w:rsidR="005F4C87" w:rsidRPr="007F6C35" w:rsidRDefault="005F4C87" w:rsidP="00512DB4">
      <w:pPr>
        <w:pStyle w:val="Sinespaciado"/>
        <w:numPr>
          <w:ilvl w:val="0"/>
          <w:numId w:val="113"/>
        </w:numPr>
        <w:rPr>
          <w:sz w:val="20"/>
          <w:szCs w:val="20"/>
        </w:rPr>
      </w:pPr>
      <w:r w:rsidRPr="007F6C35">
        <w:rPr>
          <w:sz w:val="20"/>
          <w:szCs w:val="20"/>
        </w:rPr>
        <w:t xml:space="preserve">La universidad participa activamente en 1 instancia de gestión ambiental a nivel local, regional y nacional: 200 puntos </w:t>
      </w:r>
    </w:p>
    <w:p w14:paraId="39B0D7DE" w14:textId="77777777" w:rsidR="005F4C87" w:rsidRPr="007F6C35" w:rsidRDefault="005F4C87" w:rsidP="00512DB4">
      <w:pPr>
        <w:pStyle w:val="Sinespaciado"/>
        <w:numPr>
          <w:ilvl w:val="0"/>
          <w:numId w:val="113"/>
        </w:numPr>
        <w:rPr>
          <w:sz w:val="20"/>
          <w:szCs w:val="20"/>
        </w:rPr>
      </w:pPr>
      <w:r w:rsidRPr="007F6C35">
        <w:rPr>
          <w:sz w:val="20"/>
          <w:szCs w:val="20"/>
        </w:rPr>
        <w:t xml:space="preserve">La universidad no participa en ninguna instancia de gestión ambiental: 0 puntos </w:t>
      </w:r>
    </w:p>
    <w:p w14:paraId="50562A6D" w14:textId="77777777" w:rsidR="005F4C87" w:rsidRDefault="005F4C87" w:rsidP="005F4C87">
      <w:pPr>
        <w:pStyle w:val="Sinespaciado"/>
        <w:rPr>
          <w:sz w:val="20"/>
          <w:szCs w:val="20"/>
        </w:rPr>
      </w:pPr>
    </w:p>
    <w:p w14:paraId="14A67C14" w14:textId="77777777" w:rsidR="005F4C87" w:rsidRPr="007F6C35" w:rsidRDefault="005F4C87" w:rsidP="005F4C87">
      <w:pPr>
        <w:pStyle w:val="Sinespaciado"/>
        <w:rPr>
          <w:sz w:val="20"/>
          <w:szCs w:val="20"/>
        </w:rPr>
      </w:pPr>
      <w:r w:rsidRPr="007F6C35">
        <w:rPr>
          <w:sz w:val="20"/>
          <w:szCs w:val="20"/>
        </w:rPr>
        <w:t xml:space="preserve">Periodo de evaluación: </w:t>
      </w:r>
    </w:p>
    <w:p w14:paraId="51F2D4FF" w14:textId="77777777" w:rsidR="005F4C87" w:rsidRDefault="005F4C87" w:rsidP="005F4C87">
      <w:pPr>
        <w:pStyle w:val="Sinespaciado"/>
        <w:rPr>
          <w:sz w:val="20"/>
          <w:szCs w:val="20"/>
        </w:rPr>
      </w:pPr>
    </w:p>
    <w:p w14:paraId="6BE20A48" w14:textId="77777777" w:rsidR="005F4C87" w:rsidRDefault="005F4C87" w:rsidP="005F4C87">
      <w:pPr>
        <w:pStyle w:val="Sinespaciado"/>
        <w:rPr>
          <w:sz w:val="20"/>
          <w:szCs w:val="20"/>
        </w:rPr>
      </w:pPr>
      <w:r w:rsidRPr="007F6C35">
        <w:rPr>
          <w:sz w:val="20"/>
          <w:szCs w:val="20"/>
        </w:rPr>
        <w:t xml:space="preserve">Anual (Se evaluará la participación en instancias durante el 2024) </w:t>
      </w:r>
    </w:p>
    <w:p w14:paraId="59B16F94" w14:textId="77777777" w:rsidR="005F4C87" w:rsidRDefault="005F4C87" w:rsidP="005F4C87">
      <w:pPr>
        <w:pStyle w:val="Sinespaciado"/>
        <w:rPr>
          <w:sz w:val="20"/>
          <w:szCs w:val="20"/>
        </w:rPr>
      </w:pPr>
    </w:p>
    <w:p w14:paraId="071271B0" w14:textId="77777777" w:rsidR="005F4C87" w:rsidRDefault="005F4C87" w:rsidP="005F4C87">
      <w:pPr>
        <w:pStyle w:val="Sinespaciado"/>
        <w:rPr>
          <w:sz w:val="20"/>
          <w:szCs w:val="20"/>
        </w:rPr>
      </w:pPr>
      <w:r w:rsidRPr="007F6C35">
        <w:rPr>
          <w:sz w:val="20"/>
          <w:szCs w:val="20"/>
        </w:rPr>
        <w:t xml:space="preserve">Evidencias: la universidad </w:t>
      </w:r>
      <w:r>
        <w:rPr>
          <w:sz w:val="20"/>
          <w:szCs w:val="20"/>
        </w:rPr>
        <w:t>debe</w:t>
      </w:r>
      <w:r w:rsidRPr="007F6C35">
        <w:rPr>
          <w:sz w:val="20"/>
          <w:szCs w:val="20"/>
        </w:rPr>
        <w:t xml:space="preserve"> presentar: </w:t>
      </w:r>
    </w:p>
    <w:p w14:paraId="69A01625" w14:textId="77777777" w:rsidR="005F4C87" w:rsidRPr="007F6C35" w:rsidRDefault="005F4C87" w:rsidP="005F4C87">
      <w:pPr>
        <w:pStyle w:val="Sinespaciado"/>
        <w:rPr>
          <w:sz w:val="20"/>
          <w:szCs w:val="20"/>
        </w:rPr>
      </w:pPr>
    </w:p>
    <w:p w14:paraId="3D7E85E6" w14:textId="77777777" w:rsidR="005F4C87" w:rsidRPr="007F6C35" w:rsidRDefault="005F4C87" w:rsidP="00512DB4">
      <w:pPr>
        <w:pStyle w:val="Sinespaciado"/>
        <w:numPr>
          <w:ilvl w:val="0"/>
          <w:numId w:val="113"/>
        </w:numPr>
        <w:rPr>
          <w:sz w:val="20"/>
          <w:szCs w:val="20"/>
        </w:rPr>
      </w:pPr>
      <w:r w:rsidRPr="007F6C35">
        <w:rPr>
          <w:sz w:val="20"/>
          <w:szCs w:val="20"/>
        </w:rPr>
        <w:t xml:space="preserve">Actas de las reuniones de las instancias de gestión ambiental en las que la universidad participa. </w:t>
      </w:r>
    </w:p>
    <w:p w14:paraId="39E39715" w14:textId="77777777" w:rsidR="005F4C87" w:rsidRPr="007F6C35" w:rsidRDefault="005F4C87" w:rsidP="00512DB4">
      <w:pPr>
        <w:pStyle w:val="Sinespaciado"/>
        <w:numPr>
          <w:ilvl w:val="0"/>
          <w:numId w:val="113"/>
        </w:numPr>
        <w:rPr>
          <w:sz w:val="20"/>
          <w:szCs w:val="20"/>
        </w:rPr>
      </w:pPr>
      <w:r w:rsidRPr="007F6C35">
        <w:rPr>
          <w:sz w:val="20"/>
          <w:szCs w:val="20"/>
        </w:rPr>
        <w:t xml:space="preserve">Minutas o informes de las reuniones que documenten la participación directa de la universidad en las discusiones y decisiones que se toman en estas instancias. </w:t>
      </w:r>
    </w:p>
    <w:p w14:paraId="6B27C1E4" w14:textId="77777777" w:rsidR="005F4C87" w:rsidRPr="007F6C35" w:rsidRDefault="005F4C87" w:rsidP="00512DB4">
      <w:pPr>
        <w:pStyle w:val="Sinespaciado"/>
        <w:numPr>
          <w:ilvl w:val="0"/>
          <w:numId w:val="113"/>
        </w:numPr>
        <w:rPr>
          <w:sz w:val="20"/>
          <w:szCs w:val="20"/>
        </w:rPr>
      </w:pPr>
      <w:r w:rsidRPr="007F6C35">
        <w:rPr>
          <w:sz w:val="20"/>
          <w:szCs w:val="20"/>
        </w:rPr>
        <w:t xml:space="preserve">Certificados de participación emitidos por las instancias de gestión ambiental, que acrediten a la universidad como parte activa de las comisiones, mesas de trabajo o grupos técnicos. </w:t>
      </w:r>
    </w:p>
    <w:p w14:paraId="6F4629AF" w14:textId="77777777" w:rsidR="005F4C87" w:rsidRPr="007F6C35" w:rsidRDefault="005F4C87" w:rsidP="00512DB4">
      <w:pPr>
        <w:pStyle w:val="Sinespaciado"/>
        <w:numPr>
          <w:ilvl w:val="0"/>
          <w:numId w:val="113"/>
        </w:numPr>
        <w:rPr>
          <w:sz w:val="20"/>
          <w:szCs w:val="20"/>
        </w:rPr>
      </w:pPr>
      <w:r w:rsidRPr="007F6C35">
        <w:rPr>
          <w:sz w:val="20"/>
          <w:szCs w:val="20"/>
        </w:rPr>
        <w:t xml:space="preserve">Carteles de participación o materiales oficiales de eventos o actividades, que mencionen a la universidad como participante o colaborador. </w:t>
      </w:r>
    </w:p>
    <w:p w14:paraId="71BA011A" w14:textId="77777777" w:rsidR="005F4C87" w:rsidRPr="007F6C35" w:rsidRDefault="005F4C87" w:rsidP="00512DB4">
      <w:pPr>
        <w:pStyle w:val="Sinespaciado"/>
        <w:numPr>
          <w:ilvl w:val="0"/>
          <w:numId w:val="113"/>
        </w:numPr>
        <w:rPr>
          <w:sz w:val="20"/>
          <w:szCs w:val="20"/>
        </w:rPr>
      </w:pPr>
      <w:r w:rsidRPr="007F6C35">
        <w:rPr>
          <w:sz w:val="20"/>
          <w:szCs w:val="20"/>
        </w:rPr>
        <w:t xml:space="preserve">Lista detallada de todas las instancias de gestión ambiental relevantes (locales, regionales, nacionales) en las que la universidad tiene representación. </w:t>
      </w:r>
    </w:p>
    <w:p w14:paraId="07C93D42" w14:textId="77777777" w:rsidR="005F4C87" w:rsidRPr="007F6C35" w:rsidRDefault="005F4C87" w:rsidP="00512DB4">
      <w:pPr>
        <w:pStyle w:val="Sinespaciado"/>
        <w:numPr>
          <w:ilvl w:val="0"/>
          <w:numId w:val="113"/>
        </w:numPr>
        <w:rPr>
          <w:sz w:val="20"/>
          <w:szCs w:val="20"/>
        </w:rPr>
      </w:pPr>
      <w:r w:rsidRPr="007F6C35">
        <w:rPr>
          <w:sz w:val="20"/>
          <w:szCs w:val="20"/>
        </w:rPr>
        <w:t xml:space="preserve">Registros o memorias de la universidad indicando las instancias en las que participa y la naturaleza de su involucramiento. </w:t>
      </w:r>
    </w:p>
    <w:p w14:paraId="4E3FB55D" w14:textId="77777777" w:rsidR="005F4C87" w:rsidRPr="007F6C35" w:rsidRDefault="005F4C87" w:rsidP="00512DB4">
      <w:pPr>
        <w:pStyle w:val="Sinespaciado"/>
        <w:numPr>
          <w:ilvl w:val="0"/>
          <w:numId w:val="113"/>
        </w:numPr>
        <w:rPr>
          <w:sz w:val="20"/>
          <w:szCs w:val="20"/>
        </w:rPr>
      </w:pPr>
      <w:r w:rsidRPr="007F6C35">
        <w:rPr>
          <w:sz w:val="20"/>
          <w:szCs w:val="20"/>
        </w:rPr>
        <w:t xml:space="preserve">Informes de resultados elaborados por la universidad en el contexto de su participación en las instancias de gestión ambiental. </w:t>
      </w:r>
    </w:p>
    <w:p w14:paraId="7D1D86F3" w14:textId="77777777" w:rsidR="005F4C87" w:rsidRPr="007F6C35" w:rsidRDefault="005F4C87" w:rsidP="00512DB4">
      <w:pPr>
        <w:pStyle w:val="Sinespaciado"/>
        <w:numPr>
          <w:ilvl w:val="0"/>
          <w:numId w:val="113"/>
        </w:numPr>
        <w:rPr>
          <w:sz w:val="20"/>
          <w:szCs w:val="20"/>
        </w:rPr>
      </w:pPr>
      <w:r w:rsidRPr="007F6C35">
        <w:rPr>
          <w:sz w:val="20"/>
          <w:szCs w:val="20"/>
        </w:rPr>
        <w:t xml:space="preserve">Publicaciones en medios académicos o de divulgación que mencionen la colaboración de la universidad en la toma de decisiones ambientales, o resúmenes de las actividades que hayan sido difundidas públicamente. </w:t>
      </w:r>
    </w:p>
    <w:p w14:paraId="70CF1422" w14:textId="77777777" w:rsidR="005F4C87" w:rsidRPr="007F6C35" w:rsidRDefault="005F4C87" w:rsidP="00512DB4">
      <w:pPr>
        <w:pStyle w:val="Sinespaciado"/>
        <w:numPr>
          <w:ilvl w:val="0"/>
          <w:numId w:val="113"/>
        </w:numPr>
        <w:rPr>
          <w:sz w:val="20"/>
          <w:szCs w:val="20"/>
        </w:rPr>
      </w:pPr>
      <w:r w:rsidRPr="007F6C35">
        <w:rPr>
          <w:sz w:val="20"/>
          <w:szCs w:val="20"/>
        </w:rPr>
        <w:t xml:space="preserve">Cartas o comunicaciones oficiales de las instancias de gestión ambiental que reconozcan el rol activo de la universidad en actividades o proyectos conjuntos. </w:t>
      </w:r>
    </w:p>
    <w:p w14:paraId="53443FEE" w14:textId="77777777" w:rsidR="005F4C87" w:rsidRPr="00F83AD2" w:rsidRDefault="005F4C87" w:rsidP="00512DB4">
      <w:pPr>
        <w:pStyle w:val="Sinespaciado"/>
        <w:numPr>
          <w:ilvl w:val="0"/>
          <w:numId w:val="113"/>
        </w:numPr>
        <w:rPr>
          <w:sz w:val="20"/>
          <w:szCs w:val="20"/>
        </w:rPr>
      </w:pPr>
      <w:r w:rsidRPr="007F6C35">
        <w:rPr>
          <w:sz w:val="20"/>
          <w:szCs w:val="20"/>
        </w:rPr>
        <w:t xml:space="preserve">Otros documentos que evidencien la participación activa de la universidad en la instancia de gestión </w:t>
      </w:r>
      <w:r w:rsidRPr="00F83AD2">
        <w:rPr>
          <w:sz w:val="20"/>
          <w:szCs w:val="20"/>
        </w:rPr>
        <w:t xml:space="preserve">ambiental correspondiente. </w:t>
      </w:r>
    </w:p>
    <w:p w14:paraId="7C5576BB" w14:textId="77777777" w:rsidR="005F4C87" w:rsidRPr="00F83AD2" w:rsidRDefault="005F4C87" w:rsidP="005F4C87">
      <w:pPr>
        <w:pStyle w:val="Default"/>
        <w:rPr>
          <w:rFonts w:asciiTheme="minorHAnsi" w:hAnsiTheme="minorHAnsi"/>
          <w:sz w:val="20"/>
          <w:szCs w:val="20"/>
        </w:rPr>
      </w:pPr>
    </w:p>
    <w:p w14:paraId="75B8EC00" w14:textId="77777777" w:rsidR="005F4C87" w:rsidRPr="00F83AD2" w:rsidRDefault="005F4C87" w:rsidP="005F4C87">
      <w:pPr>
        <w:pStyle w:val="Default"/>
        <w:rPr>
          <w:rFonts w:asciiTheme="minorHAnsi" w:hAnsiTheme="minorHAnsi"/>
          <w:sz w:val="20"/>
          <w:szCs w:val="20"/>
        </w:rPr>
      </w:pPr>
      <w:r w:rsidRPr="00F83AD2">
        <w:rPr>
          <w:rFonts w:asciiTheme="minorHAnsi" w:hAnsiTheme="minorHAnsi"/>
          <w:sz w:val="20"/>
          <w:szCs w:val="20"/>
        </w:rPr>
        <w:t xml:space="preserve">Observación: </w:t>
      </w:r>
    </w:p>
    <w:p w14:paraId="5242B6CF" w14:textId="77777777" w:rsidR="005F4C87" w:rsidRPr="00F83AD2" w:rsidRDefault="005F4C87" w:rsidP="005F4C87">
      <w:pPr>
        <w:pStyle w:val="Default"/>
        <w:rPr>
          <w:rFonts w:asciiTheme="minorHAnsi" w:hAnsiTheme="minorHAnsi"/>
          <w:sz w:val="20"/>
          <w:szCs w:val="20"/>
        </w:rPr>
      </w:pPr>
    </w:p>
    <w:p w14:paraId="646BF1F2" w14:textId="77777777" w:rsidR="005F4C87" w:rsidRPr="00F83AD2" w:rsidRDefault="005F4C87" w:rsidP="005F4C87">
      <w:pPr>
        <w:pStyle w:val="Default"/>
        <w:jc w:val="both"/>
        <w:rPr>
          <w:rFonts w:asciiTheme="minorHAnsi" w:hAnsiTheme="minorHAnsi"/>
          <w:sz w:val="20"/>
          <w:szCs w:val="20"/>
        </w:rPr>
      </w:pPr>
      <w:r w:rsidRPr="00F83AD2">
        <w:rPr>
          <w:rFonts w:asciiTheme="minorHAnsi" w:hAnsiTheme="minorHAnsi"/>
          <w:sz w:val="20"/>
          <w:szCs w:val="20"/>
        </w:rPr>
        <w:t>Las instancias pueden ser de naturaleza local, regional o nacional y tienen como objetivo aportar a la toma de decisiones o la implementación de políticas públicas ambientales. Ejemplos de tales instancias incluyen la Comisión Ambiental Regional, la Comisión Ambiental Local, Mesas de Trabajo, Grupos Técnicos, la Comisión Nacional sobre el Cambio Climático y el Consejo Regional sobre el Cambio Climático.</w:t>
      </w:r>
    </w:p>
    <w:p w14:paraId="1C2DCD73" w14:textId="77777777" w:rsidR="005F4C87" w:rsidRPr="007F6C35" w:rsidRDefault="005F4C87" w:rsidP="005F4C87">
      <w:pPr>
        <w:pStyle w:val="Default"/>
        <w:rPr>
          <w:rFonts w:asciiTheme="minorHAnsi" w:hAnsiTheme="minorHAnsi"/>
          <w:sz w:val="20"/>
          <w:szCs w:val="20"/>
        </w:rPr>
      </w:pPr>
      <w:r w:rsidRPr="007F6C35">
        <w:rPr>
          <w:rFonts w:asciiTheme="minorHAnsi" w:hAnsiTheme="minorHAnsi"/>
          <w:sz w:val="20"/>
          <w:szCs w:val="20"/>
        </w:rPr>
        <w:t xml:space="preserve"> </w:t>
      </w:r>
    </w:p>
    <w:p w14:paraId="242F63E9" w14:textId="77777777" w:rsidR="005F4C87" w:rsidRPr="00F83AD2" w:rsidRDefault="005F4C87" w:rsidP="00512DB4">
      <w:pPr>
        <w:pStyle w:val="Default"/>
        <w:numPr>
          <w:ilvl w:val="1"/>
          <w:numId w:val="109"/>
        </w:numPr>
        <w:rPr>
          <w:rFonts w:asciiTheme="minorHAnsi" w:hAnsiTheme="minorHAnsi"/>
          <w:b/>
          <w:bCs/>
        </w:rPr>
      </w:pPr>
      <w:r w:rsidRPr="00F83AD2">
        <w:rPr>
          <w:rFonts w:asciiTheme="minorHAnsi" w:hAnsiTheme="minorHAnsi"/>
          <w:b/>
          <w:bCs/>
        </w:rPr>
        <w:t xml:space="preserve">Porcentaje de estudiantes que participan en actividades de voluntariado ambiental organizadas por la universidad </w:t>
      </w:r>
    </w:p>
    <w:p w14:paraId="49189EC9" w14:textId="77777777" w:rsidR="005F4C87" w:rsidRPr="00F83AD2" w:rsidRDefault="005F4C87" w:rsidP="005F4C87">
      <w:pPr>
        <w:pStyle w:val="Default"/>
        <w:ind w:left="720"/>
        <w:rPr>
          <w:rFonts w:asciiTheme="minorHAnsi" w:hAnsiTheme="minorHAnsi"/>
          <w:b/>
          <w:bCs/>
          <w:sz w:val="20"/>
          <w:szCs w:val="20"/>
        </w:rPr>
      </w:pPr>
    </w:p>
    <w:p w14:paraId="50906740" w14:textId="77777777" w:rsidR="005F4C87" w:rsidRPr="00F83AD2" w:rsidRDefault="005F4C87" w:rsidP="005F4C87">
      <w:pPr>
        <w:pStyle w:val="Sinespaciado"/>
        <w:rPr>
          <w:bCs/>
          <w:color w:val="0033CC"/>
          <w:sz w:val="20"/>
          <w:szCs w:val="20"/>
        </w:rPr>
      </w:pPr>
      <w:r w:rsidRPr="00F83AD2">
        <w:rPr>
          <w:bCs/>
          <w:color w:val="0033CC"/>
          <w:sz w:val="20"/>
          <w:szCs w:val="20"/>
          <w:u w:val="single"/>
        </w:rPr>
        <w:t>Responsables</w:t>
      </w:r>
      <w:r w:rsidRPr="00F83AD2">
        <w:rPr>
          <w:bCs/>
          <w:color w:val="0033CC"/>
          <w:sz w:val="20"/>
          <w:szCs w:val="20"/>
        </w:rPr>
        <w:t>: Oficina Central de Proyección Social y Extensión Cultural, Miembros del CADS.</w:t>
      </w:r>
    </w:p>
    <w:p w14:paraId="4ED5E11C" w14:textId="77777777" w:rsidR="005F4C87" w:rsidRPr="00F83AD2" w:rsidRDefault="005F4C87" w:rsidP="005F4C87">
      <w:pPr>
        <w:pStyle w:val="Default"/>
        <w:ind w:left="720"/>
        <w:rPr>
          <w:rFonts w:asciiTheme="minorHAnsi" w:hAnsiTheme="minorHAnsi"/>
          <w:sz w:val="20"/>
          <w:szCs w:val="20"/>
        </w:rPr>
      </w:pPr>
    </w:p>
    <w:p w14:paraId="7E29C75C" w14:textId="77777777" w:rsidR="005F4C87" w:rsidRPr="00F83AD2" w:rsidRDefault="005F4C87" w:rsidP="005F4C87">
      <w:pPr>
        <w:pStyle w:val="Sinespaciado"/>
        <w:rPr>
          <w:sz w:val="20"/>
          <w:szCs w:val="20"/>
        </w:rPr>
      </w:pPr>
      <w:r w:rsidRPr="00F83AD2">
        <w:rPr>
          <w:sz w:val="20"/>
          <w:szCs w:val="20"/>
        </w:rPr>
        <w:t xml:space="preserve">Este indicador mide el nivel de compromiso ambiental de los estudiantes universitarios y su participación activa en las iniciativas de voluntariado en temas ambientales promovidas por la universidad, fomentando una cultura de responsabilidad ambiental y social dentro de la comunidad estudiantil. </w:t>
      </w:r>
    </w:p>
    <w:p w14:paraId="23D20C9C" w14:textId="77777777" w:rsidR="005F4C87" w:rsidRPr="00F83AD2" w:rsidRDefault="005F4C87" w:rsidP="005F4C87">
      <w:pPr>
        <w:pStyle w:val="Sinespaciado"/>
        <w:rPr>
          <w:sz w:val="20"/>
          <w:szCs w:val="20"/>
        </w:rPr>
      </w:pPr>
    </w:p>
    <w:p w14:paraId="4C3A7DA2" w14:textId="77777777" w:rsidR="005F4C87" w:rsidRPr="00F83AD2" w:rsidRDefault="005F4C87" w:rsidP="005F4C87">
      <w:pPr>
        <w:pStyle w:val="Sinespaciado"/>
        <w:rPr>
          <w:sz w:val="20"/>
          <w:szCs w:val="20"/>
        </w:rPr>
      </w:pPr>
      <w:r w:rsidRPr="00F83AD2">
        <w:rPr>
          <w:sz w:val="20"/>
          <w:szCs w:val="20"/>
        </w:rPr>
        <w:t>Puntos máximos:</w:t>
      </w:r>
    </w:p>
    <w:p w14:paraId="7AF29C32" w14:textId="77777777" w:rsidR="005F4C87" w:rsidRPr="00F83AD2" w:rsidRDefault="005F4C87" w:rsidP="005F4C87">
      <w:pPr>
        <w:pStyle w:val="Sinespaciado"/>
        <w:rPr>
          <w:sz w:val="20"/>
          <w:szCs w:val="20"/>
        </w:rPr>
      </w:pPr>
      <w:r w:rsidRPr="00F83AD2">
        <w:rPr>
          <w:sz w:val="20"/>
          <w:szCs w:val="20"/>
        </w:rPr>
        <w:t xml:space="preserve">500 </w:t>
      </w:r>
    </w:p>
    <w:p w14:paraId="485F1D07" w14:textId="77777777" w:rsidR="005F4C87" w:rsidRPr="00F83AD2" w:rsidRDefault="005F4C87" w:rsidP="005F4C87">
      <w:pPr>
        <w:pStyle w:val="Sinespaciado"/>
        <w:rPr>
          <w:sz w:val="20"/>
          <w:szCs w:val="20"/>
        </w:rPr>
      </w:pPr>
    </w:p>
    <w:p w14:paraId="03E980EB" w14:textId="77777777" w:rsidR="005F4C87" w:rsidRPr="00F20BF7" w:rsidRDefault="005F4C87" w:rsidP="00F20BF7">
      <w:pPr>
        <w:pStyle w:val="Sinespaciado"/>
        <w:jc w:val="both"/>
        <w:rPr>
          <w:sz w:val="28"/>
          <w:szCs w:val="28"/>
          <w:highlight w:val="yellow"/>
        </w:rPr>
      </w:pPr>
      <w:r w:rsidRPr="00F20BF7">
        <w:rPr>
          <w:sz w:val="28"/>
          <w:szCs w:val="28"/>
          <w:highlight w:val="yellow"/>
        </w:rPr>
        <w:t xml:space="preserve">Forma de cálculo: </w:t>
      </w:r>
    </w:p>
    <w:p w14:paraId="30037603" w14:textId="77777777" w:rsidR="005F4C87" w:rsidRPr="00481A65" w:rsidRDefault="005F4C87" w:rsidP="00F20BF7">
      <w:pPr>
        <w:pStyle w:val="Sinespaciado"/>
        <w:jc w:val="both"/>
      </w:pPr>
      <w:r w:rsidRPr="00F20BF7">
        <w:rPr>
          <w:sz w:val="28"/>
          <w:szCs w:val="28"/>
          <w:highlight w:val="yellow"/>
        </w:rPr>
        <w:lastRenderedPageBreak/>
        <w:t>(Número de estudiantes que participan en actividades de voluntariado ambiental organizadas por la universidad/ Número total de estudiantes de la universidad) x 100</w:t>
      </w:r>
      <w:r w:rsidRPr="00481A65">
        <w:t xml:space="preserve"> </w:t>
      </w:r>
    </w:p>
    <w:p w14:paraId="0FD3253D" w14:textId="77777777" w:rsidR="005F4C87" w:rsidRDefault="005F4C87" w:rsidP="005F4C87">
      <w:pPr>
        <w:pStyle w:val="Sinespaciado"/>
        <w:rPr>
          <w:sz w:val="20"/>
          <w:szCs w:val="20"/>
        </w:rPr>
      </w:pPr>
    </w:p>
    <w:p w14:paraId="324847F6" w14:textId="77777777" w:rsidR="005F4C87" w:rsidRPr="00DF25F3" w:rsidRDefault="005F4C87" w:rsidP="005F4C87">
      <w:pPr>
        <w:pStyle w:val="Sinespaciado"/>
        <w:rPr>
          <w:sz w:val="20"/>
          <w:szCs w:val="20"/>
        </w:rPr>
      </w:pPr>
      <w:r w:rsidRPr="00DF25F3">
        <w:rPr>
          <w:sz w:val="20"/>
          <w:szCs w:val="20"/>
        </w:rPr>
        <w:t>Escalas de puntuación:</w:t>
      </w:r>
    </w:p>
    <w:p w14:paraId="19FD880E" w14:textId="77777777" w:rsidR="005F4C87" w:rsidRPr="00DF25F3" w:rsidRDefault="005F4C87" w:rsidP="005F4C87">
      <w:pPr>
        <w:pStyle w:val="Sinespaciado"/>
        <w:rPr>
          <w:sz w:val="20"/>
          <w:szCs w:val="20"/>
        </w:rPr>
      </w:pPr>
    </w:p>
    <w:p w14:paraId="2E5932D7" w14:textId="77777777" w:rsidR="005F4C87" w:rsidRPr="00DF25F3" w:rsidRDefault="005F4C87" w:rsidP="00512DB4">
      <w:pPr>
        <w:pStyle w:val="Sinespaciado"/>
        <w:numPr>
          <w:ilvl w:val="0"/>
          <w:numId w:val="114"/>
        </w:numPr>
        <w:rPr>
          <w:sz w:val="20"/>
          <w:szCs w:val="20"/>
        </w:rPr>
      </w:pPr>
      <w:r w:rsidRPr="00DF25F3">
        <w:rPr>
          <w:sz w:val="20"/>
          <w:szCs w:val="20"/>
        </w:rPr>
        <w:t xml:space="preserve">Más del 10% de estudiantes participa en actividades de voluntariado ambiental: 500 </w:t>
      </w:r>
    </w:p>
    <w:p w14:paraId="2F002CF6" w14:textId="77777777" w:rsidR="005F4C87" w:rsidRPr="00DF25F3" w:rsidRDefault="005F4C87" w:rsidP="00512DB4">
      <w:pPr>
        <w:pStyle w:val="Sinespaciado"/>
        <w:numPr>
          <w:ilvl w:val="0"/>
          <w:numId w:val="114"/>
        </w:numPr>
        <w:rPr>
          <w:sz w:val="20"/>
          <w:szCs w:val="20"/>
        </w:rPr>
      </w:pPr>
      <w:r w:rsidRPr="00DF25F3">
        <w:rPr>
          <w:sz w:val="20"/>
          <w:szCs w:val="20"/>
        </w:rPr>
        <w:t xml:space="preserve">Mayor de 7% a 10% de estudiantes participa en actividades de voluntariado ambiental: 400 </w:t>
      </w:r>
    </w:p>
    <w:p w14:paraId="34C99E74" w14:textId="77777777" w:rsidR="005F4C87" w:rsidRPr="00DF25F3" w:rsidRDefault="005F4C87" w:rsidP="00512DB4">
      <w:pPr>
        <w:pStyle w:val="Sinespaciado"/>
        <w:numPr>
          <w:ilvl w:val="0"/>
          <w:numId w:val="114"/>
        </w:numPr>
        <w:rPr>
          <w:sz w:val="20"/>
          <w:szCs w:val="20"/>
        </w:rPr>
      </w:pPr>
      <w:r w:rsidRPr="00DF25F3">
        <w:rPr>
          <w:sz w:val="20"/>
          <w:szCs w:val="20"/>
        </w:rPr>
        <w:t xml:space="preserve">Mayor de 4% a 7% de estudiantes participa en actividades de voluntariado ambiental: 300 </w:t>
      </w:r>
    </w:p>
    <w:p w14:paraId="35D08DC0" w14:textId="77777777" w:rsidR="005F4C87" w:rsidRPr="00DF25F3" w:rsidRDefault="005F4C87" w:rsidP="00512DB4">
      <w:pPr>
        <w:pStyle w:val="Sinespaciado"/>
        <w:numPr>
          <w:ilvl w:val="0"/>
          <w:numId w:val="114"/>
        </w:numPr>
        <w:rPr>
          <w:sz w:val="20"/>
          <w:szCs w:val="20"/>
        </w:rPr>
      </w:pPr>
      <w:r w:rsidRPr="00DF25F3">
        <w:rPr>
          <w:sz w:val="20"/>
          <w:szCs w:val="20"/>
        </w:rPr>
        <w:t xml:space="preserve">1% a 4% de estudiantes participa en actividades de voluntariado ambiental: 200 </w:t>
      </w:r>
    </w:p>
    <w:p w14:paraId="1CDACEC7" w14:textId="77777777" w:rsidR="005F4C87" w:rsidRPr="00DF25F3" w:rsidRDefault="005F4C87" w:rsidP="00512DB4">
      <w:pPr>
        <w:pStyle w:val="Sinespaciado"/>
        <w:numPr>
          <w:ilvl w:val="0"/>
          <w:numId w:val="114"/>
        </w:numPr>
        <w:rPr>
          <w:sz w:val="20"/>
          <w:szCs w:val="20"/>
        </w:rPr>
      </w:pPr>
      <w:r w:rsidRPr="00DF25F3">
        <w:rPr>
          <w:sz w:val="20"/>
          <w:szCs w:val="20"/>
        </w:rPr>
        <w:t xml:space="preserve">Menos de 1% de estudiantes participa en actividades de voluntariado ambiental: 100 </w:t>
      </w:r>
    </w:p>
    <w:p w14:paraId="113B5B79" w14:textId="77777777" w:rsidR="005F4C87" w:rsidRPr="00DF25F3" w:rsidRDefault="005F4C87" w:rsidP="00512DB4">
      <w:pPr>
        <w:pStyle w:val="Sinespaciado"/>
        <w:numPr>
          <w:ilvl w:val="0"/>
          <w:numId w:val="114"/>
        </w:numPr>
        <w:rPr>
          <w:sz w:val="20"/>
          <w:szCs w:val="20"/>
        </w:rPr>
      </w:pPr>
      <w:r w:rsidRPr="00DF25F3">
        <w:rPr>
          <w:sz w:val="20"/>
          <w:szCs w:val="20"/>
        </w:rPr>
        <w:t xml:space="preserve">Ningún estudiante participa en actividades de voluntariado ambiental: 0 </w:t>
      </w:r>
    </w:p>
    <w:p w14:paraId="2D30E6C2" w14:textId="77777777" w:rsidR="005F4C87" w:rsidRDefault="005F4C87" w:rsidP="005F4C87">
      <w:pPr>
        <w:pStyle w:val="Sinespaciado"/>
        <w:rPr>
          <w:sz w:val="20"/>
          <w:szCs w:val="20"/>
        </w:rPr>
      </w:pPr>
    </w:p>
    <w:p w14:paraId="481163FD" w14:textId="77777777" w:rsidR="005F4C87" w:rsidRPr="00DF25F3" w:rsidRDefault="005F4C87" w:rsidP="005F4C87">
      <w:pPr>
        <w:pStyle w:val="Sinespaciado"/>
        <w:rPr>
          <w:sz w:val="20"/>
          <w:szCs w:val="20"/>
        </w:rPr>
      </w:pPr>
      <w:r w:rsidRPr="00DF25F3">
        <w:rPr>
          <w:sz w:val="20"/>
          <w:szCs w:val="20"/>
        </w:rPr>
        <w:t xml:space="preserve">Periodo de evaluación: </w:t>
      </w:r>
    </w:p>
    <w:p w14:paraId="5E35ADA3" w14:textId="77777777" w:rsidR="005F4C87" w:rsidRPr="00DF25F3" w:rsidRDefault="005F4C87" w:rsidP="005F4C87">
      <w:pPr>
        <w:pStyle w:val="Sinespaciado"/>
        <w:rPr>
          <w:sz w:val="20"/>
          <w:szCs w:val="20"/>
        </w:rPr>
      </w:pPr>
      <w:r w:rsidRPr="00DF25F3">
        <w:rPr>
          <w:sz w:val="20"/>
          <w:szCs w:val="20"/>
        </w:rPr>
        <w:t xml:space="preserve">Anual (se evaluará lo logrado el año 2024) </w:t>
      </w:r>
    </w:p>
    <w:p w14:paraId="4C53200E" w14:textId="77777777" w:rsidR="005F4C87" w:rsidRPr="00DF25F3" w:rsidRDefault="005F4C87" w:rsidP="005F4C87">
      <w:pPr>
        <w:pStyle w:val="Sinespaciado"/>
        <w:rPr>
          <w:sz w:val="20"/>
          <w:szCs w:val="20"/>
        </w:rPr>
      </w:pPr>
    </w:p>
    <w:p w14:paraId="2C018AC2" w14:textId="77777777" w:rsidR="005F4C87" w:rsidRPr="00DF25F3" w:rsidRDefault="005F4C87" w:rsidP="005F4C87">
      <w:pPr>
        <w:pStyle w:val="Sinespaciado"/>
        <w:rPr>
          <w:sz w:val="20"/>
          <w:szCs w:val="20"/>
        </w:rPr>
      </w:pPr>
      <w:r w:rsidRPr="00DF25F3">
        <w:rPr>
          <w:sz w:val="20"/>
          <w:szCs w:val="20"/>
        </w:rPr>
        <w:t xml:space="preserve">Evidencias: </w:t>
      </w:r>
    </w:p>
    <w:p w14:paraId="52350DDD" w14:textId="77777777" w:rsidR="005F4C87" w:rsidRPr="00DF25F3" w:rsidRDefault="005F4C87" w:rsidP="005F4C87">
      <w:pPr>
        <w:pStyle w:val="Sinespaciado"/>
        <w:rPr>
          <w:sz w:val="20"/>
          <w:szCs w:val="20"/>
        </w:rPr>
      </w:pPr>
      <w:r w:rsidRPr="00DF25F3">
        <w:rPr>
          <w:sz w:val="20"/>
          <w:szCs w:val="20"/>
        </w:rPr>
        <w:t xml:space="preserve">La universidad debe presentar: </w:t>
      </w:r>
    </w:p>
    <w:p w14:paraId="5861CBDF" w14:textId="77777777" w:rsidR="005F4C87" w:rsidRPr="00DF25F3" w:rsidRDefault="005F4C87" w:rsidP="00512DB4">
      <w:pPr>
        <w:pStyle w:val="Sinespaciado"/>
        <w:numPr>
          <w:ilvl w:val="0"/>
          <w:numId w:val="115"/>
        </w:numPr>
        <w:rPr>
          <w:sz w:val="20"/>
          <w:szCs w:val="20"/>
        </w:rPr>
      </w:pPr>
      <w:r w:rsidRPr="00DF25F3">
        <w:rPr>
          <w:sz w:val="20"/>
          <w:szCs w:val="20"/>
        </w:rPr>
        <w:t xml:space="preserve">Listado de estudiantes que han participado en actividades de voluntariado ambiental organizadas por la universidad. </w:t>
      </w:r>
    </w:p>
    <w:p w14:paraId="3AD71C21" w14:textId="77777777" w:rsidR="005F4C87" w:rsidRPr="00DF25F3" w:rsidRDefault="005F4C87" w:rsidP="00512DB4">
      <w:pPr>
        <w:pStyle w:val="Sinespaciado"/>
        <w:numPr>
          <w:ilvl w:val="0"/>
          <w:numId w:val="115"/>
        </w:numPr>
        <w:rPr>
          <w:sz w:val="20"/>
          <w:szCs w:val="20"/>
        </w:rPr>
      </w:pPr>
      <w:r w:rsidRPr="00DF25F3">
        <w:rPr>
          <w:sz w:val="20"/>
          <w:szCs w:val="20"/>
        </w:rPr>
        <w:t xml:space="preserve">Reportes detallados de actividades de voluntariado, incluyendo el número de participantes, las fechas y los objetivos alcanzados. </w:t>
      </w:r>
    </w:p>
    <w:p w14:paraId="695EE9F7" w14:textId="77777777" w:rsidR="005F4C87" w:rsidRPr="00DF25F3" w:rsidRDefault="005F4C87" w:rsidP="00512DB4">
      <w:pPr>
        <w:pStyle w:val="Sinespaciado"/>
        <w:numPr>
          <w:ilvl w:val="0"/>
          <w:numId w:val="115"/>
        </w:numPr>
        <w:rPr>
          <w:sz w:val="20"/>
          <w:szCs w:val="20"/>
        </w:rPr>
      </w:pPr>
      <w:r w:rsidRPr="00DF25F3">
        <w:rPr>
          <w:sz w:val="20"/>
          <w:szCs w:val="20"/>
        </w:rPr>
        <w:t xml:space="preserve">Materiales de promoción de actividades, como carteles, publicaciones en redes sociales, correos electrónicos o anuncios en el portal institucional. </w:t>
      </w:r>
    </w:p>
    <w:p w14:paraId="7942899C" w14:textId="77777777" w:rsidR="005F4C87" w:rsidRPr="00DF25F3" w:rsidRDefault="005F4C87" w:rsidP="00512DB4">
      <w:pPr>
        <w:pStyle w:val="Sinespaciado"/>
        <w:numPr>
          <w:ilvl w:val="0"/>
          <w:numId w:val="115"/>
        </w:numPr>
        <w:rPr>
          <w:sz w:val="20"/>
          <w:szCs w:val="20"/>
        </w:rPr>
      </w:pPr>
      <w:r w:rsidRPr="00DF25F3">
        <w:rPr>
          <w:sz w:val="20"/>
          <w:szCs w:val="20"/>
        </w:rPr>
        <w:t xml:space="preserve">Encuestas que muestran el interés y la satisfacción de los estudiantes con las actividades de voluntariado ambiental. </w:t>
      </w:r>
    </w:p>
    <w:p w14:paraId="08A6208F" w14:textId="77777777" w:rsidR="005F4C87" w:rsidRDefault="005F4C87" w:rsidP="005F4C87">
      <w:pPr>
        <w:pStyle w:val="Sinespaciado"/>
        <w:rPr>
          <w:sz w:val="20"/>
          <w:szCs w:val="20"/>
        </w:rPr>
      </w:pPr>
    </w:p>
    <w:p w14:paraId="683BBD3A" w14:textId="77777777" w:rsidR="005F4C87" w:rsidRPr="00F20BF7" w:rsidRDefault="005F4C87" w:rsidP="00107B89">
      <w:pPr>
        <w:pStyle w:val="Sinespaciado"/>
        <w:rPr>
          <w:rFonts w:cstheme="minorHAnsi"/>
          <w:sz w:val="20"/>
          <w:szCs w:val="20"/>
          <w:lang w:eastAsia="es-PE"/>
        </w:rPr>
      </w:pPr>
      <w:r w:rsidRPr="00F20BF7">
        <w:rPr>
          <w:rFonts w:cstheme="minorHAnsi"/>
          <w:sz w:val="20"/>
          <w:szCs w:val="20"/>
          <w:lang w:eastAsia="es-PE"/>
        </w:rPr>
        <w:t xml:space="preserve">La universidad tiene un programa de voluntariado ambiental en las siguientes líneas: </w:t>
      </w:r>
    </w:p>
    <w:p w14:paraId="56D74B83" w14:textId="77777777" w:rsidR="005F4C87" w:rsidRPr="00F20BF7" w:rsidRDefault="005F4C87" w:rsidP="005F4C87">
      <w:pPr>
        <w:pStyle w:val="Sinespaciado"/>
        <w:ind w:left="360"/>
        <w:rPr>
          <w:rFonts w:cstheme="minorHAnsi"/>
          <w:sz w:val="20"/>
          <w:szCs w:val="20"/>
          <w:lang w:eastAsia="es-PE"/>
        </w:rPr>
      </w:pPr>
    </w:p>
    <w:p w14:paraId="1C78BA95"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1 voluntariado de promoción de las actividades y campañas ambientales. Evidenciar la participación de 1000 alumnos (PEB + Otras facultades).</w:t>
      </w:r>
    </w:p>
    <w:p w14:paraId="5E9A9F5F"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 xml:space="preserve">1 voluntariado de salud y medio ambiente (Facultades: Medicina + Biología + Veterinaria + Hotelería y Turismo). Evidenciar la participación de 500 alumnos. </w:t>
      </w:r>
    </w:p>
    <w:p w14:paraId="6CE0F705"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 xml:space="preserve">1 voluntariado de salud mental y medio ambiente (Facultades: Medicina y Psicología). Evidenciar la participación de 300 alumnos. </w:t>
      </w:r>
    </w:p>
    <w:p w14:paraId="0D717028"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 xml:space="preserve">1 voluntariado de apoyo a comunidades locales para cuidado del ambiente y la biodiversidad (Facultades: Ingeniería, Arquitectura y Economía). Evidenciar la participación de 500 alumnos. </w:t>
      </w:r>
    </w:p>
    <w:p w14:paraId="53E87364"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1 voluntariado para la gestión de residuos sólidos (Escuela de Economía, Facultad de Biología). Evidenciar la participación de 500 alumnos.</w:t>
      </w:r>
    </w:p>
    <w:p w14:paraId="179F9A66"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 xml:space="preserve">1 voluntariado general de desastres y manejo de riesgos ambientales. Participación de 2315 alumnos. </w:t>
      </w:r>
    </w:p>
    <w:p w14:paraId="60F2F114" w14:textId="77777777" w:rsidR="005F4C87" w:rsidRPr="00F20BF7" w:rsidRDefault="005F4C87" w:rsidP="00512DB4">
      <w:pPr>
        <w:pStyle w:val="Sinespaciado"/>
        <w:numPr>
          <w:ilvl w:val="0"/>
          <w:numId w:val="116"/>
        </w:numPr>
        <w:rPr>
          <w:rFonts w:cstheme="minorHAnsi"/>
          <w:sz w:val="20"/>
          <w:szCs w:val="20"/>
          <w:lang w:eastAsia="es-PE"/>
        </w:rPr>
      </w:pPr>
      <w:r w:rsidRPr="00F20BF7">
        <w:rPr>
          <w:rFonts w:cstheme="minorHAnsi"/>
          <w:sz w:val="20"/>
          <w:szCs w:val="20"/>
          <w:lang w:eastAsia="es-PE"/>
        </w:rPr>
        <w:t xml:space="preserve">1 voluntariado para la construcción de ciudanía ambiental. </w:t>
      </w:r>
    </w:p>
    <w:p w14:paraId="631764AE" w14:textId="77777777" w:rsidR="005F4C87" w:rsidRPr="00F20BF7" w:rsidRDefault="005F4C87" w:rsidP="005F4C87">
      <w:pPr>
        <w:pStyle w:val="Sinespaciado"/>
        <w:ind w:left="1080"/>
        <w:rPr>
          <w:rFonts w:cstheme="minorHAnsi"/>
          <w:sz w:val="20"/>
          <w:szCs w:val="20"/>
          <w:lang w:eastAsia="es-PE"/>
        </w:rPr>
      </w:pPr>
    </w:p>
    <w:p w14:paraId="137E4DF1" w14:textId="77777777" w:rsidR="005F4C87" w:rsidRPr="00F20BF7" w:rsidRDefault="005F4C87" w:rsidP="005F4C87">
      <w:pPr>
        <w:pStyle w:val="Sinespaciado"/>
        <w:jc w:val="both"/>
        <w:rPr>
          <w:rFonts w:cstheme="minorHAnsi"/>
          <w:sz w:val="20"/>
          <w:szCs w:val="20"/>
          <w:lang w:eastAsia="es-PE"/>
        </w:rPr>
      </w:pPr>
      <w:r w:rsidRPr="00F20BF7">
        <w:rPr>
          <w:rFonts w:cstheme="minorHAnsi"/>
          <w:sz w:val="20"/>
          <w:szCs w:val="20"/>
          <w:lang w:eastAsia="es-PE"/>
        </w:rPr>
        <w:t>Presentar evidencia, firmas, fotografías y videos autorizados.</w:t>
      </w:r>
    </w:p>
    <w:p w14:paraId="6F80CB26" w14:textId="77777777" w:rsidR="005F4C87" w:rsidRPr="00F20BF7" w:rsidRDefault="005F4C87" w:rsidP="005F4C87">
      <w:pPr>
        <w:pStyle w:val="Sinespaciado"/>
        <w:jc w:val="both"/>
        <w:rPr>
          <w:b/>
          <w:sz w:val="20"/>
          <w:szCs w:val="20"/>
        </w:rPr>
      </w:pPr>
    </w:p>
    <w:p w14:paraId="3AFE5E47" w14:textId="77777777" w:rsidR="005F4C87" w:rsidRPr="00F20BF7" w:rsidRDefault="005F4C87" w:rsidP="005F4C87">
      <w:pPr>
        <w:pStyle w:val="Sinespaciado"/>
        <w:jc w:val="both"/>
        <w:rPr>
          <w:sz w:val="20"/>
          <w:szCs w:val="20"/>
        </w:rPr>
      </w:pPr>
      <w:r w:rsidRPr="00F20BF7">
        <w:rPr>
          <w:b/>
          <w:sz w:val="20"/>
          <w:szCs w:val="20"/>
        </w:rPr>
        <w:t>Plan de manejo de riegos y desastres</w:t>
      </w:r>
      <w:r w:rsidRPr="00F20BF7">
        <w:rPr>
          <w:sz w:val="20"/>
          <w:szCs w:val="20"/>
        </w:rPr>
        <w:t xml:space="preserve">. </w:t>
      </w:r>
      <w:r w:rsidRPr="00F20BF7">
        <w:rPr>
          <w:sz w:val="20"/>
          <w:szCs w:val="20"/>
          <w:u w:val="single"/>
        </w:rPr>
        <w:t>Responsable</w:t>
      </w:r>
      <w:r w:rsidRPr="00F20BF7">
        <w:rPr>
          <w:sz w:val="20"/>
          <w:szCs w:val="20"/>
        </w:rPr>
        <w:t>s: ODAM.</w:t>
      </w:r>
    </w:p>
    <w:p w14:paraId="4B738BCE" w14:textId="77777777" w:rsidR="005F4C87" w:rsidRPr="00F20BF7" w:rsidRDefault="005F4C87" w:rsidP="005F4C87">
      <w:pPr>
        <w:pStyle w:val="Sinespaciado"/>
        <w:jc w:val="both"/>
        <w:rPr>
          <w:sz w:val="20"/>
          <w:szCs w:val="20"/>
        </w:rPr>
      </w:pPr>
    </w:p>
    <w:p w14:paraId="2AC738A7" w14:textId="77777777" w:rsidR="005F4C87" w:rsidRPr="00F20BF7" w:rsidRDefault="005F4C87" w:rsidP="005F4C87">
      <w:pPr>
        <w:pStyle w:val="Sinespaciado"/>
        <w:jc w:val="both"/>
        <w:rPr>
          <w:sz w:val="20"/>
          <w:szCs w:val="20"/>
        </w:rPr>
      </w:pPr>
      <w:r w:rsidRPr="00F20BF7">
        <w:rPr>
          <w:sz w:val="20"/>
          <w:szCs w:val="20"/>
        </w:rPr>
        <w:t>Busca reducir la vulnerabilidad de la comunidad universitaria ante el riesgo de desastres, lo que se verá reflejada en el cumplimiento de los objetivos prioritarios de la Política Nacional de Gestión de Riesgos de Desastres al 2030. Debe presentarse todos los años en el mes de agosto.</w:t>
      </w:r>
    </w:p>
    <w:p w14:paraId="37D517D7" w14:textId="77777777" w:rsidR="005F4C87" w:rsidRPr="00F20BF7" w:rsidRDefault="005F4C87" w:rsidP="005F4C87">
      <w:pPr>
        <w:pStyle w:val="Sinespaciado"/>
        <w:rPr>
          <w:sz w:val="20"/>
          <w:szCs w:val="20"/>
        </w:rPr>
      </w:pPr>
    </w:p>
    <w:p w14:paraId="05005D4A" w14:textId="77777777" w:rsidR="005F4C87" w:rsidRPr="00F20BF7" w:rsidRDefault="005F4C87" w:rsidP="005F4C87">
      <w:pPr>
        <w:pStyle w:val="Sinespaciado"/>
        <w:rPr>
          <w:sz w:val="20"/>
          <w:szCs w:val="20"/>
        </w:rPr>
      </w:pPr>
      <w:r w:rsidRPr="00F20BF7">
        <w:rPr>
          <w:sz w:val="20"/>
          <w:szCs w:val="20"/>
        </w:rPr>
        <w:t xml:space="preserve">Objetivos: </w:t>
      </w:r>
    </w:p>
    <w:p w14:paraId="7A078C9D" w14:textId="77777777" w:rsidR="005F4C87" w:rsidRPr="00F20BF7" w:rsidRDefault="005F4C87" w:rsidP="005F4C87">
      <w:pPr>
        <w:pStyle w:val="Sinespaciado"/>
        <w:rPr>
          <w:sz w:val="20"/>
          <w:szCs w:val="20"/>
        </w:rPr>
      </w:pPr>
    </w:p>
    <w:p w14:paraId="0EAA4DBD" w14:textId="77777777" w:rsidR="005F4C87" w:rsidRPr="00F20BF7" w:rsidRDefault="005F4C87" w:rsidP="00512DB4">
      <w:pPr>
        <w:pStyle w:val="Sinespaciado"/>
        <w:numPr>
          <w:ilvl w:val="0"/>
          <w:numId w:val="117"/>
        </w:numPr>
        <w:jc w:val="both"/>
        <w:rPr>
          <w:sz w:val="20"/>
          <w:szCs w:val="20"/>
        </w:rPr>
      </w:pPr>
      <w:r w:rsidRPr="00F20BF7">
        <w:rPr>
          <w:b/>
          <w:sz w:val="20"/>
          <w:szCs w:val="20"/>
        </w:rPr>
        <w:t>Objetivo estratégico 1</w:t>
      </w:r>
      <w:r w:rsidRPr="00F20BF7">
        <w:rPr>
          <w:sz w:val="20"/>
          <w:szCs w:val="20"/>
        </w:rPr>
        <w:t xml:space="preserve">: Desarrollar el conocimiento de los riesgos (Objetivos específicos: Desarrollar investigación científica y técnica; fortalecer el análisis del riesgo de desastres; desarrollar la gestión de información estandarizada en Gestión de Riesgos de Desastres); </w:t>
      </w:r>
    </w:p>
    <w:p w14:paraId="3674F1F3" w14:textId="77777777" w:rsidR="005F4C87" w:rsidRPr="00F20BF7" w:rsidRDefault="005F4C87" w:rsidP="00512DB4">
      <w:pPr>
        <w:pStyle w:val="Sinespaciado"/>
        <w:numPr>
          <w:ilvl w:val="0"/>
          <w:numId w:val="117"/>
        </w:numPr>
        <w:jc w:val="both"/>
        <w:rPr>
          <w:sz w:val="20"/>
          <w:szCs w:val="20"/>
        </w:rPr>
      </w:pPr>
      <w:r w:rsidRPr="00F20BF7">
        <w:rPr>
          <w:b/>
          <w:sz w:val="20"/>
          <w:szCs w:val="20"/>
        </w:rPr>
        <w:lastRenderedPageBreak/>
        <w:t>Objetivo estratégico 2</w:t>
      </w:r>
      <w:r w:rsidRPr="00F20BF7">
        <w:rPr>
          <w:sz w:val="20"/>
          <w:szCs w:val="20"/>
        </w:rPr>
        <w:t xml:space="preserve">: Evitar y reducir las condiciones de riesgo. </w:t>
      </w:r>
    </w:p>
    <w:p w14:paraId="3F72CA26" w14:textId="77777777" w:rsidR="005F4C87" w:rsidRPr="00F20BF7" w:rsidRDefault="005F4C87" w:rsidP="00512DB4">
      <w:pPr>
        <w:pStyle w:val="Sinespaciado"/>
        <w:numPr>
          <w:ilvl w:val="0"/>
          <w:numId w:val="117"/>
        </w:numPr>
        <w:jc w:val="both"/>
        <w:rPr>
          <w:sz w:val="20"/>
          <w:szCs w:val="20"/>
        </w:rPr>
      </w:pPr>
      <w:r w:rsidRPr="00F20BF7">
        <w:rPr>
          <w:b/>
          <w:sz w:val="20"/>
          <w:szCs w:val="20"/>
        </w:rPr>
        <w:t>Objetivo estratégico 3</w:t>
      </w:r>
      <w:r w:rsidRPr="00F20BF7">
        <w:rPr>
          <w:sz w:val="20"/>
          <w:szCs w:val="20"/>
        </w:rPr>
        <w:t xml:space="preserve">: Desarrollar la capacidad de respuesta de la URP ante emergencias y desastres (Brigadas internas de apoyo a la comunidad universidad y brigadas de voluntarios de apoyo a la comunidad. Según la Ley </w:t>
      </w:r>
      <w:proofErr w:type="spellStart"/>
      <w:r w:rsidRPr="00F20BF7">
        <w:rPr>
          <w:sz w:val="20"/>
          <w:szCs w:val="20"/>
        </w:rPr>
        <w:t>N°</w:t>
      </w:r>
      <w:proofErr w:type="spellEnd"/>
      <w:r w:rsidRPr="00F20BF7">
        <w:rPr>
          <w:sz w:val="20"/>
          <w:szCs w:val="20"/>
        </w:rPr>
        <w:t xml:space="preserve"> 29664, Articulo 20: Infracciones y Artículo 21: Sanciones establece Infracciones y Sanciones).</w:t>
      </w:r>
    </w:p>
    <w:p w14:paraId="31C1E999" w14:textId="77777777" w:rsidR="005F4C87" w:rsidRPr="00F20BF7" w:rsidRDefault="005F4C87" w:rsidP="005F4C87">
      <w:pPr>
        <w:pStyle w:val="Sinespaciado"/>
        <w:rPr>
          <w:sz w:val="20"/>
          <w:szCs w:val="20"/>
        </w:rPr>
      </w:pPr>
    </w:p>
    <w:p w14:paraId="772B6B98" w14:textId="77777777" w:rsidR="005F4C87" w:rsidRPr="00F20BF7" w:rsidRDefault="005F4C87" w:rsidP="005F4C87">
      <w:pPr>
        <w:pStyle w:val="Sinespaciado"/>
        <w:rPr>
          <w:sz w:val="20"/>
          <w:szCs w:val="20"/>
          <w:lang w:eastAsia="es-PE"/>
        </w:rPr>
      </w:pPr>
      <w:r w:rsidRPr="00F20BF7">
        <w:rPr>
          <w:b/>
          <w:bCs/>
          <w:sz w:val="20"/>
          <w:szCs w:val="20"/>
        </w:rPr>
        <w:t>Voluntariado</w:t>
      </w:r>
      <w:r w:rsidRPr="00F20BF7">
        <w:rPr>
          <w:bCs/>
          <w:sz w:val="20"/>
          <w:szCs w:val="20"/>
        </w:rPr>
        <w:t xml:space="preserve">. </w:t>
      </w:r>
      <w:r w:rsidRPr="00F20BF7">
        <w:rPr>
          <w:rFonts w:cs="Times New Roman"/>
          <w:sz w:val="20"/>
          <w:szCs w:val="20"/>
          <w:lang w:eastAsia="es-PE"/>
        </w:rPr>
        <w:t>Brigadas de estudiantes y profesores que asciendan a más del 30% de estudiantes. Evidencia.</w:t>
      </w:r>
    </w:p>
    <w:p w14:paraId="57CB9E54" w14:textId="77777777" w:rsidR="005F4C87" w:rsidRPr="00F20BF7" w:rsidRDefault="005F4C87" w:rsidP="005F4C87">
      <w:pPr>
        <w:pStyle w:val="Sinespaciado"/>
        <w:rPr>
          <w:sz w:val="20"/>
          <w:szCs w:val="20"/>
        </w:rPr>
      </w:pPr>
    </w:p>
    <w:p w14:paraId="3985DCF3" w14:textId="77777777" w:rsidR="005F4C87" w:rsidRPr="00DF25F3" w:rsidRDefault="005F4C87" w:rsidP="005F4C87">
      <w:pPr>
        <w:pStyle w:val="Sinespaciado"/>
        <w:rPr>
          <w:sz w:val="20"/>
          <w:szCs w:val="20"/>
        </w:rPr>
      </w:pPr>
      <w:r w:rsidRPr="00DF25F3">
        <w:rPr>
          <w:b/>
          <w:bCs/>
          <w:sz w:val="20"/>
          <w:szCs w:val="20"/>
        </w:rPr>
        <w:t xml:space="preserve">Evidencias </w:t>
      </w:r>
    </w:p>
    <w:p w14:paraId="5F7A2759" w14:textId="77777777" w:rsidR="005F4C87" w:rsidRDefault="005F4C87" w:rsidP="005F4C87">
      <w:pPr>
        <w:pStyle w:val="Sinespaciado"/>
        <w:rPr>
          <w:sz w:val="20"/>
          <w:szCs w:val="20"/>
        </w:rPr>
      </w:pPr>
    </w:p>
    <w:p w14:paraId="6C446FB3" w14:textId="77777777" w:rsidR="005F4C87" w:rsidRPr="00DF25F3" w:rsidRDefault="005F4C87" w:rsidP="005F4C87">
      <w:pPr>
        <w:pStyle w:val="Sinespaciado"/>
        <w:rPr>
          <w:sz w:val="20"/>
          <w:szCs w:val="20"/>
        </w:rPr>
      </w:pPr>
      <w:r w:rsidRPr="00DF25F3">
        <w:rPr>
          <w:sz w:val="20"/>
          <w:szCs w:val="20"/>
        </w:rPr>
        <w:t xml:space="preserve">A fin de respaldar las respuestas expresadas por las universidades a cada indicador es necesario tener en cuenta: </w:t>
      </w:r>
    </w:p>
    <w:p w14:paraId="187E1539" w14:textId="77777777" w:rsidR="005F4C87" w:rsidRDefault="005F4C87" w:rsidP="005F4C87">
      <w:pPr>
        <w:pStyle w:val="Sinespaciado"/>
        <w:rPr>
          <w:sz w:val="20"/>
          <w:szCs w:val="20"/>
        </w:rPr>
      </w:pPr>
    </w:p>
    <w:p w14:paraId="3800F477" w14:textId="77777777" w:rsidR="005F4C87" w:rsidRDefault="005F4C87" w:rsidP="005F4C87">
      <w:pPr>
        <w:pStyle w:val="Sinespaciado"/>
        <w:rPr>
          <w:sz w:val="20"/>
          <w:szCs w:val="20"/>
        </w:rPr>
      </w:pPr>
      <w:r w:rsidRPr="00DF25F3">
        <w:rPr>
          <w:sz w:val="20"/>
          <w:szCs w:val="20"/>
        </w:rPr>
        <w:t xml:space="preserve">Evidencia obligatoria, </w:t>
      </w:r>
    </w:p>
    <w:p w14:paraId="17AF3B05" w14:textId="30A090F0" w:rsidR="005F4C87" w:rsidRDefault="005F4C87" w:rsidP="005F4C87">
      <w:pPr>
        <w:pStyle w:val="Sinespaciado"/>
        <w:rPr>
          <w:sz w:val="20"/>
          <w:szCs w:val="20"/>
        </w:rPr>
      </w:pPr>
      <w:r w:rsidRPr="00DF25F3">
        <w:rPr>
          <w:sz w:val="20"/>
          <w:szCs w:val="20"/>
        </w:rPr>
        <w:t xml:space="preserve">La falta de evidencia </w:t>
      </w:r>
      <w:r>
        <w:rPr>
          <w:sz w:val="20"/>
          <w:szCs w:val="20"/>
        </w:rPr>
        <w:t>es puntaje cero</w:t>
      </w:r>
      <w:r w:rsidRPr="00DF25F3">
        <w:rPr>
          <w:sz w:val="20"/>
          <w:szCs w:val="20"/>
        </w:rPr>
        <w:t xml:space="preserve">, </w:t>
      </w:r>
    </w:p>
    <w:p w14:paraId="1AE519FC" w14:textId="77777777" w:rsidR="00F20BF7" w:rsidRPr="00DF25F3" w:rsidRDefault="00F20BF7" w:rsidP="005F4C87">
      <w:pPr>
        <w:pStyle w:val="Sinespaciado"/>
        <w:rPr>
          <w:sz w:val="20"/>
          <w:szCs w:val="20"/>
        </w:rPr>
      </w:pPr>
    </w:p>
    <w:p w14:paraId="72A559DC" w14:textId="77777777" w:rsidR="005F4C87" w:rsidRPr="00DF25F3" w:rsidRDefault="005F4C87" w:rsidP="005F4C87">
      <w:pPr>
        <w:pStyle w:val="Default"/>
        <w:jc w:val="center"/>
        <w:rPr>
          <w:rFonts w:asciiTheme="minorHAnsi" w:hAnsiTheme="minorHAnsi"/>
          <w:b/>
          <w:color w:val="C00000"/>
          <w:sz w:val="20"/>
          <w:szCs w:val="20"/>
        </w:rPr>
      </w:pPr>
      <w:r w:rsidRPr="00DF25F3">
        <w:rPr>
          <w:rFonts w:asciiTheme="minorHAnsi" w:hAnsiTheme="minorHAnsi"/>
          <w:b/>
          <w:color w:val="C00000"/>
          <w:sz w:val="20"/>
          <w:szCs w:val="20"/>
        </w:rPr>
        <w:t>La hoja de ruta 2025 de la URP ha sido adecuada a la disposición del MINAM</w:t>
      </w:r>
    </w:p>
    <w:p w14:paraId="5E45990E" w14:textId="72DA042B" w:rsidR="00013E7D" w:rsidRPr="00690143" w:rsidRDefault="00A139A4" w:rsidP="00690143">
      <w:pPr>
        <w:jc w:val="both"/>
        <w:rPr>
          <w:bCs/>
          <w:sz w:val="40"/>
          <w:szCs w:val="40"/>
        </w:rPr>
      </w:pPr>
      <w:r>
        <w:rPr>
          <w:b/>
        </w:rPr>
        <w:br w:type="page"/>
      </w:r>
      <w:r w:rsidR="00831BAE" w:rsidRPr="006A5BF9">
        <w:rPr>
          <w:b/>
          <w:sz w:val="40"/>
          <w:szCs w:val="40"/>
        </w:rPr>
        <w:lastRenderedPageBreak/>
        <w:t>VI</w:t>
      </w:r>
      <w:r w:rsidR="00013E7D" w:rsidRPr="006A5BF9">
        <w:rPr>
          <w:b/>
          <w:sz w:val="40"/>
          <w:szCs w:val="40"/>
        </w:rPr>
        <w:t>. Cronograma 2025 Comité Ambiental para el Desarrollo Sostenible</w:t>
      </w:r>
      <w:r w:rsidR="0049609C">
        <w:rPr>
          <w:b/>
          <w:sz w:val="40"/>
          <w:szCs w:val="40"/>
        </w:rPr>
        <w:t xml:space="preserve"> </w:t>
      </w:r>
      <w:r w:rsidR="0049609C" w:rsidRPr="00690143">
        <w:rPr>
          <w:bCs/>
          <w:sz w:val="40"/>
          <w:szCs w:val="40"/>
        </w:rPr>
        <w:t>(para ver con más detalle ir al anexo</w:t>
      </w:r>
      <w:r w:rsidR="00690143">
        <w:rPr>
          <w:bCs/>
          <w:sz w:val="40"/>
          <w:szCs w:val="40"/>
        </w:rPr>
        <w:t xml:space="preserve"> A</w:t>
      </w:r>
      <w:r w:rsidR="0049609C" w:rsidRPr="00690143">
        <w:rPr>
          <w:bCs/>
          <w:sz w:val="40"/>
          <w:szCs w:val="40"/>
        </w:rPr>
        <w:t>)</w:t>
      </w:r>
    </w:p>
    <w:p w14:paraId="2F0DA79F" w14:textId="0D2ACA0A" w:rsidR="005A2E41" w:rsidRDefault="0049609C">
      <w:pPr>
        <w:rPr>
          <w:bCs/>
          <w:color w:val="FF0000"/>
        </w:rPr>
      </w:pPr>
      <w:r>
        <w:rPr>
          <w:bCs/>
          <w:noProof/>
          <w:color w:val="FF0000"/>
        </w:rPr>
        <w:drawing>
          <wp:inline distT="0" distB="0" distL="0" distR="0" wp14:anchorId="3D9587D9" wp14:editId="2C895BBC">
            <wp:extent cx="5934075" cy="6534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6534150"/>
                    </a:xfrm>
                    <a:prstGeom prst="rect">
                      <a:avLst/>
                    </a:prstGeom>
                    <a:noFill/>
                    <a:ln>
                      <a:noFill/>
                    </a:ln>
                  </pic:spPr>
                </pic:pic>
              </a:graphicData>
            </a:graphic>
          </wp:inline>
        </w:drawing>
      </w:r>
      <w:r w:rsidR="005A2E41">
        <w:rPr>
          <w:bCs/>
          <w:color w:val="FF0000"/>
        </w:rPr>
        <w:br w:type="page"/>
      </w:r>
    </w:p>
    <w:p w14:paraId="210F7F2A" w14:textId="7B5AD049" w:rsidR="00EA38D5" w:rsidRPr="00690143" w:rsidRDefault="00655AB1" w:rsidP="00B97435">
      <w:pPr>
        <w:jc w:val="both"/>
        <w:rPr>
          <w:bCs/>
          <w:sz w:val="40"/>
          <w:szCs w:val="40"/>
        </w:rPr>
      </w:pPr>
      <w:r w:rsidRPr="009D2CCA">
        <w:rPr>
          <w:b/>
          <w:sz w:val="40"/>
          <w:szCs w:val="40"/>
        </w:rPr>
        <w:lastRenderedPageBreak/>
        <w:t>VI</w:t>
      </w:r>
      <w:r w:rsidR="00013E7D" w:rsidRPr="009D2CCA">
        <w:rPr>
          <w:b/>
          <w:sz w:val="40"/>
          <w:szCs w:val="40"/>
        </w:rPr>
        <w:t>I. Presupuesto 2025 Comité Ambiental para el Desarrollo Sostenible</w:t>
      </w:r>
      <w:r w:rsidR="00EA38D5">
        <w:rPr>
          <w:b/>
          <w:sz w:val="40"/>
          <w:szCs w:val="40"/>
        </w:rPr>
        <w:t xml:space="preserve"> </w:t>
      </w:r>
      <w:r w:rsidR="00EA38D5" w:rsidRPr="00690143">
        <w:rPr>
          <w:bCs/>
          <w:sz w:val="40"/>
          <w:szCs w:val="40"/>
        </w:rPr>
        <w:t>(para ver con más detalle ir al anexo</w:t>
      </w:r>
      <w:r w:rsidR="00690143">
        <w:rPr>
          <w:bCs/>
          <w:sz w:val="40"/>
          <w:szCs w:val="40"/>
        </w:rPr>
        <w:t xml:space="preserve"> B</w:t>
      </w:r>
      <w:r w:rsidR="00EA38D5" w:rsidRPr="00690143">
        <w:rPr>
          <w:bCs/>
          <w:sz w:val="40"/>
          <w:szCs w:val="40"/>
        </w:rPr>
        <w:t>)</w:t>
      </w:r>
    </w:p>
    <w:p w14:paraId="6B1190FF" w14:textId="77777777" w:rsidR="00013E7D" w:rsidRPr="009D2CCA" w:rsidRDefault="00013E7D" w:rsidP="00013E7D">
      <w:pPr>
        <w:pStyle w:val="Sinespaciado"/>
        <w:rPr>
          <w:bCs/>
          <w:highlight w:val="yellow"/>
        </w:rPr>
      </w:pPr>
    </w:p>
    <w:p w14:paraId="6473A682" w14:textId="7751501C" w:rsidR="00EA38D5" w:rsidRDefault="00EA38D5" w:rsidP="000807E9">
      <w:pPr>
        <w:pStyle w:val="Sinespaciado"/>
        <w:jc w:val="center"/>
        <w:rPr>
          <w:bCs/>
        </w:rPr>
      </w:pPr>
      <w:r>
        <w:rPr>
          <w:bCs/>
          <w:noProof/>
        </w:rPr>
        <w:drawing>
          <wp:inline distT="0" distB="0" distL="0" distR="0" wp14:anchorId="020EFC04" wp14:editId="101EC483">
            <wp:extent cx="5133975" cy="72831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5061" cy="7284697"/>
                    </a:xfrm>
                    <a:prstGeom prst="rect">
                      <a:avLst/>
                    </a:prstGeom>
                    <a:noFill/>
                    <a:ln>
                      <a:noFill/>
                    </a:ln>
                  </pic:spPr>
                </pic:pic>
              </a:graphicData>
            </a:graphic>
          </wp:inline>
        </w:drawing>
      </w:r>
    </w:p>
    <w:p w14:paraId="057B32CB" w14:textId="4E477299" w:rsidR="00EA38D5" w:rsidRDefault="00EA38D5" w:rsidP="002C1A6B">
      <w:pPr>
        <w:pStyle w:val="Sinespaciado"/>
        <w:rPr>
          <w:bCs/>
        </w:rPr>
      </w:pPr>
    </w:p>
    <w:p w14:paraId="26044295" w14:textId="0C7B104B" w:rsidR="00EA38D5" w:rsidRDefault="00EA38D5" w:rsidP="002C1A6B">
      <w:pPr>
        <w:pStyle w:val="Sinespaciado"/>
        <w:rPr>
          <w:bCs/>
        </w:rPr>
      </w:pPr>
    </w:p>
    <w:p w14:paraId="682CCFA1" w14:textId="77777777" w:rsidR="00EA38D5" w:rsidRDefault="00EA38D5" w:rsidP="002C1A6B">
      <w:pPr>
        <w:pStyle w:val="Sinespaciado"/>
        <w:rPr>
          <w:bCs/>
        </w:rPr>
      </w:pPr>
    </w:p>
    <w:p w14:paraId="2DFF3A40" w14:textId="715BA91D" w:rsidR="00DB2C24" w:rsidRPr="002B226A" w:rsidRDefault="00822070" w:rsidP="002C1A6B">
      <w:pPr>
        <w:pStyle w:val="Sinespaciado"/>
        <w:rPr>
          <w:b/>
          <w:sz w:val="40"/>
          <w:szCs w:val="40"/>
        </w:rPr>
      </w:pPr>
      <w:r>
        <w:rPr>
          <w:b/>
          <w:sz w:val="40"/>
          <w:szCs w:val="40"/>
        </w:rPr>
        <w:t>V</w:t>
      </w:r>
      <w:r w:rsidR="0040750A">
        <w:rPr>
          <w:b/>
          <w:sz w:val="40"/>
          <w:szCs w:val="40"/>
        </w:rPr>
        <w:t>I</w:t>
      </w:r>
      <w:r>
        <w:rPr>
          <w:b/>
          <w:sz w:val="40"/>
          <w:szCs w:val="40"/>
        </w:rPr>
        <w:t>II</w:t>
      </w:r>
      <w:r w:rsidR="00E33655" w:rsidRPr="002B226A">
        <w:rPr>
          <w:b/>
          <w:sz w:val="40"/>
          <w:szCs w:val="40"/>
        </w:rPr>
        <w:t xml:space="preserve">. </w:t>
      </w:r>
      <w:r w:rsidR="002B226A">
        <w:rPr>
          <w:b/>
          <w:sz w:val="40"/>
          <w:szCs w:val="40"/>
        </w:rPr>
        <w:t>Funciones del Comité Ambiental para el Desarrollo Sostenible</w:t>
      </w:r>
    </w:p>
    <w:p w14:paraId="7419BC67" w14:textId="77777777" w:rsidR="00F3419B" w:rsidRPr="000B160A" w:rsidRDefault="00F3419B">
      <w:pPr>
        <w:rPr>
          <w:sz w:val="20"/>
          <w:szCs w:val="20"/>
        </w:rPr>
      </w:pPr>
    </w:p>
    <w:tbl>
      <w:tblPr>
        <w:tblStyle w:val="Tablaconcuadrcula"/>
        <w:tblW w:w="9356" w:type="dxa"/>
        <w:tblInd w:w="-5" w:type="dxa"/>
        <w:tblLook w:val="04A0" w:firstRow="1" w:lastRow="0" w:firstColumn="1" w:lastColumn="0" w:noHBand="0" w:noVBand="1"/>
      </w:tblPr>
      <w:tblGrid>
        <w:gridCol w:w="1985"/>
        <w:gridCol w:w="3685"/>
        <w:gridCol w:w="3686"/>
      </w:tblGrid>
      <w:tr w:rsidR="000873A1" w:rsidRPr="000B160A" w14:paraId="15F783E5" w14:textId="77777777" w:rsidTr="00956BBD">
        <w:tc>
          <w:tcPr>
            <w:tcW w:w="1985" w:type="dxa"/>
            <w:tcBorders>
              <w:bottom w:val="double" w:sz="4" w:space="0" w:color="auto"/>
            </w:tcBorders>
            <w:shd w:val="clear" w:color="auto" w:fill="F2F2F2" w:themeFill="background1" w:themeFillShade="F2"/>
          </w:tcPr>
          <w:p w14:paraId="3925D33D" w14:textId="77777777" w:rsidR="000873A1" w:rsidRPr="000B160A" w:rsidRDefault="000873A1" w:rsidP="00956BBD">
            <w:pPr>
              <w:pStyle w:val="Sinespaciado"/>
              <w:jc w:val="center"/>
              <w:rPr>
                <w:rFonts w:cstheme="minorHAnsi"/>
                <w:b/>
                <w:sz w:val="16"/>
                <w:szCs w:val="16"/>
              </w:rPr>
            </w:pPr>
            <w:r w:rsidRPr="000B160A">
              <w:rPr>
                <w:rFonts w:cstheme="minorHAnsi"/>
                <w:b/>
                <w:sz w:val="16"/>
                <w:szCs w:val="16"/>
              </w:rPr>
              <w:t>Miembro del Comité</w:t>
            </w:r>
          </w:p>
        </w:tc>
        <w:tc>
          <w:tcPr>
            <w:tcW w:w="3685" w:type="dxa"/>
            <w:tcBorders>
              <w:bottom w:val="double" w:sz="4" w:space="0" w:color="auto"/>
            </w:tcBorders>
            <w:shd w:val="clear" w:color="auto" w:fill="F2F2F2" w:themeFill="background1" w:themeFillShade="F2"/>
          </w:tcPr>
          <w:p w14:paraId="7B259496" w14:textId="77777777" w:rsidR="000873A1" w:rsidRPr="000B160A" w:rsidRDefault="000873A1" w:rsidP="00956BBD">
            <w:pPr>
              <w:pStyle w:val="Sinespaciado"/>
              <w:jc w:val="center"/>
              <w:rPr>
                <w:rFonts w:cstheme="minorHAnsi"/>
                <w:b/>
                <w:sz w:val="16"/>
                <w:szCs w:val="16"/>
              </w:rPr>
            </w:pPr>
            <w:r w:rsidRPr="000B160A">
              <w:rPr>
                <w:rFonts w:cstheme="minorHAnsi"/>
                <w:b/>
                <w:sz w:val="16"/>
                <w:szCs w:val="16"/>
              </w:rPr>
              <w:t>Funciones del Comité ambiental para el desarrollo sostenible (CADS) de la URP</w:t>
            </w:r>
          </w:p>
        </w:tc>
        <w:tc>
          <w:tcPr>
            <w:tcW w:w="3686" w:type="dxa"/>
            <w:tcBorders>
              <w:bottom w:val="double" w:sz="4" w:space="0" w:color="auto"/>
            </w:tcBorders>
            <w:shd w:val="clear" w:color="auto" w:fill="F2F2F2" w:themeFill="background1" w:themeFillShade="F2"/>
          </w:tcPr>
          <w:p w14:paraId="6BC23EFE" w14:textId="77777777" w:rsidR="000873A1" w:rsidRPr="000B160A" w:rsidRDefault="000873A1" w:rsidP="00956BBD">
            <w:pPr>
              <w:pStyle w:val="Sinespaciado"/>
              <w:jc w:val="center"/>
              <w:rPr>
                <w:rFonts w:cstheme="minorHAnsi"/>
                <w:b/>
                <w:sz w:val="16"/>
                <w:szCs w:val="16"/>
              </w:rPr>
            </w:pPr>
            <w:r w:rsidRPr="000B160A">
              <w:rPr>
                <w:rFonts w:cstheme="minorHAnsi"/>
                <w:b/>
                <w:sz w:val="16"/>
                <w:szCs w:val="16"/>
              </w:rPr>
              <w:t>Funciones de los miembros del CADS en los núcleos de cada facultad, instituto o dependencia</w:t>
            </w:r>
          </w:p>
        </w:tc>
      </w:tr>
      <w:tr w:rsidR="000873A1" w:rsidRPr="000B160A" w14:paraId="0507487D" w14:textId="77777777" w:rsidTr="00956BBD">
        <w:tc>
          <w:tcPr>
            <w:tcW w:w="1985" w:type="dxa"/>
            <w:tcBorders>
              <w:top w:val="double" w:sz="4" w:space="0" w:color="auto"/>
            </w:tcBorders>
          </w:tcPr>
          <w:p w14:paraId="538BB824" w14:textId="77777777" w:rsidR="000873A1" w:rsidRPr="000B160A" w:rsidRDefault="000873A1" w:rsidP="00956BBD">
            <w:pPr>
              <w:rPr>
                <w:b/>
                <w:sz w:val="20"/>
                <w:szCs w:val="20"/>
              </w:rPr>
            </w:pPr>
            <w:r w:rsidRPr="000B160A">
              <w:rPr>
                <w:b/>
                <w:sz w:val="20"/>
                <w:szCs w:val="20"/>
              </w:rPr>
              <w:t>PRESIDENCIA</w:t>
            </w:r>
          </w:p>
          <w:p w14:paraId="32240FA6" w14:textId="77777777" w:rsidR="000873A1" w:rsidRPr="000B160A" w:rsidRDefault="000873A1" w:rsidP="00956BBD">
            <w:pPr>
              <w:rPr>
                <w:b/>
                <w:sz w:val="16"/>
                <w:szCs w:val="16"/>
              </w:rPr>
            </w:pPr>
          </w:p>
          <w:p w14:paraId="2C793397" w14:textId="77777777" w:rsidR="000873A1" w:rsidRPr="000B160A" w:rsidRDefault="000873A1" w:rsidP="00956BBD">
            <w:pPr>
              <w:rPr>
                <w:b/>
                <w:sz w:val="16"/>
                <w:szCs w:val="16"/>
              </w:rPr>
            </w:pPr>
          </w:p>
          <w:p w14:paraId="40BCEAFE" w14:textId="77777777" w:rsidR="000873A1" w:rsidRPr="000B160A" w:rsidRDefault="000873A1" w:rsidP="00956BBD">
            <w:pPr>
              <w:rPr>
                <w:sz w:val="16"/>
                <w:szCs w:val="16"/>
              </w:rPr>
            </w:pPr>
            <w:r w:rsidRPr="000B160A">
              <w:rPr>
                <w:b/>
                <w:sz w:val="16"/>
                <w:szCs w:val="16"/>
              </w:rPr>
              <w:t>Mg. Teresa Salinas Gamero</w:t>
            </w:r>
            <w:r w:rsidRPr="000B160A">
              <w:rPr>
                <w:sz w:val="16"/>
                <w:szCs w:val="16"/>
              </w:rPr>
              <w:t xml:space="preserve"> </w:t>
            </w:r>
          </w:p>
          <w:p w14:paraId="2A8FE286" w14:textId="77777777" w:rsidR="000873A1" w:rsidRPr="000B160A" w:rsidRDefault="000873A1" w:rsidP="00956BBD">
            <w:pPr>
              <w:rPr>
                <w:sz w:val="16"/>
                <w:szCs w:val="16"/>
              </w:rPr>
            </w:pPr>
            <w:r w:rsidRPr="000B160A">
              <w:rPr>
                <w:sz w:val="16"/>
                <w:szCs w:val="16"/>
              </w:rPr>
              <w:t xml:space="preserve">Presidenta Comité Ambiental para el Desarrollo Sostenible URP. </w:t>
            </w:r>
          </w:p>
          <w:p w14:paraId="6CF1F6C2" w14:textId="77777777" w:rsidR="000873A1" w:rsidRPr="000B160A" w:rsidRDefault="000873A1" w:rsidP="00956BBD">
            <w:pPr>
              <w:rPr>
                <w:sz w:val="16"/>
                <w:szCs w:val="16"/>
              </w:rPr>
            </w:pPr>
            <w:r w:rsidRPr="000B160A">
              <w:rPr>
                <w:sz w:val="16"/>
                <w:szCs w:val="16"/>
              </w:rPr>
              <w:t>Directora del Centro Regional de Competencias en Educación para el Desarrollo Sostenible, RCE Lima-Callao.</w:t>
            </w:r>
          </w:p>
          <w:p w14:paraId="199466A4" w14:textId="77777777" w:rsidR="000873A1" w:rsidRPr="000B160A" w:rsidRDefault="000873A1" w:rsidP="00956BBD">
            <w:pPr>
              <w:rPr>
                <w:sz w:val="16"/>
                <w:szCs w:val="16"/>
              </w:rPr>
            </w:pPr>
          </w:p>
          <w:p w14:paraId="6D326649" w14:textId="77777777" w:rsidR="000873A1" w:rsidRPr="000B160A" w:rsidRDefault="000873A1" w:rsidP="00956BBD">
            <w:pPr>
              <w:rPr>
                <w:sz w:val="16"/>
                <w:szCs w:val="16"/>
              </w:rPr>
            </w:pPr>
          </w:p>
          <w:p w14:paraId="418AEE03" w14:textId="77777777" w:rsidR="000873A1" w:rsidRPr="000B160A" w:rsidRDefault="000873A1" w:rsidP="00956BBD">
            <w:pPr>
              <w:rPr>
                <w:sz w:val="16"/>
                <w:szCs w:val="16"/>
              </w:rPr>
            </w:pPr>
          </w:p>
        </w:tc>
        <w:tc>
          <w:tcPr>
            <w:tcW w:w="3685" w:type="dxa"/>
            <w:tcBorders>
              <w:top w:val="double" w:sz="4" w:space="0" w:color="auto"/>
            </w:tcBorders>
          </w:tcPr>
          <w:p w14:paraId="09D9CDB9" w14:textId="77777777" w:rsidR="000873A1" w:rsidRPr="000B160A" w:rsidRDefault="000873A1" w:rsidP="00956BBD">
            <w:pPr>
              <w:pStyle w:val="Sinespaciado"/>
              <w:jc w:val="both"/>
              <w:rPr>
                <w:sz w:val="16"/>
                <w:szCs w:val="16"/>
              </w:rPr>
            </w:pPr>
            <w:r w:rsidRPr="000B160A">
              <w:rPr>
                <w:b/>
                <w:sz w:val="16"/>
                <w:szCs w:val="16"/>
              </w:rPr>
              <w:t>Presidenta del Comité Ambiental para el Desarrollo Sostenible URP</w:t>
            </w:r>
            <w:r w:rsidRPr="000B160A">
              <w:rPr>
                <w:sz w:val="16"/>
                <w:szCs w:val="16"/>
              </w:rPr>
              <w:t>.</w:t>
            </w:r>
          </w:p>
          <w:p w14:paraId="03B5E384" w14:textId="77777777" w:rsidR="000873A1" w:rsidRPr="000B160A" w:rsidRDefault="000873A1" w:rsidP="00956BBD">
            <w:pPr>
              <w:pStyle w:val="Sinespaciado"/>
              <w:jc w:val="both"/>
              <w:rPr>
                <w:sz w:val="16"/>
                <w:szCs w:val="16"/>
              </w:rPr>
            </w:pPr>
            <w:r w:rsidRPr="000B160A">
              <w:rPr>
                <w:sz w:val="16"/>
                <w:szCs w:val="16"/>
              </w:rPr>
              <w:t>• Presidir el Comité Ambiental para Planificar, ejecutar y monitorear la Política, el Plan de Desarrollo Sostenible, la Hoja de ruta de la URP, el Plan de gestión integral de residuos sólidos y calendario ambiental del MINAM.</w:t>
            </w:r>
          </w:p>
          <w:p w14:paraId="73E5DFFE" w14:textId="77777777" w:rsidR="000873A1" w:rsidRPr="000B160A" w:rsidRDefault="000873A1" w:rsidP="00956BBD">
            <w:pPr>
              <w:pStyle w:val="Sinespaciado"/>
              <w:jc w:val="both"/>
              <w:rPr>
                <w:sz w:val="16"/>
                <w:szCs w:val="16"/>
              </w:rPr>
            </w:pPr>
            <w:r w:rsidRPr="000B160A">
              <w:rPr>
                <w:sz w:val="16"/>
                <w:szCs w:val="16"/>
              </w:rPr>
              <w:t xml:space="preserve">• Ha elaborado los documentos: </w:t>
            </w:r>
          </w:p>
          <w:p w14:paraId="54CF1772" w14:textId="77777777" w:rsidR="000873A1" w:rsidRPr="000B160A" w:rsidRDefault="000873A1" w:rsidP="00956BBD">
            <w:pPr>
              <w:pStyle w:val="Sinespaciado"/>
              <w:jc w:val="both"/>
              <w:rPr>
                <w:sz w:val="16"/>
                <w:szCs w:val="16"/>
              </w:rPr>
            </w:pPr>
            <w:r w:rsidRPr="000B160A">
              <w:rPr>
                <w:sz w:val="16"/>
                <w:szCs w:val="16"/>
              </w:rPr>
              <w:t xml:space="preserve">1. Políticas de Protección al Medioambiente y desarrollo sostenible de la URP; </w:t>
            </w:r>
          </w:p>
          <w:p w14:paraId="27C35A24" w14:textId="77777777" w:rsidR="000873A1" w:rsidRPr="000B160A" w:rsidRDefault="000873A1" w:rsidP="00956BBD">
            <w:pPr>
              <w:pStyle w:val="Sinespaciado"/>
              <w:jc w:val="both"/>
              <w:rPr>
                <w:sz w:val="16"/>
                <w:szCs w:val="16"/>
              </w:rPr>
            </w:pPr>
            <w:r w:rsidRPr="000B160A">
              <w:rPr>
                <w:sz w:val="16"/>
                <w:szCs w:val="16"/>
              </w:rPr>
              <w:t>2. Plan de protección al medioambiente y desarrollo sostenible de la URP (2021-2026);</w:t>
            </w:r>
          </w:p>
          <w:p w14:paraId="0C65D5DF" w14:textId="77777777" w:rsidR="000873A1" w:rsidRPr="000B160A" w:rsidRDefault="000873A1" w:rsidP="00956BBD">
            <w:pPr>
              <w:pStyle w:val="Sinespaciado"/>
              <w:jc w:val="both"/>
              <w:rPr>
                <w:sz w:val="16"/>
                <w:szCs w:val="16"/>
              </w:rPr>
            </w:pPr>
            <w:r w:rsidRPr="000B160A">
              <w:rPr>
                <w:sz w:val="16"/>
                <w:szCs w:val="16"/>
              </w:rPr>
              <w:t>3. Hoja de ruta 2024 para el logro de los indicadores y acciones a desarrollar;</w:t>
            </w:r>
          </w:p>
          <w:p w14:paraId="39CA87BB" w14:textId="77777777" w:rsidR="000873A1" w:rsidRPr="000B160A" w:rsidRDefault="000873A1" w:rsidP="00956BBD">
            <w:pPr>
              <w:pStyle w:val="Sinespaciado"/>
              <w:jc w:val="both"/>
              <w:rPr>
                <w:sz w:val="16"/>
                <w:szCs w:val="16"/>
              </w:rPr>
            </w:pPr>
            <w:r w:rsidRPr="000B160A">
              <w:rPr>
                <w:sz w:val="16"/>
                <w:szCs w:val="16"/>
              </w:rPr>
              <w:t>4. Plan de Gestión Integral de Residuos Sólidos de la URP (2024-2029);</w:t>
            </w:r>
          </w:p>
          <w:p w14:paraId="29C5E1DC"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 xml:space="preserve">Coordinar en la universidad el establecimiento y consolidación de los núcleos del CADS en las facultades y dependencias de la URP; </w:t>
            </w:r>
          </w:p>
          <w:p w14:paraId="27766EFE"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Sostener reuniones semanales con el CADS;</w:t>
            </w:r>
          </w:p>
          <w:p w14:paraId="058CD75A"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Realizar reuniones con las facultades, con las oficinas y supervisar constantemente que se cumplan los indicadores;</w:t>
            </w:r>
          </w:p>
          <w:p w14:paraId="072E3958"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 xml:space="preserve">Realizar reuniones mensuales y especiales con la Oficina de Administración y Mantenimiento; </w:t>
            </w:r>
          </w:p>
          <w:p w14:paraId="135A8770"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Aprobar, coordinar y supervisar la elaboración del reporte de Sostenibilidad Ambiental en Universidades Peruanas 2024/ MINAM (junio a setiembre del 2024);</w:t>
            </w:r>
          </w:p>
          <w:p w14:paraId="130A9C72" w14:textId="77777777" w:rsidR="000873A1" w:rsidRPr="000B160A" w:rsidRDefault="000873A1" w:rsidP="00512DB4">
            <w:pPr>
              <w:pStyle w:val="Sinespaciado"/>
              <w:numPr>
                <w:ilvl w:val="0"/>
                <w:numId w:val="21"/>
              </w:numPr>
              <w:ind w:left="148" w:hanging="148"/>
              <w:jc w:val="both"/>
              <w:rPr>
                <w:sz w:val="16"/>
                <w:szCs w:val="16"/>
              </w:rPr>
            </w:pPr>
            <w:r w:rsidRPr="000B160A">
              <w:rPr>
                <w:sz w:val="16"/>
                <w:szCs w:val="16"/>
              </w:rPr>
              <w:t>Aprobar mensualmente el trabajo de los miembros del Comité Ambiental y el reporte mensual de actividades y evidencias de cada Facultad y dependencia;</w:t>
            </w:r>
          </w:p>
          <w:p w14:paraId="19208334" w14:textId="77777777" w:rsidR="000873A1" w:rsidRPr="000B160A" w:rsidRDefault="000873A1" w:rsidP="00956BBD">
            <w:pPr>
              <w:pStyle w:val="Sinespaciado"/>
              <w:jc w:val="both"/>
              <w:rPr>
                <w:sz w:val="16"/>
                <w:szCs w:val="16"/>
              </w:rPr>
            </w:pPr>
            <w:r w:rsidRPr="000B160A">
              <w:rPr>
                <w:sz w:val="16"/>
                <w:szCs w:val="16"/>
              </w:rPr>
              <w:t>• Evaluar y emitir opinión sobre documentos que envía el MINAM sobre políticas de estado y planes de Medio Ambiente.</w:t>
            </w:r>
          </w:p>
          <w:p w14:paraId="0F5627CD" w14:textId="77777777" w:rsidR="000873A1" w:rsidRPr="000B160A" w:rsidRDefault="000873A1" w:rsidP="00956BBD">
            <w:pPr>
              <w:pStyle w:val="Sinespaciado"/>
              <w:jc w:val="both"/>
              <w:rPr>
                <w:sz w:val="16"/>
                <w:szCs w:val="16"/>
              </w:rPr>
            </w:pPr>
            <w:r w:rsidRPr="000B160A">
              <w:rPr>
                <w:sz w:val="16"/>
                <w:szCs w:val="16"/>
              </w:rPr>
              <w:t>• Organizar y participar en la organización del congreso de sostenibilidad anual de la URP.</w:t>
            </w:r>
          </w:p>
          <w:p w14:paraId="7741A901" w14:textId="77777777" w:rsidR="000873A1" w:rsidRPr="000B160A" w:rsidRDefault="000873A1" w:rsidP="00956BBD">
            <w:pPr>
              <w:pStyle w:val="Sinespaciado"/>
              <w:jc w:val="both"/>
              <w:rPr>
                <w:sz w:val="16"/>
                <w:szCs w:val="16"/>
              </w:rPr>
            </w:pPr>
            <w:r w:rsidRPr="000B160A">
              <w:rPr>
                <w:sz w:val="16"/>
                <w:szCs w:val="16"/>
              </w:rPr>
              <w:t>•  Supervisar las actividades de la página web.</w:t>
            </w:r>
          </w:p>
          <w:p w14:paraId="2CFD7AC8" w14:textId="77777777" w:rsidR="000873A1" w:rsidRPr="000B160A" w:rsidRDefault="000873A1" w:rsidP="00956BBD">
            <w:pPr>
              <w:pStyle w:val="Sinespaciado"/>
              <w:jc w:val="both"/>
              <w:rPr>
                <w:sz w:val="16"/>
                <w:szCs w:val="16"/>
              </w:rPr>
            </w:pPr>
            <w:r w:rsidRPr="000B160A">
              <w:rPr>
                <w:sz w:val="16"/>
                <w:szCs w:val="16"/>
              </w:rPr>
              <w:t xml:space="preserve">•  Asistir a reuniones de responsables de universidades que convoca el MINAM; </w:t>
            </w:r>
          </w:p>
          <w:p w14:paraId="135C2865" w14:textId="77777777" w:rsidR="000873A1" w:rsidRPr="000B160A" w:rsidRDefault="000873A1" w:rsidP="00956BBD">
            <w:pPr>
              <w:pStyle w:val="Sinespaciado"/>
              <w:jc w:val="both"/>
              <w:rPr>
                <w:sz w:val="16"/>
                <w:szCs w:val="16"/>
              </w:rPr>
            </w:pPr>
            <w:r w:rsidRPr="000B160A">
              <w:rPr>
                <w:sz w:val="16"/>
                <w:szCs w:val="16"/>
              </w:rPr>
              <w:t>• Representar a la URP en el Reunión Anual de Comités Ambientales – MINAM;</w:t>
            </w:r>
          </w:p>
          <w:p w14:paraId="51866715" w14:textId="77777777" w:rsidR="000873A1" w:rsidRPr="000B160A" w:rsidRDefault="000873A1" w:rsidP="00512DB4">
            <w:pPr>
              <w:pStyle w:val="Sinespaciado"/>
              <w:numPr>
                <w:ilvl w:val="0"/>
                <w:numId w:val="22"/>
              </w:numPr>
              <w:ind w:left="156" w:hanging="156"/>
              <w:jc w:val="both"/>
              <w:rPr>
                <w:sz w:val="16"/>
                <w:szCs w:val="16"/>
              </w:rPr>
            </w:pPr>
            <w:r w:rsidRPr="000B160A">
              <w:rPr>
                <w:sz w:val="16"/>
                <w:szCs w:val="16"/>
              </w:rPr>
              <w:t>Coordinar las actividades con la Municipalidad de Lima: plantación de árboles, limpieza de playas, etc. Y el Comité Ambiental.</w:t>
            </w:r>
          </w:p>
          <w:p w14:paraId="2C2D79E8" w14:textId="77777777" w:rsidR="000873A1" w:rsidRPr="000B160A" w:rsidRDefault="000873A1" w:rsidP="00956BBD">
            <w:pPr>
              <w:pStyle w:val="Sinespaciado"/>
              <w:jc w:val="both"/>
              <w:rPr>
                <w:b/>
                <w:sz w:val="16"/>
                <w:szCs w:val="16"/>
              </w:rPr>
            </w:pPr>
          </w:p>
          <w:p w14:paraId="67AA749F" w14:textId="77777777" w:rsidR="000873A1" w:rsidRPr="000B160A" w:rsidRDefault="000873A1" w:rsidP="00956BBD">
            <w:pPr>
              <w:pStyle w:val="Sinespaciado"/>
              <w:jc w:val="both"/>
              <w:rPr>
                <w:sz w:val="20"/>
                <w:szCs w:val="20"/>
              </w:rPr>
            </w:pPr>
            <w:r w:rsidRPr="000B160A">
              <w:rPr>
                <w:b/>
                <w:sz w:val="20"/>
                <w:szCs w:val="20"/>
              </w:rPr>
              <w:t>Representar a la URP en la Comisión Ambiental Metropolitana (CAMET) de la Municipalidad de Lima.</w:t>
            </w:r>
          </w:p>
          <w:p w14:paraId="1148F293" w14:textId="77777777" w:rsidR="000873A1" w:rsidRPr="000B160A" w:rsidRDefault="000873A1" w:rsidP="00956BBD">
            <w:pPr>
              <w:pStyle w:val="Sinespaciado"/>
              <w:jc w:val="both"/>
              <w:rPr>
                <w:sz w:val="16"/>
                <w:szCs w:val="16"/>
              </w:rPr>
            </w:pPr>
          </w:p>
          <w:p w14:paraId="368E99B7" w14:textId="77777777" w:rsidR="000873A1" w:rsidRPr="000B160A" w:rsidRDefault="000873A1" w:rsidP="00956BBD">
            <w:pPr>
              <w:pStyle w:val="Sinespaciado"/>
              <w:jc w:val="both"/>
              <w:rPr>
                <w:sz w:val="16"/>
                <w:szCs w:val="16"/>
              </w:rPr>
            </w:pPr>
            <w:r w:rsidRPr="000B160A">
              <w:rPr>
                <w:sz w:val="16"/>
                <w:szCs w:val="16"/>
              </w:rPr>
              <w:t xml:space="preserve">• Atender todas las actividades que durante el año piden la Municipalidad de Surco, SEDAPAL, entre otros. </w:t>
            </w:r>
          </w:p>
          <w:p w14:paraId="17ABD0AF" w14:textId="77777777" w:rsidR="000873A1" w:rsidRPr="000B160A" w:rsidRDefault="000873A1" w:rsidP="00956BBD">
            <w:pPr>
              <w:pStyle w:val="Sinespaciado"/>
              <w:jc w:val="both"/>
              <w:rPr>
                <w:sz w:val="16"/>
                <w:szCs w:val="16"/>
              </w:rPr>
            </w:pPr>
            <w:r w:rsidRPr="000B160A">
              <w:rPr>
                <w:sz w:val="16"/>
                <w:szCs w:val="16"/>
              </w:rPr>
              <w:t xml:space="preserve">• Gestionar tramite documentario del CADS. </w:t>
            </w:r>
          </w:p>
          <w:p w14:paraId="35717CD3" w14:textId="77777777" w:rsidR="000873A1" w:rsidRPr="000B160A" w:rsidRDefault="000873A1" w:rsidP="00956BBD">
            <w:pPr>
              <w:pStyle w:val="Sinespaciado"/>
              <w:jc w:val="both"/>
              <w:rPr>
                <w:sz w:val="16"/>
                <w:szCs w:val="16"/>
              </w:rPr>
            </w:pPr>
            <w:r w:rsidRPr="000B160A">
              <w:rPr>
                <w:sz w:val="16"/>
                <w:szCs w:val="16"/>
              </w:rPr>
              <w:t>• Aprobar cartas para trámite documentario;</w:t>
            </w:r>
          </w:p>
          <w:p w14:paraId="5DCE8DC8" w14:textId="77777777" w:rsidR="000873A1" w:rsidRPr="000B160A" w:rsidRDefault="000873A1" w:rsidP="00956BBD">
            <w:pPr>
              <w:pStyle w:val="Sinespaciado"/>
              <w:jc w:val="both"/>
              <w:rPr>
                <w:sz w:val="16"/>
                <w:szCs w:val="16"/>
              </w:rPr>
            </w:pPr>
            <w:r w:rsidRPr="000B160A">
              <w:rPr>
                <w:sz w:val="16"/>
                <w:szCs w:val="16"/>
              </w:rPr>
              <w:lastRenderedPageBreak/>
              <w:t>• Aprobar notas de prensa, según corresponda, en coordinación con Oficina de Imagen Institucional y OFICIC, según corresponda.</w:t>
            </w:r>
          </w:p>
          <w:p w14:paraId="58221768" w14:textId="77777777" w:rsidR="000873A1" w:rsidRPr="000B160A" w:rsidRDefault="000873A1" w:rsidP="00956BBD">
            <w:pPr>
              <w:pStyle w:val="Sinespaciado"/>
              <w:jc w:val="both"/>
              <w:rPr>
                <w:sz w:val="16"/>
                <w:szCs w:val="16"/>
              </w:rPr>
            </w:pPr>
            <w:r w:rsidRPr="000B160A">
              <w:rPr>
                <w:sz w:val="16"/>
                <w:szCs w:val="16"/>
              </w:rPr>
              <w:t xml:space="preserve">• Revisar documentos generados por la Municipalidad de Lima sobre políticas y planes ambientales y emite opinión sustentada. </w:t>
            </w:r>
          </w:p>
          <w:p w14:paraId="2EE8E43F" w14:textId="77777777" w:rsidR="000873A1" w:rsidRPr="000B160A" w:rsidRDefault="000873A1" w:rsidP="00956BBD">
            <w:pPr>
              <w:pStyle w:val="Sinespaciado"/>
              <w:jc w:val="both"/>
              <w:rPr>
                <w:sz w:val="16"/>
                <w:szCs w:val="16"/>
              </w:rPr>
            </w:pPr>
            <w:r w:rsidRPr="000B160A">
              <w:rPr>
                <w:sz w:val="16"/>
                <w:szCs w:val="16"/>
              </w:rPr>
              <w:t>• Participar en las reuniones correspondientes virtuales y presenciales, según corresponda;</w:t>
            </w:r>
          </w:p>
          <w:p w14:paraId="37891B34" w14:textId="77777777" w:rsidR="000873A1" w:rsidRPr="000B160A" w:rsidRDefault="000873A1" w:rsidP="00956BBD">
            <w:pPr>
              <w:pStyle w:val="Sinespaciado"/>
              <w:jc w:val="both"/>
              <w:rPr>
                <w:sz w:val="16"/>
                <w:szCs w:val="16"/>
              </w:rPr>
            </w:pPr>
            <w:r w:rsidRPr="000B160A">
              <w:rPr>
                <w:sz w:val="16"/>
                <w:szCs w:val="16"/>
              </w:rPr>
              <w:t>• Participar obligatoriamente en los Grupos Técnicos Metropolitanos (GTM) de la CAMET: Cambio Climático y Conservación de Ecosistemas, Gestión de Residuos Sólidos, y, Gobernanza y Ciudadanía Ambiental; otros que sean asignadas por CAMET;</w:t>
            </w:r>
          </w:p>
          <w:p w14:paraId="21E57D53" w14:textId="77777777" w:rsidR="000873A1" w:rsidRPr="000B160A" w:rsidRDefault="000873A1" w:rsidP="00956BBD">
            <w:pPr>
              <w:pStyle w:val="Sinespaciado"/>
              <w:jc w:val="both"/>
              <w:rPr>
                <w:sz w:val="16"/>
                <w:szCs w:val="16"/>
              </w:rPr>
            </w:pPr>
            <w:r w:rsidRPr="000B160A">
              <w:rPr>
                <w:sz w:val="16"/>
                <w:szCs w:val="16"/>
              </w:rPr>
              <w:t>• Participar en las capacitaciones convocadas por CAMET.</w:t>
            </w:r>
          </w:p>
          <w:p w14:paraId="7C058E0C" w14:textId="77777777" w:rsidR="000873A1" w:rsidRPr="000B160A" w:rsidRDefault="000873A1" w:rsidP="00956BBD">
            <w:pPr>
              <w:pStyle w:val="Sinespaciado"/>
              <w:jc w:val="both"/>
              <w:rPr>
                <w:sz w:val="16"/>
                <w:szCs w:val="16"/>
              </w:rPr>
            </w:pPr>
            <w:r w:rsidRPr="000B160A">
              <w:rPr>
                <w:sz w:val="16"/>
                <w:szCs w:val="16"/>
              </w:rPr>
              <w:t xml:space="preserve">• Ser responsable del Eje ambiental del IPCEM que desarrolla actividades comunitarias requeridas por los indicadores del MINAM. </w:t>
            </w:r>
          </w:p>
          <w:p w14:paraId="7C276BB3" w14:textId="77777777" w:rsidR="000873A1" w:rsidRPr="000B160A" w:rsidRDefault="000873A1" w:rsidP="00956BBD">
            <w:pPr>
              <w:pStyle w:val="Sinespaciado"/>
              <w:jc w:val="both"/>
              <w:rPr>
                <w:sz w:val="16"/>
                <w:szCs w:val="16"/>
              </w:rPr>
            </w:pPr>
          </w:p>
        </w:tc>
        <w:tc>
          <w:tcPr>
            <w:tcW w:w="3686" w:type="dxa"/>
            <w:tcBorders>
              <w:top w:val="double" w:sz="4" w:space="0" w:color="auto"/>
            </w:tcBorders>
          </w:tcPr>
          <w:p w14:paraId="31BBE97B" w14:textId="77777777" w:rsidR="009219D4" w:rsidRDefault="000C2054" w:rsidP="009219D4">
            <w:pPr>
              <w:pStyle w:val="Sinespaciado"/>
              <w:ind w:left="720"/>
              <w:rPr>
                <w:rFonts w:cstheme="minorHAnsi"/>
                <w:b/>
                <w:sz w:val="16"/>
                <w:szCs w:val="16"/>
              </w:rPr>
            </w:pPr>
            <w:r w:rsidRPr="000B160A">
              <w:rPr>
                <w:rFonts w:cstheme="minorHAnsi"/>
                <w:b/>
                <w:sz w:val="16"/>
                <w:szCs w:val="16"/>
              </w:rPr>
              <w:lastRenderedPageBreak/>
              <w:t>GESTION AMBIENTAL</w:t>
            </w:r>
          </w:p>
          <w:p w14:paraId="3B8C5A6C" w14:textId="77777777" w:rsidR="00AD4435" w:rsidRPr="000B160A" w:rsidRDefault="00AD4435" w:rsidP="009219D4">
            <w:pPr>
              <w:pStyle w:val="Sinespaciado"/>
              <w:ind w:left="720"/>
              <w:rPr>
                <w:rFonts w:cstheme="minorHAnsi"/>
                <w:b/>
                <w:sz w:val="16"/>
                <w:szCs w:val="16"/>
              </w:rPr>
            </w:pPr>
          </w:p>
          <w:p w14:paraId="40CCECAC" w14:textId="1AF31696" w:rsidR="009219D4" w:rsidRPr="000B160A" w:rsidRDefault="000C2054" w:rsidP="00512DB4">
            <w:pPr>
              <w:pStyle w:val="Sinespaciado"/>
              <w:numPr>
                <w:ilvl w:val="0"/>
                <w:numId w:val="35"/>
              </w:numPr>
              <w:ind w:left="749" w:hanging="425"/>
              <w:rPr>
                <w:rFonts w:cstheme="minorHAnsi"/>
                <w:b/>
                <w:sz w:val="16"/>
                <w:szCs w:val="16"/>
              </w:rPr>
            </w:pPr>
            <w:r w:rsidRPr="000B160A">
              <w:rPr>
                <w:rFonts w:cstheme="minorHAnsi"/>
                <w:b/>
                <w:sz w:val="16"/>
                <w:szCs w:val="16"/>
              </w:rPr>
              <w:t>Superv</w:t>
            </w:r>
            <w:r w:rsidR="009219D4" w:rsidRPr="000B160A">
              <w:rPr>
                <w:rFonts w:cstheme="minorHAnsi"/>
                <w:b/>
                <w:sz w:val="16"/>
                <w:szCs w:val="16"/>
              </w:rPr>
              <w:t xml:space="preserve">isar el desarrollo del </w:t>
            </w:r>
            <w:r w:rsidR="00A60713" w:rsidRPr="000B160A">
              <w:rPr>
                <w:sz w:val="16"/>
                <w:szCs w:val="16"/>
              </w:rPr>
              <w:t xml:space="preserve">Plan ambiental </w:t>
            </w:r>
            <w:r w:rsidR="009219D4" w:rsidRPr="000B160A">
              <w:rPr>
                <w:sz w:val="16"/>
                <w:szCs w:val="16"/>
              </w:rPr>
              <w:t xml:space="preserve">- Hoja de ruta - Plan para el manejo de la huella de carbono - Plan para el manejo de residuos sólidos - Plan para ahorro de energía - Plan para ahorro de papel. </w:t>
            </w:r>
            <w:r w:rsidR="003402A5" w:rsidRPr="000B160A">
              <w:rPr>
                <w:sz w:val="16"/>
                <w:szCs w:val="16"/>
              </w:rPr>
              <w:t>–</w:t>
            </w:r>
            <w:r w:rsidR="009219D4" w:rsidRPr="000B160A">
              <w:rPr>
                <w:sz w:val="16"/>
                <w:szCs w:val="16"/>
              </w:rPr>
              <w:t xml:space="preserve"> Plan</w:t>
            </w:r>
            <w:r w:rsidR="003402A5" w:rsidRPr="000B160A">
              <w:rPr>
                <w:sz w:val="16"/>
                <w:szCs w:val="16"/>
              </w:rPr>
              <w:t xml:space="preserve"> hídrico y reducción del consumo de </w:t>
            </w:r>
            <w:r w:rsidR="009219D4" w:rsidRPr="000B160A">
              <w:rPr>
                <w:sz w:val="16"/>
                <w:szCs w:val="16"/>
              </w:rPr>
              <w:t>agua</w:t>
            </w:r>
            <w:r w:rsidR="00844B84" w:rsidRPr="000B160A">
              <w:rPr>
                <w:sz w:val="16"/>
                <w:szCs w:val="16"/>
              </w:rPr>
              <w:t xml:space="preserve"> </w:t>
            </w:r>
            <w:r w:rsidR="00844B84" w:rsidRPr="000B160A">
              <w:rPr>
                <w:rFonts w:cstheme="minorHAnsi"/>
                <w:sz w:val="16"/>
                <w:szCs w:val="16"/>
              </w:rPr>
              <w:t>(Tratamiento de aguas negras, grises y sistemas de regadío)</w:t>
            </w:r>
            <w:r w:rsidR="009219D4" w:rsidRPr="000B160A">
              <w:rPr>
                <w:sz w:val="16"/>
                <w:szCs w:val="16"/>
              </w:rPr>
              <w:t xml:space="preserve"> - Plan de manejo de áreas verdes.</w:t>
            </w:r>
          </w:p>
          <w:p w14:paraId="0F5BB049" w14:textId="716DDFCA" w:rsidR="000873A1" w:rsidRDefault="000873A1" w:rsidP="00956BBD">
            <w:pPr>
              <w:pStyle w:val="Sinespaciado"/>
              <w:ind w:left="720"/>
              <w:rPr>
                <w:rFonts w:cstheme="minorHAnsi"/>
                <w:b/>
                <w:sz w:val="16"/>
                <w:szCs w:val="16"/>
              </w:rPr>
            </w:pPr>
            <w:r w:rsidRPr="000B160A">
              <w:rPr>
                <w:rFonts w:cstheme="minorHAnsi"/>
                <w:b/>
                <w:sz w:val="16"/>
                <w:szCs w:val="16"/>
              </w:rPr>
              <w:t>FORMACION</w:t>
            </w:r>
          </w:p>
          <w:p w14:paraId="481B2AA5" w14:textId="77777777" w:rsidR="00AD4435" w:rsidRPr="000B160A" w:rsidRDefault="00AD4435" w:rsidP="00AD4435">
            <w:pPr>
              <w:ind w:left="720"/>
              <w:rPr>
                <w:rFonts w:cstheme="minorHAnsi"/>
                <w:b/>
                <w:sz w:val="16"/>
                <w:szCs w:val="16"/>
              </w:rPr>
            </w:pPr>
            <w:r>
              <w:rPr>
                <w:rFonts w:cstheme="minorHAnsi"/>
                <w:b/>
                <w:sz w:val="16"/>
                <w:szCs w:val="16"/>
              </w:rPr>
              <w:t>Hacer los cálculos   solicitados</w:t>
            </w:r>
          </w:p>
          <w:p w14:paraId="1275B130" w14:textId="77777777" w:rsidR="00AD4435" w:rsidRPr="000B160A" w:rsidRDefault="00AD4435" w:rsidP="00956BBD">
            <w:pPr>
              <w:pStyle w:val="Sinespaciado"/>
              <w:ind w:left="720"/>
              <w:rPr>
                <w:rFonts w:cstheme="minorHAnsi"/>
                <w:b/>
                <w:sz w:val="16"/>
                <w:szCs w:val="16"/>
              </w:rPr>
            </w:pPr>
          </w:p>
          <w:p w14:paraId="4B86968B" w14:textId="663DD4AA" w:rsidR="000873A1" w:rsidRPr="000B160A" w:rsidRDefault="00A71435" w:rsidP="00512DB4">
            <w:pPr>
              <w:pStyle w:val="Sinespaciado"/>
              <w:numPr>
                <w:ilvl w:val="0"/>
                <w:numId w:val="23"/>
              </w:numPr>
              <w:jc w:val="both"/>
              <w:rPr>
                <w:rFonts w:cstheme="minorHAnsi"/>
                <w:sz w:val="16"/>
                <w:szCs w:val="16"/>
              </w:rPr>
            </w:pPr>
            <w:r w:rsidRPr="000B160A">
              <w:rPr>
                <w:sz w:val="16"/>
                <w:szCs w:val="16"/>
              </w:rPr>
              <w:t xml:space="preserve">Supervisar la realización de </w:t>
            </w:r>
            <w:r w:rsidR="000873A1" w:rsidRPr="000B160A">
              <w:rPr>
                <w:sz w:val="16"/>
                <w:szCs w:val="16"/>
              </w:rPr>
              <w:t>c</w:t>
            </w:r>
            <w:r w:rsidR="000873A1" w:rsidRPr="000B160A">
              <w:rPr>
                <w:rFonts w:cstheme="minorHAnsi"/>
                <w:sz w:val="16"/>
                <w:szCs w:val="16"/>
              </w:rPr>
              <w:t xml:space="preserve">onferencias mensuales según calendario ambiental del MINAM. </w:t>
            </w:r>
          </w:p>
          <w:p w14:paraId="054A2AEA" w14:textId="77777777" w:rsidR="000873A1" w:rsidRPr="000B160A" w:rsidRDefault="000873A1" w:rsidP="00512DB4">
            <w:pPr>
              <w:pStyle w:val="Sinespaciado"/>
              <w:numPr>
                <w:ilvl w:val="0"/>
                <w:numId w:val="23"/>
              </w:numPr>
              <w:tabs>
                <w:tab w:val="left" w:pos="154"/>
              </w:tabs>
              <w:jc w:val="both"/>
              <w:rPr>
                <w:sz w:val="16"/>
                <w:szCs w:val="16"/>
              </w:rPr>
            </w:pPr>
            <w:r w:rsidRPr="000B160A">
              <w:rPr>
                <w:sz w:val="16"/>
                <w:szCs w:val="16"/>
              </w:rPr>
              <w:t>Presentar en mayo aportes del IPCEM en las líneas del Congreso de sostenibilidad y Feria de buenas prácticas.</w:t>
            </w:r>
          </w:p>
          <w:p w14:paraId="095D1360" w14:textId="77777777" w:rsidR="000873A1" w:rsidRDefault="000873A1" w:rsidP="00956BBD">
            <w:pPr>
              <w:pStyle w:val="Sinespaciado"/>
              <w:ind w:left="720"/>
              <w:rPr>
                <w:rFonts w:cstheme="minorHAnsi"/>
                <w:b/>
                <w:sz w:val="16"/>
                <w:szCs w:val="16"/>
              </w:rPr>
            </w:pPr>
            <w:r w:rsidRPr="000B160A">
              <w:rPr>
                <w:rFonts w:cstheme="minorHAnsi"/>
                <w:b/>
                <w:sz w:val="16"/>
                <w:szCs w:val="16"/>
              </w:rPr>
              <w:t>INVESTIGACION</w:t>
            </w:r>
          </w:p>
          <w:p w14:paraId="0DF06036" w14:textId="77777777" w:rsidR="00AD4435" w:rsidRPr="000B160A" w:rsidRDefault="00AD4435" w:rsidP="00AD4435">
            <w:pPr>
              <w:ind w:left="720"/>
              <w:rPr>
                <w:rFonts w:cstheme="minorHAnsi"/>
                <w:b/>
                <w:sz w:val="16"/>
                <w:szCs w:val="16"/>
              </w:rPr>
            </w:pPr>
            <w:r>
              <w:rPr>
                <w:rFonts w:cstheme="minorHAnsi"/>
                <w:b/>
                <w:sz w:val="16"/>
                <w:szCs w:val="16"/>
              </w:rPr>
              <w:t>Hacer los cálculos   solicitados</w:t>
            </w:r>
          </w:p>
          <w:p w14:paraId="553FDC39" w14:textId="77777777" w:rsidR="00AD4435" w:rsidRPr="000B160A" w:rsidRDefault="00AD4435" w:rsidP="00956BBD">
            <w:pPr>
              <w:pStyle w:val="Sinespaciado"/>
              <w:ind w:left="720"/>
              <w:rPr>
                <w:rFonts w:cstheme="minorHAnsi"/>
                <w:b/>
                <w:sz w:val="16"/>
                <w:szCs w:val="16"/>
              </w:rPr>
            </w:pPr>
          </w:p>
          <w:p w14:paraId="52BCFE79" w14:textId="77777777" w:rsidR="000873A1" w:rsidRPr="000B160A" w:rsidRDefault="000873A1" w:rsidP="00512DB4">
            <w:pPr>
              <w:pStyle w:val="Sinespaciado"/>
              <w:numPr>
                <w:ilvl w:val="0"/>
                <w:numId w:val="23"/>
              </w:numPr>
              <w:rPr>
                <w:rFonts w:cstheme="minorHAnsi"/>
                <w:sz w:val="16"/>
                <w:szCs w:val="16"/>
              </w:rPr>
            </w:pPr>
            <w:r w:rsidRPr="000B160A">
              <w:rPr>
                <w:rFonts w:cstheme="minorHAnsi"/>
                <w:sz w:val="16"/>
                <w:szCs w:val="16"/>
              </w:rPr>
              <w:t>Promover la investigación en la dimensión ambiental.</w:t>
            </w:r>
          </w:p>
          <w:p w14:paraId="54733166"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0EEB99F3" w14:textId="77777777" w:rsidR="00AD4435" w:rsidRPr="000B160A" w:rsidRDefault="00AD4435" w:rsidP="00AD4435">
            <w:pPr>
              <w:ind w:left="720"/>
              <w:rPr>
                <w:rFonts w:cstheme="minorHAnsi"/>
                <w:b/>
                <w:sz w:val="16"/>
                <w:szCs w:val="16"/>
              </w:rPr>
            </w:pPr>
            <w:r>
              <w:rPr>
                <w:rFonts w:cstheme="minorHAnsi"/>
                <w:b/>
                <w:sz w:val="16"/>
                <w:szCs w:val="16"/>
              </w:rPr>
              <w:t>Hacer los cálculos   solicitados</w:t>
            </w:r>
          </w:p>
          <w:p w14:paraId="59A7A180" w14:textId="77777777" w:rsidR="00AD4435" w:rsidRPr="000B160A" w:rsidRDefault="00AD4435" w:rsidP="00956BBD">
            <w:pPr>
              <w:pStyle w:val="Sinespaciado"/>
              <w:ind w:left="720"/>
              <w:rPr>
                <w:rFonts w:cstheme="minorHAnsi"/>
                <w:b/>
                <w:sz w:val="16"/>
                <w:szCs w:val="16"/>
              </w:rPr>
            </w:pPr>
          </w:p>
          <w:p w14:paraId="623AF9B5"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iniciativas de proyectos de desarrollo local y/o investigación que apoyen a las comunidades en el cuidado del ambiente.</w:t>
            </w:r>
          </w:p>
          <w:p w14:paraId="5C1A285A" w14:textId="345CFC76" w:rsidR="000873A1" w:rsidRPr="000B160A" w:rsidRDefault="00C904CC" w:rsidP="00512DB4">
            <w:pPr>
              <w:pStyle w:val="Sinespaciado"/>
              <w:numPr>
                <w:ilvl w:val="0"/>
                <w:numId w:val="23"/>
              </w:numPr>
              <w:jc w:val="both"/>
              <w:rPr>
                <w:rFonts w:cstheme="minorHAnsi"/>
                <w:sz w:val="16"/>
                <w:szCs w:val="16"/>
              </w:rPr>
            </w:pPr>
            <w:r w:rsidRPr="000B160A">
              <w:rPr>
                <w:rFonts w:cstheme="minorHAnsi"/>
                <w:sz w:val="16"/>
                <w:szCs w:val="16"/>
                <w:lang w:eastAsia="es-PE"/>
              </w:rPr>
              <w:t xml:space="preserve">Supervisar la formación de los </w:t>
            </w:r>
            <w:r w:rsidR="000873A1" w:rsidRPr="000B160A">
              <w:rPr>
                <w:rFonts w:cstheme="minorHAnsi"/>
                <w:sz w:val="16"/>
                <w:szCs w:val="16"/>
                <w:lang w:eastAsia="es-PE"/>
              </w:rPr>
              <w:t>voluntariado</w:t>
            </w:r>
            <w:r w:rsidRPr="000B160A">
              <w:rPr>
                <w:rFonts w:cstheme="minorHAnsi"/>
                <w:sz w:val="16"/>
                <w:szCs w:val="16"/>
                <w:lang w:eastAsia="es-PE"/>
              </w:rPr>
              <w:t>s</w:t>
            </w:r>
            <w:r w:rsidR="00655716" w:rsidRPr="000B160A">
              <w:rPr>
                <w:rFonts w:cstheme="minorHAnsi"/>
                <w:sz w:val="16"/>
                <w:szCs w:val="16"/>
                <w:lang w:eastAsia="es-PE"/>
              </w:rPr>
              <w:t>.</w:t>
            </w:r>
          </w:p>
          <w:p w14:paraId="728ADDA2" w14:textId="77777777" w:rsidR="000873A1" w:rsidRPr="000B160A" w:rsidRDefault="000873A1" w:rsidP="00956BBD">
            <w:pPr>
              <w:pStyle w:val="Sinespaciado"/>
              <w:jc w:val="both"/>
              <w:rPr>
                <w:sz w:val="16"/>
                <w:szCs w:val="16"/>
              </w:rPr>
            </w:pPr>
          </w:p>
          <w:p w14:paraId="546580FE" w14:textId="77777777" w:rsidR="000873A1" w:rsidRPr="000B160A" w:rsidRDefault="000873A1" w:rsidP="00956BBD">
            <w:pPr>
              <w:pStyle w:val="Sinespaciado"/>
              <w:jc w:val="both"/>
              <w:rPr>
                <w:sz w:val="16"/>
                <w:szCs w:val="16"/>
              </w:rPr>
            </w:pPr>
            <w:r w:rsidRPr="000B160A">
              <w:rPr>
                <w:b/>
                <w:sz w:val="16"/>
                <w:szCs w:val="16"/>
              </w:rPr>
              <w:t>Directora del Centro Regional de Competencias en Educación para el Desarrollo Sostenible (RCE Lima-Callao), punto focal de la Universidad de las Naciones Unidas en el Perú. Trabajo en el marco de la internacionalización de la universidad.</w:t>
            </w:r>
          </w:p>
          <w:p w14:paraId="551274E7" w14:textId="77777777" w:rsidR="000873A1" w:rsidRPr="000B160A" w:rsidRDefault="000873A1" w:rsidP="00956BBD">
            <w:pPr>
              <w:pStyle w:val="Sinespaciado"/>
              <w:jc w:val="both"/>
              <w:rPr>
                <w:sz w:val="16"/>
                <w:szCs w:val="16"/>
              </w:rPr>
            </w:pPr>
          </w:p>
          <w:p w14:paraId="401B9996" w14:textId="77777777" w:rsidR="000873A1" w:rsidRPr="000B160A" w:rsidRDefault="000873A1" w:rsidP="00956BBD">
            <w:pPr>
              <w:pStyle w:val="Sinespaciado"/>
              <w:jc w:val="both"/>
              <w:rPr>
                <w:sz w:val="16"/>
                <w:szCs w:val="16"/>
              </w:rPr>
            </w:pPr>
            <w:r w:rsidRPr="000B160A">
              <w:rPr>
                <w:sz w:val="16"/>
                <w:szCs w:val="16"/>
              </w:rPr>
              <w:t xml:space="preserve">• Convocar y dirigir reuniones con los socios locales; </w:t>
            </w:r>
          </w:p>
          <w:p w14:paraId="7DDFD6E5" w14:textId="77777777" w:rsidR="000873A1" w:rsidRPr="000B160A" w:rsidRDefault="000873A1" w:rsidP="00956BBD">
            <w:pPr>
              <w:pStyle w:val="Sinespaciado"/>
              <w:jc w:val="both"/>
              <w:rPr>
                <w:sz w:val="16"/>
                <w:szCs w:val="16"/>
              </w:rPr>
            </w:pPr>
            <w:r w:rsidRPr="000B160A">
              <w:rPr>
                <w:sz w:val="16"/>
                <w:szCs w:val="16"/>
              </w:rPr>
              <w:t xml:space="preserve">• Promover acciones con la sociedad civil; </w:t>
            </w:r>
          </w:p>
          <w:p w14:paraId="0F44135E" w14:textId="77777777" w:rsidR="000873A1" w:rsidRPr="000B160A" w:rsidRDefault="000873A1" w:rsidP="00956BBD">
            <w:pPr>
              <w:pStyle w:val="Sinespaciado"/>
              <w:jc w:val="both"/>
              <w:rPr>
                <w:sz w:val="16"/>
                <w:szCs w:val="16"/>
              </w:rPr>
            </w:pPr>
            <w:r w:rsidRPr="000B160A">
              <w:rPr>
                <w:sz w:val="16"/>
                <w:szCs w:val="16"/>
              </w:rPr>
              <w:t xml:space="preserve">• Aprobar el reporte de las acciones ambientales de la URP y otras instituciones del Perú para Universidad de las Naciones Unidas -UNU. </w:t>
            </w:r>
          </w:p>
          <w:p w14:paraId="41A7C082" w14:textId="77777777" w:rsidR="000873A1" w:rsidRPr="000B160A" w:rsidRDefault="000873A1" w:rsidP="00956BBD">
            <w:pPr>
              <w:pStyle w:val="Sinespaciado"/>
              <w:jc w:val="both"/>
              <w:rPr>
                <w:sz w:val="16"/>
                <w:szCs w:val="16"/>
              </w:rPr>
            </w:pPr>
            <w:r w:rsidRPr="000B160A">
              <w:rPr>
                <w:sz w:val="16"/>
                <w:szCs w:val="16"/>
              </w:rPr>
              <w:t xml:space="preserve">• Participación en las reuniones mensuales virtuales de directores convocados por los </w:t>
            </w:r>
            <w:proofErr w:type="spellStart"/>
            <w:r w:rsidRPr="000B160A">
              <w:rPr>
                <w:sz w:val="16"/>
                <w:szCs w:val="16"/>
              </w:rPr>
              <w:t>RCEs</w:t>
            </w:r>
            <w:proofErr w:type="spellEnd"/>
            <w:r w:rsidRPr="000B160A">
              <w:rPr>
                <w:sz w:val="16"/>
                <w:szCs w:val="16"/>
              </w:rPr>
              <w:t xml:space="preserve"> de las Américas. </w:t>
            </w:r>
          </w:p>
          <w:p w14:paraId="5B912061" w14:textId="77777777" w:rsidR="000873A1" w:rsidRPr="000B160A" w:rsidRDefault="000873A1" w:rsidP="00956BBD">
            <w:pPr>
              <w:pStyle w:val="Sinespaciado"/>
              <w:jc w:val="both"/>
              <w:rPr>
                <w:sz w:val="16"/>
                <w:szCs w:val="16"/>
              </w:rPr>
            </w:pPr>
            <w:r w:rsidRPr="000B160A">
              <w:rPr>
                <w:sz w:val="16"/>
                <w:szCs w:val="16"/>
              </w:rPr>
              <w:t xml:space="preserve">• Asistir a la reunión presencial anual que convoca el </w:t>
            </w:r>
            <w:proofErr w:type="spellStart"/>
            <w:r w:rsidRPr="000B160A">
              <w:rPr>
                <w:sz w:val="16"/>
                <w:szCs w:val="16"/>
              </w:rPr>
              <w:t>RCEs</w:t>
            </w:r>
            <w:proofErr w:type="spellEnd"/>
            <w:r w:rsidRPr="000B160A">
              <w:rPr>
                <w:sz w:val="16"/>
                <w:szCs w:val="16"/>
              </w:rPr>
              <w:t xml:space="preserve"> de las Américas y el RCE Global. </w:t>
            </w:r>
          </w:p>
          <w:p w14:paraId="69940B51" w14:textId="77777777" w:rsidR="000873A1" w:rsidRPr="000B160A" w:rsidRDefault="000873A1" w:rsidP="00956BBD">
            <w:pPr>
              <w:pStyle w:val="Sinespaciado"/>
              <w:jc w:val="both"/>
              <w:rPr>
                <w:sz w:val="16"/>
                <w:szCs w:val="16"/>
              </w:rPr>
            </w:pPr>
            <w:r w:rsidRPr="000B160A">
              <w:rPr>
                <w:sz w:val="16"/>
                <w:szCs w:val="16"/>
              </w:rPr>
              <w:t xml:space="preserve">• Aprobar líneas de investigación en la cual participa RCE Lima-Callao. </w:t>
            </w:r>
          </w:p>
          <w:p w14:paraId="6F8319B6" w14:textId="77777777" w:rsidR="000873A1" w:rsidRPr="000B160A" w:rsidRDefault="000873A1" w:rsidP="00512DB4">
            <w:pPr>
              <w:pStyle w:val="Sinespaciado"/>
              <w:numPr>
                <w:ilvl w:val="0"/>
                <w:numId w:val="30"/>
              </w:numPr>
              <w:ind w:left="87" w:hanging="87"/>
              <w:jc w:val="both"/>
              <w:rPr>
                <w:sz w:val="16"/>
                <w:szCs w:val="16"/>
                <w:lang w:eastAsia="es-ES"/>
              </w:rPr>
            </w:pPr>
            <w:r w:rsidRPr="000B160A">
              <w:rPr>
                <w:sz w:val="16"/>
                <w:szCs w:val="16"/>
              </w:rPr>
              <w:t xml:space="preserve">Preparar el reporte de la dimensión ambiental de la URP y aspectos relevantes del país para la Universidad de las Naciones Unidas -UNU en el marco de la internacionalización de la universidad; </w:t>
            </w:r>
          </w:p>
          <w:p w14:paraId="137E3B8E" w14:textId="77777777" w:rsidR="000873A1" w:rsidRPr="000B160A" w:rsidRDefault="000873A1" w:rsidP="00956BBD">
            <w:pPr>
              <w:pStyle w:val="Sinespaciado"/>
              <w:jc w:val="both"/>
              <w:rPr>
                <w:sz w:val="16"/>
                <w:szCs w:val="16"/>
              </w:rPr>
            </w:pPr>
          </w:p>
          <w:p w14:paraId="6CBF615E" w14:textId="77777777" w:rsidR="000873A1" w:rsidRPr="000B160A" w:rsidRDefault="000873A1" w:rsidP="00956BBD">
            <w:pPr>
              <w:pStyle w:val="Sinespaciado"/>
              <w:jc w:val="both"/>
              <w:rPr>
                <w:sz w:val="16"/>
                <w:szCs w:val="16"/>
              </w:rPr>
            </w:pPr>
          </w:p>
        </w:tc>
      </w:tr>
      <w:tr w:rsidR="000873A1" w:rsidRPr="000B160A" w14:paraId="45EFFEB5" w14:textId="77777777" w:rsidTr="00956BBD">
        <w:tc>
          <w:tcPr>
            <w:tcW w:w="1985" w:type="dxa"/>
          </w:tcPr>
          <w:p w14:paraId="0374A846" w14:textId="77777777" w:rsidR="000873A1" w:rsidRPr="000B160A" w:rsidRDefault="000873A1" w:rsidP="00956BBD">
            <w:pPr>
              <w:pStyle w:val="Sinespaciado"/>
              <w:rPr>
                <w:b/>
                <w:sz w:val="20"/>
                <w:szCs w:val="20"/>
              </w:rPr>
            </w:pPr>
            <w:r w:rsidRPr="000B160A">
              <w:rPr>
                <w:b/>
                <w:sz w:val="20"/>
                <w:szCs w:val="20"/>
              </w:rPr>
              <w:t>FACULTAD DE ARQUITECTURA Y URBANISMO</w:t>
            </w:r>
          </w:p>
          <w:p w14:paraId="2D683622" w14:textId="77777777" w:rsidR="000873A1" w:rsidRPr="000B160A" w:rsidRDefault="000873A1" w:rsidP="00956BBD">
            <w:pPr>
              <w:shd w:val="clear" w:color="auto" w:fill="FFFFFF"/>
              <w:rPr>
                <w:rFonts w:eastAsia="Times New Roman" w:cstheme="minorHAnsi"/>
                <w:b/>
                <w:bCs/>
                <w:sz w:val="16"/>
                <w:szCs w:val="16"/>
                <w:lang w:eastAsia="es-PE"/>
              </w:rPr>
            </w:pPr>
          </w:p>
          <w:p w14:paraId="11F192BE" w14:textId="77777777" w:rsidR="000873A1" w:rsidRPr="000B160A" w:rsidRDefault="000873A1" w:rsidP="00956BBD">
            <w:pPr>
              <w:shd w:val="clear" w:color="auto" w:fill="FFFFFF"/>
              <w:rPr>
                <w:rFonts w:eastAsia="Times New Roman" w:cstheme="minorHAnsi"/>
                <w:b/>
                <w:bCs/>
                <w:sz w:val="16"/>
                <w:szCs w:val="16"/>
                <w:lang w:eastAsia="es-PE"/>
              </w:rPr>
            </w:pPr>
          </w:p>
          <w:p w14:paraId="7B973512" w14:textId="77777777" w:rsidR="000873A1" w:rsidRPr="000B160A" w:rsidRDefault="000873A1" w:rsidP="00956BBD">
            <w:pPr>
              <w:shd w:val="clear" w:color="auto" w:fill="FFFFFF"/>
              <w:rPr>
                <w:rFonts w:eastAsia="Times New Roman" w:cstheme="minorHAnsi"/>
                <w:b/>
                <w:bCs/>
                <w:i/>
                <w:sz w:val="16"/>
                <w:szCs w:val="16"/>
                <w:lang w:eastAsia="es-PE"/>
              </w:rPr>
            </w:pPr>
            <w:r w:rsidRPr="000B160A">
              <w:rPr>
                <w:rFonts w:eastAsia="Times New Roman" w:cstheme="minorHAnsi"/>
                <w:b/>
                <w:bCs/>
                <w:sz w:val="16"/>
                <w:szCs w:val="16"/>
                <w:lang w:eastAsia="es-PE"/>
              </w:rPr>
              <w:t>Mg. Arq. Rosario Santa María Huertas</w:t>
            </w:r>
            <w:r w:rsidRPr="000B160A">
              <w:rPr>
                <w:rFonts w:eastAsia="Times New Roman" w:cstheme="minorHAnsi"/>
                <w:b/>
                <w:bCs/>
                <w:i/>
                <w:sz w:val="16"/>
                <w:szCs w:val="16"/>
                <w:lang w:eastAsia="es-PE"/>
              </w:rPr>
              <w:t xml:space="preserve"> </w:t>
            </w:r>
          </w:p>
          <w:p w14:paraId="72DC00A0" w14:textId="77777777" w:rsidR="000873A1" w:rsidRPr="000B160A" w:rsidRDefault="000873A1" w:rsidP="00956BBD">
            <w:pPr>
              <w:shd w:val="clear" w:color="auto" w:fill="FFFFFF"/>
              <w:rPr>
                <w:rFonts w:eastAsia="Times New Roman" w:cstheme="minorHAnsi"/>
                <w:bCs/>
                <w:i/>
                <w:sz w:val="16"/>
                <w:szCs w:val="16"/>
                <w:lang w:eastAsia="es-PE"/>
              </w:rPr>
            </w:pPr>
            <w:r w:rsidRPr="000B160A">
              <w:rPr>
                <w:rFonts w:eastAsia="Times New Roman" w:cstheme="minorHAnsi"/>
                <w:sz w:val="16"/>
                <w:szCs w:val="16"/>
                <w:lang w:eastAsia="es-PE"/>
              </w:rPr>
              <w:t xml:space="preserve">Representante de la Facultad de Arquitectura y Urbanismo </w:t>
            </w:r>
          </w:p>
          <w:p w14:paraId="7D10FB86" w14:textId="77777777" w:rsidR="000873A1" w:rsidRPr="000B160A" w:rsidRDefault="000873A1" w:rsidP="00956BBD">
            <w:pPr>
              <w:pStyle w:val="Sinespaciado"/>
              <w:rPr>
                <w:b/>
                <w:sz w:val="20"/>
                <w:szCs w:val="20"/>
              </w:rPr>
            </w:pPr>
          </w:p>
        </w:tc>
        <w:tc>
          <w:tcPr>
            <w:tcW w:w="3685" w:type="dxa"/>
          </w:tcPr>
          <w:p w14:paraId="0F8E3832" w14:textId="77777777" w:rsidR="000873A1" w:rsidRPr="000B160A" w:rsidRDefault="000873A1" w:rsidP="00956BBD">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5E0E9B06" w14:textId="77777777" w:rsidR="000873A1" w:rsidRPr="000B160A" w:rsidRDefault="000873A1" w:rsidP="00512DB4">
            <w:pPr>
              <w:pStyle w:val="Sinespaciado"/>
              <w:numPr>
                <w:ilvl w:val="0"/>
                <w:numId w:val="32"/>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715E0C3E" w14:textId="77777777" w:rsidR="000873A1" w:rsidRPr="000B160A" w:rsidRDefault="000873A1" w:rsidP="00512DB4">
            <w:pPr>
              <w:pStyle w:val="Sinespaciado"/>
              <w:numPr>
                <w:ilvl w:val="0"/>
                <w:numId w:val="32"/>
              </w:numPr>
              <w:tabs>
                <w:tab w:val="left" w:pos="154"/>
              </w:tabs>
              <w:ind w:left="12" w:firstLine="0"/>
              <w:jc w:val="both"/>
              <w:rPr>
                <w:sz w:val="16"/>
                <w:szCs w:val="16"/>
              </w:rPr>
            </w:pPr>
            <w:r w:rsidRPr="000B160A">
              <w:rPr>
                <w:rFonts w:cstheme="minorHAnsi"/>
                <w:sz w:val="16"/>
                <w:szCs w:val="16"/>
              </w:rPr>
              <w:t>Integrar la Comisión organizadora de las líneas</w:t>
            </w:r>
            <w:r w:rsidRPr="000B160A">
              <w:rPr>
                <w:sz w:val="16"/>
                <w:szCs w:val="16"/>
              </w:rPr>
              <w:t xml:space="preserve"> del Congreso de sostenibilidad y Feria de buenas prácticas.</w:t>
            </w:r>
          </w:p>
          <w:p w14:paraId="4008A946" w14:textId="77777777" w:rsidR="000873A1" w:rsidRPr="000B160A" w:rsidRDefault="000873A1" w:rsidP="00512DB4">
            <w:pPr>
              <w:pStyle w:val="Sinespaciado"/>
              <w:numPr>
                <w:ilvl w:val="0"/>
                <w:numId w:val="32"/>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2752BAEC"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2BD9B711" w14:textId="77777777" w:rsidR="000873A1" w:rsidRPr="000B160A" w:rsidRDefault="000873A1" w:rsidP="00512DB4">
            <w:pPr>
              <w:pStyle w:val="Sinespaciado"/>
              <w:numPr>
                <w:ilvl w:val="0"/>
                <w:numId w:val="33"/>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5A50DE04" w14:textId="77777777" w:rsidR="000873A1" w:rsidRPr="000B160A" w:rsidRDefault="000873A1" w:rsidP="00956BBD">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6B622D4C" w14:textId="77777777" w:rsidR="000873A1" w:rsidRPr="000B160A" w:rsidRDefault="000873A1" w:rsidP="00956BBD">
            <w:pPr>
              <w:pStyle w:val="Sinespaciado"/>
              <w:jc w:val="both"/>
              <w:rPr>
                <w:sz w:val="16"/>
                <w:szCs w:val="16"/>
              </w:rPr>
            </w:pPr>
            <w:r w:rsidRPr="000B160A">
              <w:rPr>
                <w:sz w:val="16"/>
                <w:szCs w:val="16"/>
              </w:rPr>
              <w:t>• Participar en reuniones del MINAM u otras organizaciones cuando se convoque.</w:t>
            </w:r>
          </w:p>
          <w:p w14:paraId="3070A164" w14:textId="77777777" w:rsidR="000873A1" w:rsidRPr="000B160A" w:rsidRDefault="000873A1" w:rsidP="00512DB4">
            <w:pPr>
              <w:pStyle w:val="Sinespaciado"/>
              <w:numPr>
                <w:ilvl w:val="0"/>
                <w:numId w:val="33"/>
              </w:numPr>
              <w:tabs>
                <w:tab w:val="left" w:pos="156"/>
              </w:tabs>
              <w:ind w:left="14" w:firstLine="0"/>
              <w:jc w:val="both"/>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inteligentes y eficientes, </w:t>
            </w:r>
            <w:r w:rsidRPr="000B160A">
              <w:rPr>
                <w:rStyle w:val="Textoennegrita"/>
                <w:rFonts w:cstheme="minorHAnsi"/>
                <w:sz w:val="16"/>
                <w:szCs w:val="16"/>
              </w:rPr>
              <w:t>tecnología y Automatización y Publicaciones indizadas.</w:t>
            </w:r>
          </w:p>
        </w:tc>
        <w:tc>
          <w:tcPr>
            <w:tcW w:w="3686" w:type="dxa"/>
          </w:tcPr>
          <w:p w14:paraId="6BEC38A4"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6045D813"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727F2B57"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13AE8BAA"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39BCA139" w14:textId="11D5D1AC" w:rsidR="005901F1" w:rsidRPr="000B160A" w:rsidRDefault="005901F1" w:rsidP="00956BBD">
            <w:pPr>
              <w:pStyle w:val="Sinespaciado"/>
              <w:ind w:left="720"/>
              <w:rPr>
                <w:rFonts w:cstheme="minorHAnsi"/>
                <w:b/>
                <w:sz w:val="16"/>
                <w:szCs w:val="16"/>
              </w:rPr>
            </w:pPr>
            <w:r w:rsidRPr="000B160A">
              <w:rPr>
                <w:rFonts w:cstheme="minorHAnsi"/>
                <w:b/>
                <w:sz w:val="16"/>
                <w:szCs w:val="16"/>
              </w:rPr>
              <w:t>GESTION AMBIENTAL</w:t>
            </w:r>
          </w:p>
          <w:p w14:paraId="00C35E04" w14:textId="26EE5A5B" w:rsidR="002615F6" w:rsidRPr="000B160A" w:rsidRDefault="00ED38BE" w:rsidP="00512DB4">
            <w:pPr>
              <w:pStyle w:val="Sinespaciado"/>
              <w:numPr>
                <w:ilvl w:val="0"/>
                <w:numId w:val="36"/>
              </w:numPr>
              <w:ind w:left="743" w:hanging="425"/>
              <w:rPr>
                <w:rFonts w:cstheme="minorHAnsi"/>
                <w:b/>
                <w:sz w:val="16"/>
                <w:szCs w:val="16"/>
              </w:rPr>
            </w:pPr>
            <w:r w:rsidRPr="000B160A">
              <w:rPr>
                <w:sz w:val="16"/>
                <w:szCs w:val="16"/>
              </w:rPr>
              <w:t xml:space="preserve">Desarrollar Plan de </w:t>
            </w:r>
            <w:r w:rsidR="00421FB2" w:rsidRPr="000B160A">
              <w:rPr>
                <w:sz w:val="16"/>
                <w:szCs w:val="16"/>
              </w:rPr>
              <w:t>arquitectura bioclimática, disminución de emisiones de bióxido de carbono y energías renovables).</w:t>
            </w:r>
          </w:p>
          <w:p w14:paraId="0668DA68" w14:textId="7E678866" w:rsidR="002615F6" w:rsidRPr="000B160A" w:rsidRDefault="00AF0BCA" w:rsidP="00512DB4">
            <w:pPr>
              <w:pStyle w:val="Sinespaciado"/>
              <w:numPr>
                <w:ilvl w:val="0"/>
                <w:numId w:val="36"/>
              </w:numPr>
              <w:ind w:left="743" w:hanging="425"/>
              <w:rPr>
                <w:rFonts w:cstheme="minorHAnsi"/>
                <w:sz w:val="16"/>
                <w:szCs w:val="16"/>
              </w:rPr>
            </w:pPr>
            <w:r w:rsidRPr="000B160A">
              <w:rPr>
                <w:rFonts w:cstheme="minorHAnsi"/>
                <w:sz w:val="16"/>
                <w:szCs w:val="16"/>
              </w:rPr>
              <w:t>Enviar propuestas del plan hídrico y reducción de consumo de agua (Tratamiento de aguas negras, grises y sistemas de regadío)</w:t>
            </w:r>
            <w:r w:rsidR="00401002" w:rsidRPr="000B160A">
              <w:rPr>
                <w:rFonts w:cstheme="minorHAnsi"/>
                <w:sz w:val="16"/>
                <w:szCs w:val="16"/>
              </w:rPr>
              <w:t>.</w:t>
            </w:r>
          </w:p>
          <w:p w14:paraId="630768C2" w14:textId="18A5E747" w:rsidR="00D23485" w:rsidRPr="000B160A" w:rsidRDefault="00D23485" w:rsidP="00512DB4">
            <w:pPr>
              <w:pStyle w:val="Sinespaciado"/>
              <w:numPr>
                <w:ilvl w:val="0"/>
                <w:numId w:val="36"/>
              </w:numPr>
              <w:ind w:left="743" w:hanging="425"/>
              <w:rPr>
                <w:rFonts w:cstheme="minorHAnsi"/>
                <w:sz w:val="16"/>
                <w:szCs w:val="16"/>
              </w:rPr>
            </w:pPr>
            <w:r w:rsidRPr="000B160A">
              <w:rPr>
                <w:rFonts w:cstheme="minorHAnsi"/>
                <w:sz w:val="16"/>
                <w:szCs w:val="16"/>
              </w:rPr>
              <w:t>Enviar propuestas para reducir el consumo de papel y plástico</w:t>
            </w:r>
            <w:r w:rsidR="00401002" w:rsidRPr="000B160A">
              <w:rPr>
                <w:rFonts w:cstheme="minorHAnsi"/>
                <w:sz w:val="16"/>
                <w:szCs w:val="16"/>
              </w:rPr>
              <w:t>.</w:t>
            </w:r>
          </w:p>
          <w:p w14:paraId="68F9D4C3" w14:textId="0FA62002" w:rsidR="00AF0BCA" w:rsidRPr="000B160A" w:rsidRDefault="000652AE" w:rsidP="00512DB4">
            <w:pPr>
              <w:pStyle w:val="Sinespaciado"/>
              <w:numPr>
                <w:ilvl w:val="0"/>
                <w:numId w:val="36"/>
              </w:numPr>
              <w:ind w:left="743" w:hanging="425"/>
              <w:rPr>
                <w:rFonts w:cstheme="minorHAnsi"/>
                <w:sz w:val="16"/>
                <w:szCs w:val="16"/>
              </w:rPr>
            </w:pPr>
            <w:r w:rsidRPr="000B160A">
              <w:rPr>
                <w:rFonts w:cstheme="minorHAnsi"/>
                <w:sz w:val="16"/>
                <w:szCs w:val="16"/>
              </w:rPr>
              <w:t>Enviar propuestas de Plan de manejo de áreas verdes del campus</w:t>
            </w:r>
            <w:r w:rsidR="00401002" w:rsidRPr="000B160A">
              <w:rPr>
                <w:rFonts w:cstheme="minorHAnsi"/>
                <w:sz w:val="16"/>
                <w:szCs w:val="16"/>
              </w:rPr>
              <w:t>.</w:t>
            </w:r>
          </w:p>
          <w:p w14:paraId="252E398B" w14:textId="1A879B0B" w:rsidR="00962580" w:rsidRPr="000B160A" w:rsidRDefault="00962580" w:rsidP="00512DB4">
            <w:pPr>
              <w:pStyle w:val="Sinespaciado"/>
              <w:numPr>
                <w:ilvl w:val="0"/>
                <w:numId w:val="36"/>
              </w:numPr>
              <w:ind w:left="743" w:hanging="425"/>
              <w:rPr>
                <w:rFonts w:cstheme="minorHAnsi"/>
                <w:sz w:val="16"/>
                <w:szCs w:val="16"/>
              </w:rPr>
            </w:pPr>
            <w:r w:rsidRPr="000B160A">
              <w:rPr>
                <w:rFonts w:cstheme="minorHAnsi"/>
                <w:sz w:val="16"/>
                <w:szCs w:val="16"/>
              </w:rPr>
              <w:t>Enviar propuestas para reducción de gases de efecto invernadero (GEI)</w:t>
            </w:r>
            <w:r w:rsidR="00401002" w:rsidRPr="000B160A">
              <w:rPr>
                <w:rFonts w:cstheme="minorHAnsi"/>
                <w:sz w:val="16"/>
                <w:szCs w:val="16"/>
              </w:rPr>
              <w:t>.</w:t>
            </w:r>
          </w:p>
          <w:p w14:paraId="2A30B155" w14:textId="767320C2" w:rsidR="000873A1" w:rsidRPr="000B160A" w:rsidRDefault="000873A1" w:rsidP="00956BBD">
            <w:pPr>
              <w:pStyle w:val="Sinespaciado"/>
              <w:ind w:left="720"/>
              <w:rPr>
                <w:rFonts w:cstheme="minorHAnsi"/>
                <w:b/>
                <w:sz w:val="16"/>
                <w:szCs w:val="16"/>
              </w:rPr>
            </w:pPr>
            <w:r w:rsidRPr="000B160A">
              <w:rPr>
                <w:rFonts w:cstheme="minorHAnsi"/>
                <w:b/>
                <w:sz w:val="16"/>
                <w:szCs w:val="16"/>
              </w:rPr>
              <w:t>FORMACION</w:t>
            </w:r>
          </w:p>
          <w:p w14:paraId="290FC2AD" w14:textId="77777777" w:rsidR="000873A1" w:rsidRPr="000B160A" w:rsidRDefault="000873A1" w:rsidP="00512DB4">
            <w:pPr>
              <w:pStyle w:val="Sinespaciado"/>
              <w:numPr>
                <w:ilvl w:val="0"/>
                <w:numId w:val="34"/>
              </w:numPr>
              <w:jc w:val="both"/>
              <w:rPr>
                <w:rFonts w:cstheme="minorHAnsi"/>
                <w:sz w:val="16"/>
                <w:szCs w:val="16"/>
              </w:rPr>
            </w:pPr>
            <w:r w:rsidRPr="000B160A">
              <w:rPr>
                <w:rFonts w:cstheme="minorHAnsi"/>
                <w:sz w:val="16"/>
                <w:szCs w:val="16"/>
              </w:rPr>
              <w:t xml:space="preserve">Sustentar el % de inclusión de sostenibilidad ambiental del currículo.  </w:t>
            </w:r>
          </w:p>
          <w:p w14:paraId="5CAC348C" w14:textId="77777777" w:rsidR="000873A1" w:rsidRPr="000B160A" w:rsidRDefault="000873A1" w:rsidP="00512DB4">
            <w:pPr>
              <w:pStyle w:val="Sinespaciado"/>
              <w:numPr>
                <w:ilvl w:val="0"/>
                <w:numId w:val="34"/>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5568C68F" w14:textId="77777777" w:rsidR="000873A1" w:rsidRPr="000B160A" w:rsidRDefault="000873A1" w:rsidP="00512DB4">
            <w:pPr>
              <w:pStyle w:val="Sinespaciado"/>
              <w:numPr>
                <w:ilvl w:val="0"/>
                <w:numId w:val="34"/>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2F9644C6" w14:textId="77777777" w:rsidR="000873A1" w:rsidRDefault="000873A1" w:rsidP="00956BBD">
            <w:pPr>
              <w:pStyle w:val="Sinespaciado"/>
              <w:ind w:left="720"/>
              <w:rPr>
                <w:rFonts w:cstheme="minorHAnsi"/>
                <w:b/>
                <w:sz w:val="16"/>
                <w:szCs w:val="16"/>
              </w:rPr>
            </w:pPr>
            <w:r w:rsidRPr="000B160A">
              <w:rPr>
                <w:rFonts w:cstheme="minorHAnsi"/>
                <w:b/>
                <w:sz w:val="16"/>
                <w:szCs w:val="16"/>
              </w:rPr>
              <w:t>INVESTIGACION</w:t>
            </w:r>
          </w:p>
          <w:p w14:paraId="0BB0A84F" w14:textId="6A86ECCB" w:rsidR="00A824C8" w:rsidRPr="000B160A" w:rsidRDefault="00A824C8" w:rsidP="00A824C8">
            <w:pPr>
              <w:ind w:left="720"/>
              <w:rPr>
                <w:rFonts w:cstheme="minorHAnsi"/>
                <w:b/>
                <w:sz w:val="16"/>
                <w:szCs w:val="16"/>
              </w:rPr>
            </w:pPr>
            <w:r>
              <w:rPr>
                <w:rFonts w:cstheme="minorHAnsi"/>
                <w:b/>
                <w:sz w:val="16"/>
                <w:szCs w:val="16"/>
              </w:rPr>
              <w:t xml:space="preserve">Hacer los cálculos   </w:t>
            </w:r>
            <w:r w:rsidR="00AD4435">
              <w:rPr>
                <w:rFonts w:cstheme="minorHAnsi"/>
                <w:b/>
                <w:sz w:val="16"/>
                <w:szCs w:val="16"/>
              </w:rPr>
              <w:t>solicitados</w:t>
            </w:r>
          </w:p>
          <w:p w14:paraId="32D93E31" w14:textId="77777777" w:rsidR="000873A1" w:rsidRPr="000B160A" w:rsidRDefault="000873A1" w:rsidP="00512DB4">
            <w:pPr>
              <w:pStyle w:val="Sinespaciado"/>
              <w:numPr>
                <w:ilvl w:val="0"/>
                <w:numId w:val="34"/>
              </w:numPr>
              <w:jc w:val="both"/>
              <w:rPr>
                <w:rFonts w:cstheme="minorHAnsi"/>
                <w:sz w:val="16"/>
                <w:szCs w:val="16"/>
              </w:rPr>
            </w:pPr>
            <w:r w:rsidRPr="000B160A">
              <w:rPr>
                <w:rFonts w:cstheme="minorHAnsi"/>
                <w:sz w:val="16"/>
                <w:szCs w:val="16"/>
              </w:rPr>
              <w:t xml:space="preserve">Promover la investigación en la dimensión ambiental: 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5333A49B" w14:textId="77777777" w:rsidR="000873A1" w:rsidRPr="000B160A" w:rsidRDefault="000873A1" w:rsidP="00512DB4">
            <w:pPr>
              <w:pStyle w:val="Sinespaciado"/>
              <w:numPr>
                <w:ilvl w:val="0"/>
                <w:numId w:val="34"/>
              </w:numPr>
              <w:rPr>
                <w:rFonts w:cstheme="minorHAnsi"/>
                <w:sz w:val="16"/>
                <w:szCs w:val="16"/>
              </w:rPr>
            </w:pPr>
            <w:r w:rsidRPr="000B160A">
              <w:rPr>
                <w:sz w:val="16"/>
                <w:szCs w:val="16"/>
              </w:rPr>
              <w:t>Promover como mínimo 3 proyectos y 3 publicaciones indizadas en temas ambientales.</w:t>
            </w:r>
          </w:p>
          <w:p w14:paraId="7F3EC118"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63A7CC96"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7C97B92C" w14:textId="77777777" w:rsidR="00A824C8" w:rsidRPr="000B160A" w:rsidRDefault="00A824C8" w:rsidP="00956BBD">
            <w:pPr>
              <w:pStyle w:val="Sinespaciado"/>
              <w:ind w:left="720"/>
              <w:rPr>
                <w:rFonts w:cstheme="minorHAnsi"/>
                <w:b/>
                <w:sz w:val="16"/>
                <w:szCs w:val="16"/>
              </w:rPr>
            </w:pPr>
          </w:p>
          <w:p w14:paraId="2582C06A" w14:textId="77777777" w:rsidR="000873A1" w:rsidRPr="000B160A" w:rsidRDefault="000873A1" w:rsidP="00512DB4">
            <w:pPr>
              <w:pStyle w:val="Sinespaciado"/>
              <w:numPr>
                <w:ilvl w:val="0"/>
                <w:numId w:val="34"/>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241C5E61" w14:textId="77777777" w:rsidR="000873A1" w:rsidRPr="000B160A" w:rsidRDefault="000873A1" w:rsidP="00512DB4">
            <w:pPr>
              <w:pStyle w:val="Sinespaciado"/>
              <w:numPr>
                <w:ilvl w:val="0"/>
                <w:numId w:val="34"/>
              </w:numPr>
              <w:jc w:val="both"/>
              <w:rPr>
                <w:rFonts w:cstheme="minorHAnsi"/>
                <w:sz w:val="16"/>
                <w:szCs w:val="16"/>
              </w:rPr>
            </w:pPr>
            <w:r w:rsidRPr="000B160A">
              <w:rPr>
                <w:rFonts w:cstheme="minorHAnsi"/>
                <w:sz w:val="16"/>
                <w:szCs w:val="16"/>
              </w:rPr>
              <w:t xml:space="preserve">Identificar 2 o más representantes de la URP en instancias o grupos técnicos de </w:t>
            </w:r>
            <w:r w:rsidRPr="000B160A">
              <w:rPr>
                <w:rFonts w:cstheme="minorHAnsi"/>
                <w:sz w:val="16"/>
                <w:szCs w:val="16"/>
              </w:rPr>
              <w:lastRenderedPageBreak/>
              <w:t xml:space="preserve">gestión ambiental del ámbito nacional. 2 representantes de la URP en la elaboración y/o promoción de políticas públicas con temática ambiental; y 2 representantes de la URP en redes ambientales nacionales o internacionales. </w:t>
            </w:r>
          </w:p>
          <w:p w14:paraId="6F5D67BB" w14:textId="77777777" w:rsidR="000873A1" w:rsidRPr="000B160A" w:rsidRDefault="000873A1" w:rsidP="00512DB4">
            <w:pPr>
              <w:pStyle w:val="Sinespaciado"/>
              <w:numPr>
                <w:ilvl w:val="0"/>
                <w:numId w:val="34"/>
              </w:numPr>
              <w:rPr>
                <w:rFonts w:cstheme="minorHAnsi"/>
                <w:sz w:val="16"/>
                <w:szCs w:val="16"/>
                <w:lang w:eastAsia="es-PE"/>
              </w:rPr>
            </w:pPr>
            <w:r w:rsidRPr="000B160A">
              <w:rPr>
                <w:rFonts w:cstheme="minorHAnsi"/>
                <w:sz w:val="16"/>
                <w:szCs w:val="16"/>
                <w:lang w:eastAsia="es-PE"/>
              </w:rPr>
              <w:t>Cumplir el indicador 15% del total de estudiantes hacen voluntariado.</w:t>
            </w:r>
          </w:p>
          <w:p w14:paraId="6D616F7C" w14:textId="77777777" w:rsidR="000873A1" w:rsidRPr="000B160A" w:rsidRDefault="000873A1" w:rsidP="00512DB4">
            <w:pPr>
              <w:pStyle w:val="Sinespaciado"/>
              <w:numPr>
                <w:ilvl w:val="0"/>
                <w:numId w:val="34"/>
              </w:numPr>
              <w:jc w:val="both"/>
              <w:rPr>
                <w:sz w:val="16"/>
                <w:szCs w:val="16"/>
              </w:rPr>
            </w:pPr>
            <w:r w:rsidRPr="000B160A">
              <w:rPr>
                <w:rFonts w:cstheme="minorHAnsi"/>
                <w:sz w:val="16"/>
                <w:szCs w:val="16"/>
                <w:lang w:eastAsia="es-PE"/>
              </w:rPr>
              <w:t>Formar 1 voluntariado de apoyo a comunidades locales para cuidado del ambiente y la biodiversidad (Facultades: Ingeniería, Arquitectura y Economía). Evidenciar la participación de 500 alumnos.</w:t>
            </w:r>
          </w:p>
          <w:p w14:paraId="4DFEE04E" w14:textId="77777777" w:rsidR="000873A1" w:rsidRPr="000B160A" w:rsidRDefault="000873A1" w:rsidP="00512DB4">
            <w:pPr>
              <w:pStyle w:val="Sinespaciado"/>
              <w:numPr>
                <w:ilvl w:val="0"/>
                <w:numId w:val="34"/>
              </w:numPr>
              <w:jc w:val="both"/>
              <w:rPr>
                <w:sz w:val="16"/>
                <w:szCs w:val="16"/>
              </w:rPr>
            </w:pPr>
            <w:r w:rsidRPr="000B160A">
              <w:rPr>
                <w:rFonts w:cstheme="minorHAnsi"/>
                <w:sz w:val="16"/>
                <w:szCs w:val="16"/>
              </w:rPr>
              <w:t>Formar un voluntariado para atención de desastres.</w:t>
            </w:r>
          </w:p>
        </w:tc>
      </w:tr>
      <w:tr w:rsidR="000873A1" w:rsidRPr="000B160A" w14:paraId="797A5853" w14:textId="77777777" w:rsidTr="00956BBD">
        <w:tc>
          <w:tcPr>
            <w:tcW w:w="1985" w:type="dxa"/>
          </w:tcPr>
          <w:p w14:paraId="230B2E96" w14:textId="77777777" w:rsidR="000873A1" w:rsidRPr="000B160A" w:rsidRDefault="000873A1" w:rsidP="00956BBD">
            <w:pPr>
              <w:pStyle w:val="Sinespaciado"/>
              <w:rPr>
                <w:b/>
                <w:sz w:val="20"/>
                <w:szCs w:val="20"/>
              </w:rPr>
            </w:pPr>
            <w:r w:rsidRPr="000B160A">
              <w:rPr>
                <w:b/>
                <w:sz w:val="20"/>
                <w:szCs w:val="20"/>
              </w:rPr>
              <w:lastRenderedPageBreak/>
              <w:t>FACULTAD DE CIENCIAS BIOLÓGICAS</w:t>
            </w:r>
          </w:p>
          <w:p w14:paraId="7F06F93E" w14:textId="77777777" w:rsidR="000873A1" w:rsidRPr="000B160A" w:rsidRDefault="000873A1" w:rsidP="00956BBD">
            <w:pPr>
              <w:pStyle w:val="Sinespaciado"/>
              <w:rPr>
                <w:rFonts w:cstheme="minorHAnsi"/>
                <w:b/>
                <w:bCs/>
                <w:sz w:val="16"/>
                <w:szCs w:val="16"/>
              </w:rPr>
            </w:pPr>
          </w:p>
          <w:p w14:paraId="4994CE09" w14:textId="77777777" w:rsidR="000873A1" w:rsidRPr="000B160A" w:rsidRDefault="000873A1" w:rsidP="00956BBD">
            <w:pPr>
              <w:pStyle w:val="Sinespaciado"/>
              <w:rPr>
                <w:rFonts w:cstheme="minorHAnsi"/>
                <w:b/>
                <w:bCs/>
                <w:sz w:val="16"/>
                <w:szCs w:val="16"/>
              </w:rPr>
            </w:pPr>
          </w:p>
          <w:p w14:paraId="6CB11BB0" w14:textId="77777777" w:rsidR="000873A1" w:rsidRPr="000B160A" w:rsidRDefault="000873A1" w:rsidP="00956BBD">
            <w:pPr>
              <w:pStyle w:val="Sinespaciado"/>
              <w:rPr>
                <w:rFonts w:cstheme="minorHAnsi"/>
                <w:b/>
                <w:bCs/>
                <w:sz w:val="16"/>
                <w:szCs w:val="16"/>
              </w:rPr>
            </w:pPr>
            <w:r w:rsidRPr="000B160A">
              <w:rPr>
                <w:rFonts w:cstheme="minorHAnsi"/>
                <w:b/>
                <w:bCs/>
                <w:sz w:val="16"/>
                <w:szCs w:val="16"/>
              </w:rPr>
              <w:t xml:space="preserve">Dr. Andrés </w:t>
            </w:r>
            <w:proofErr w:type="spellStart"/>
            <w:r w:rsidRPr="000B160A">
              <w:rPr>
                <w:rFonts w:cstheme="minorHAnsi"/>
                <w:b/>
                <w:bCs/>
                <w:sz w:val="16"/>
                <w:szCs w:val="16"/>
              </w:rPr>
              <w:t>Chavieri</w:t>
            </w:r>
            <w:proofErr w:type="spellEnd"/>
            <w:r w:rsidRPr="000B160A">
              <w:rPr>
                <w:rFonts w:cstheme="minorHAnsi"/>
                <w:b/>
                <w:bCs/>
                <w:sz w:val="16"/>
                <w:szCs w:val="16"/>
              </w:rPr>
              <w:t xml:space="preserve"> Salazar </w:t>
            </w:r>
          </w:p>
          <w:p w14:paraId="618028C5" w14:textId="77777777" w:rsidR="000873A1" w:rsidRPr="000B160A" w:rsidRDefault="000873A1" w:rsidP="00956BBD">
            <w:pPr>
              <w:pStyle w:val="Sinespaciado"/>
              <w:rPr>
                <w:rFonts w:cstheme="minorHAnsi"/>
                <w:sz w:val="16"/>
                <w:szCs w:val="16"/>
              </w:rPr>
            </w:pPr>
            <w:r w:rsidRPr="000B160A">
              <w:rPr>
                <w:rFonts w:cstheme="minorHAnsi"/>
                <w:sz w:val="16"/>
                <w:szCs w:val="16"/>
              </w:rPr>
              <w:t>Representante Facultad de Ciencias Biológicas</w:t>
            </w:r>
          </w:p>
          <w:p w14:paraId="0CA8F4E5" w14:textId="77777777" w:rsidR="000873A1" w:rsidRPr="000B160A" w:rsidRDefault="000873A1" w:rsidP="00956BBD">
            <w:pPr>
              <w:pStyle w:val="Sinespaciado"/>
              <w:jc w:val="both"/>
              <w:rPr>
                <w:b/>
                <w:sz w:val="16"/>
                <w:szCs w:val="16"/>
              </w:rPr>
            </w:pPr>
          </w:p>
        </w:tc>
        <w:tc>
          <w:tcPr>
            <w:tcW w:w="3685" w:type="dxa"/>
          </w:tcPr>
          <w:p w14:paraId="48C7BB2D" w14:textId="77777777" w:rsidR="000873A1" w:rsidRPr="000B160A" w:rsidRDefault="000873A1" w:rsidP="00956BBD">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316479DA"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76A36520"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756B8105"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38419B85"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47F81D26" w14:textId="77777777" w:rsidR="000873A1" w:rsidRPr="000B160A" w:rsidRDefault="000873A1"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148320DC" w14:textId="77777777" w:rsidR="000873A1" w:rsidRPr="000B160A" w:rsidRDefault="000873A1" w:rsidP="00956BBD">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05905A89" w14:textId="77777777" w:rsidR="000873A1" w:rsidRPr="000B160A" w:rsidRDefault="000873A1" w:rsidP="00956BBD">
            <w:pPr>
              <w:pStyle w:val="Sinespaciado"/>
              <w:jc w:val="both"/>
              <w:rPr>
                <w:sz w:val="16"/>
                <w:szCs w:val="16"/>
              </w:rPr>
            </w:pPr>
            <w:r w:rsidRPr="000B160A">
              <w:rPr>
                <w:sz w:val="16"/>
                <w:szCs w:val="16"/>
              </w:rPr>
              <w:t>• Participar en reuniones del MINAM u otras organizaciones cuando se convoque.</w:t>
            </w:r>
          </w:p>
          <w:p w14:paraId="0DEDFF9B" w14:textId="77777777" w:rsidR="000873A1" w:rsidRPr="000B160A" w:rsidRDefault="000873A1" w:rsidP="00512DB4">
            <w:pPr>
              <w:pStyle w:val="Sinespaciado"/>
              <w:numPr>
                <w:ilvl w:val="0"/>
                <w:numId w:val="25"/>
              </w:numPr>
              <w:tabs>
                <w:tab w:val="left" w:pos="156"/>
              </w:tabs>
              <w:ind w:left="14" w:firstLine="0"/>
              <w:jc w:val="both"/>
              <w:rPr>
                <w:rStyle w:val="Textoennegrita"/>
                <w:b w:val="0"/>
                <w:bCs w:val="0"/>
              </w:rPr>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inteligentes y eficientes, </w:t>
            </w:r>
            <w:r w:rsidRPr="000B160A">
              <w:rPr>
                <w:rStyle w:val="Textoennegrita"/>
                <w:rFonts w:cstheme="minorHAnsi"/>
                <w:sz w:val="16"/>
                <w:szCs w:val="16"/>
              </w:rPr>
              <w:t>tecnología y Automatización y Publicaciones indizadas.</w:t>
            </w:r>
          </w:p>
          <w:p w14:paraId="7E739BDF" w14:textId="77777777" w:rsidR="000873A1" w:rsidRPr="000B160A" w:rsidRDefault="000873A1" w:rsidP="00956BBD">
            <w:pPr>
              <w:pStyle w:val="Sinespaciado"/>
              <w:jc w:val="both"/>
              <w:rPr>
                <w:sz w:val="16"/>
                <w:szCs w:val="16"/>
              </w:rPr>
            </w:pPr>
          </w:p>
        </w:tc>
        <w:tc>
          <w:tcPr>
            <w:tcW w:w="3686" w:type="dxa"/>
          </w:tcPr>
          <w:p w14:paraId="342FAD8D"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2421D7A9"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415B3547"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6317B830"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2001E9A6"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FORMACION</w:t>
            </w:r>
          </w:p>
          <w:p w14:paraId="046D417A"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6E759353" w14:textId="77777777" w:rsidR="000873A1" w:rsidRPr="000B160A" w:rsidRDefault="000873A1"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2FA1C539" w14:textId="77777777" w:rsidR="000873A1" w:rsidRPr="000B160A" w:rsidRDefault="000873A1" w:rsidP="00512DB4">
            <w:pPr>
              <w:pStyle w:val="Sinespaciado"/>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6C17EF1A" w14:textId="77777777" w:rsidR="000873A1" w:rsidRDefault="000873A1" w:rsidP="00956BBD">
            <w:pPr>
              <w:pStyle w:val="Sinespaciado"/>
              <w:ind w:left="720"/>
              <w:rPr>
                <w:rFonts w:cstheme="minorHAnsi"/>
                <w:b/>
                <w:sz w:val="16"/>
                <w:szCs w:val="16"/>
              </w:rPr>
            </w:pPr>
            <w:r w:rsidRPr="000B160A">
              <w:rPr>
                <w:rFonts w:cstheme="minorHAnsi"/>
                <w:b/>
                <w:sz w:val="16"/>
                <w:szCs w:val="16"/>
              </w:rPr>
              <w:t>INVESTIGACION</w:t>
            </w:r>
          </w:p>
          <w:p w14:paraId="48D70997"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1B13274A" w14:textId="77777777" w:rsidR="00A824C8" w:rsidRPr="000B160A" w:rsidRDefault="00A824C8" w:rsidP="00956BBD">
            <w:pPr>
              <w:pStyle w:val="Sinespaciado"/>
              <w:ind w:left="720"/>
              <w:rPr>
                <w:rFonts w:cstheme="minorHAnsi"/>
                <w:b/>
                <w:sz w:val="16"/>
                <w:szCs w:val="16"/>
              </w:rPr>
            </w:pPr>
          </w:p>
          <w:p w14:paraId="6D3C98A7" w14:textId="77777777" w:rsidR="000873A1" w:rsidRPr="000B160A" w:rsidRDefault="000873A1" w:rsidP="00512DB4">
            <w:pPr>
              <w:pStyle w:val="Sinespaciado"/>
              <w:numPr>
                <w:ilvl w:val="0"/>
                <w:numId w:val="23"/>
              </w:numPr>
              <w:rPr>
                <w:rFonts w:cstheme="minorHAnsi"/>
                <w:sz w:val="16"/>
                <w:szCs w:val="16"/>
              </w:rPr>
            </w:pPr>
            <w:r w:rsidRPr="000B160A">
              <w:rPr>
                <w:rFonts w:cstheme="minorHAnsi"/>
                <w:sz w:val="16"/>
                <w:szCs w:val="16"/>
              </w:rPr>
              <w:t xml:space="preserve">Promover la investigación en la dimensión ambiental: 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48B92133" w14:textId="77777777" w:rsidR="000873A1" w:rsidRPr="000B160A" w:rsidRDefault="000873A1"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013B75FA"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0D2D39E8"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3BDFA0EB" w14:textId="77777777" w:rsidR="00A824C8" w:rsidRPr="000B160A" w:rsidRDefault="00A824C8" w:rsidP="00956BBD">
            <w:pPr>
              <w:pStyle w:val="Sinespaciado"/>
              <w:ind w:left="720"/>
              <w:rPr>
                <w:rFonts w:cstheme="minorHAnsi"/>
                <w:b/>
                <w:sz w:val="16"/>
                <w:szCs w:val="16"/>
              </w:rPr>
            </w:pPr>
          </w:p>
          <w:p w14:paraId="6129A021"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14F1078E"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7DBB914C" w14:textId="77777777" w:rsidR="000873A1" w:rsidRPr="000B160A" w:rsidRDefault="000873A1" w:rsidP="00512DB4">
            <w:pPr>
              <w:pStyle w:val="Sinespaciado"/>
              <w:numPr>
                <w:ilvl w:val="0"/>
                <w:numId w:val="26"/>
              </w:numPr>
              <w:rPr>
                <w:rFonts w:cstheme="minorHAnsi"/>
                <w:sz w:val="16"/>
                <w:szCs w:val="16"/>
                <w:lang w:eastAsia="es-PE"/>
              </w:rPr>
            </w:pPr>
            <w:r w:rsidRPr="000B160A">
              <w:rPr>
                <w:rFonts w:cstheme="minorHAnsi"/>
                <w:sz w:val="16"/>
                <w:szCs w:val="16"/>
                <w:lang w:eastAsia="es-PE"/>
              </w:rPr>
              <w:t>Cumplir el indicador 15% del total de estudiantes hacen voluntariado.</w:t>
            </w:r>
          </w:p>
          <w:p w14:paraId="1FC21216" w14:textId="77777777" w:rsidR="000873A1" w:rsidRPr="000B160A" w:rsidRDefault="000873A1" w:rsidP="00512DB4">
            <w:pPr>
              <w:pStyle w:val="Sinespaciado"/>
              <w:numPr>
                <w:ilvl w:val="0"/>
                <w:numId w:val="26"/>
              </w:numPr>
              <w:rPr>
                <w:rFonts w:cstheme="minorHAnsi"/>
                <w:sz w:val="16"/>
                <w:szCs w:val="16"/>
                <w:lang w:eastAsia="es-PE"/>
              </w:rPr>
            </w:pPr>
            <w:r w:rsidRPr="000B160A">
              <w:rPr>
                <w:rFonts w:cstheme="minorHAnsi"/>
                <w:sz w:val="16"/>
                <w:szCs w:val="16"/>
                <w:lang w:eastAsia="es-PE"/>
              </w:rPr>
              <w:t xml:space="preserve">Formar 1 voluntariado de salud y medio ambiente (Facultades: Medicina + Biología + Veterinaria + Hotelería y Turismo). Evidenciar la participación de 500 alumnos. </w:t>
            </w:r>
          </w:p>
          <w:p w14:paraId="733CAB08" w14:textId="77777777" w:rsidR="000873A1" w:rsidRPr="000B160A" w:rsidRDefault="000873A1" w:rsidP="00512DB4">
            <w:pPr>
              <w:pStyle w:val="Sinespaciado"/>
              <w:numPr>
                <w:ilvl w:val="0"/>
                <w:numId w:val="26"/>
              </w:numPr>
              <w:jc w:val="both"/>
              <w:rPr>
                <w:sz w:val="16"/>
                <w:szCs w:val="16"/>
              </w:rPr>
            </w:pPr>
            <w:r w:rsidRPr="000B160A">
              <w:rPr>
                <w:rFonts w:cstheme="minorHAnsi"/>
                <w:sz w:val="16"/>
                <w:szCs w:val="16"/>
              </w:rPr>
              <w:t>Formar un voluntariado para atención de desastres.</w:t>
            </w:r>
          </w:p>
        </w:tc>
      </w:tr>
      <w:tr w:rsidR="000873A1" w:rsidRPr="000B160A" w14:paraId="6164649E" w14:textId="77777777" w:rsidTr="00956BBD">
        <w:tc>
          <w:tcPr>
            <w:tcW w:w="1985" w:type="dxa"/>
          </w:tcPr>
          <w:p w14:paraId="659B6342" w14:textId="77777777" w:rsidR="000873A1" w:rsidRPr="000B160A" w:rsidRDefault="000873A1" w:rsidP="00956BBD">
            <w:pPr>
              <w:pStyle w:val="Sinespaciado"/>
              <w:rPr>
                <w:b/>
                <w:sz w:val="20"/>
                <w:szCs w:val="20"/>
              </w:rPr>
            </w:pPr>
            <w:r w:rsidRPr="000B160A">
              <w:rPr>
                <w:b/>
                <w:sz w:val="20"/>
                <w:szCs w:val="20"/>
              </w:rPr>
              <w:lastRenderedPageBreak/>
              <w:t>FACULTAD DE CIENCIAS ECONOMICAS Y EMPRESARIALES</w:t>
            </w:r>
          </w:p>
          <w:p w14:paraId="153BC59A" w14:textId="77777777" w:rsidR="000873A1" w:rsidRPr="000B160A" w:rsidRDefault="000873A1" w:rsidP="00956BBD">
            <w:pPr>
              <w:pStyle w:val="Sinespaciado"/>
              <w:rPr>
                <w:b/>
                <w:sz w:val="16"/>
                <w:szCs w:val="16"/>
              </w:rPr>
            </w:pPr>
          </w:p>
          <w:p w14:paraId="31186AA1" w14:textId="77777777" w:rsidR="000873A1" w:rsidRPr="000B160A" w:rsidRDefault="000873A1" w:rsidP="00956BBD">
            <w:pPr>
              <w:pStyle w:val="Sinespaciado"/>
              <w:rPr>
                <w:b/>
                <w:sz w:val="16"/>
                <w:szCs w:val="16"/>
              </w:rPr>
            </w:pPr>
          </w:p>
          <w:p w14:paraId="10BF797C" w14:textId="0A3937A3" w:rsidR="000873A1" w:rsidRPr="000B160A" w:rsidRDefault="000873A1" w:rsidP="00956BBD">
            <w:pPr>
              <w:pStyle w:val="Sinespaciado"/>
              <w:rPr>
                <w:b/>
                <w:sz w:val="16"/>
                <w:szCs w:val="16"/>
              </w:rPr>
            </w:pPr>
            <w:r w:rsidRPr="000B160A">
              <w:rPr>
                <w:b/>
                <w:sz w:val="16"/>
                <w:szCs w:val="16"/>
              </w:rPr>
              <w:t xml:space="preserve">Mg. </w:t>
            </w:r>
            <w:r w:rsidR="00E458CF">
              <w:rPr>
                <w:b/>
                <w:sz w:val="16"/>
                <w:szCs w:val="16"/>
              </w:rPr>
              <w:t>Judith Murga Prieto</w:t>
            </w:r>
            <w:r w:rsidRPr="000B160A">
              <w:rPr>
                <w:b/>
                <w:sz w:val="16"/>
                <w:szCs w:val="16"/>
              </w:rPr>
              <w:t xml:space="preserve"> </w:t>
            </w:r>
          </w:p>
          <w:p w14:paraId="1CA4391B" w14:textId="77777777" w:rsidR="000873A1" w:rsidRPr="000B160A" w:rsidRDefault="000873A1" w:rsidP="00956BBD">
            <w:pPr>
              <w:pStyle w:val="Sinespaciado"/>
              <w:rPr>
                <w:rFonts w:cstheme="minorHAnsi"/>
                <w:sz w:val="16"/>
                <w:szCs w:val="16"/>
              </w:rPr>
            </w:pPr>
            <w:r w:rsidRPr="000B160A">
              <w:rPr>
                <w:sz w:val="16"/>
                <w:szCs w:val="16"/>
              </w:rPr>
              <w:t>Representante desde setiembre 2024 de la Facultad de Ciencias Económicas y Empresariales (FACCE) de la URP.</w:t>
            </w:r>
          </w:p>
          <w:p w14:paraId="632F76FB" w14:textId="77777777" w:rsidR="000873A1" w:rsidRPr="000B160A" w:rsidRDefault="000873A1" w:rsidP="00956BBD">
            <w:pPr>
              <w:pStyle w:val="Sinespaciado"/>
              <w:jc w:val="both"/>
              <w:rPr>
                <w:b/>
                <w:sz w:val="20"/>
                <w:szCs w:val="20"/>
              </w:rPr>
            </w:pPr>
          </w:p>
        </w:tc>
        <w:tc>
          <w:tcPr>
            <w:tcW w:w="3685" w:type="dxa"/>
          </w:tcPr>
          <w:p w14:paraId="2EF46189" w14:textId="77777777" w:rsidR="000873A1" w:rsidRPr="000B160A" w:rsidRDefault="000873A1" w:rsidP="00956BBD">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704EA340"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13D9D054"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2619E695"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4AAFA138"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4EC8B8EF" w14:textId="77777777" w:rsidR="000873A1" w:rsidRPr="000B160A" w:rsidRDefault="000873A1"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056B8FA1" w14:textId="77777777" w:rsidR="000873A1" w:rsidRPr="000B160A" w:rsidRDefault="000873A1" w:rsidP="00956BBD">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0A71CF0F" w14:textId="77777777" w:rsidR="000873A1" w:rsidRPr="000B160A" w:rsidRDefault="000873A1" w:rsidP="00956BBD">
            <w:pPr>
              <w:pStyle w:val="Sinespaciado"/>
              <w:jc w:val="both"/>
              <w:rPr>
                <w:sz w:val="16"/>
                <w:szCs w:val="16"/>
              </w:rPr>
            </w:pPr>
            <w:r w:rsidRPr="000B160A">
              <w:rPr>
                <w:sz w:val="16"/>
                <w:szCs w:val="16"/>
              </w:rPr>
              <w:t>• Participar en reuniones del MINAM u otras organizaciones cuando se convoque.</w:t>
            </w:r>
          </w:p>
          <w:p w14:paraId="4B21356F" w14:textId="77777777" w:rsidR="000873A1" w:rsidRPr="000B160A" w:rsidRDefault="000873A1" w:rsidP="00512DB4">
            <w:pPr>
              <w:pStyle w:val="Sinespaciado"/>
              <w:numPr>
                <w:ilvl w:val="0"/>
                <w:numId w:val="25"/>
              </w:numPr>
              <w:tabs>
                <w:tab w:val="left" w:pos="156"/>
              </w:tabs>
              <w:ind w:left="14" w:firstLine="0"/>
              <w:jc w:val="both"/>
              <w:rPr>
                <w:rStyle w:val="Textoennegrita"/>
                <w:b w:val="0"/>
                <w:bCs w:val="0"/>
              </w:rPr>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inteligentes y eficientes, </w:t>
            </w:r>
            <w:r w:rsidRPr="000B160A">
              <w:rPr>
                <w:rStyle w:val="Textoennegrita"/>
                <w:rFonts w:cstheme="minorHAnsi"/>
                <w:sz w:val="16"/>
                <w:szCs w:val="16"/>
              </w:rPr>
              <w:t>tecnología y Automatización y Publicaciones indizadas.</w:t>
            </w:r>
          </w:p>
          <w:p w14:paraId="540BCC00" w14:textId="77777777" w:rsidR="000873A1" w:rsidRPr="000B160A" w:rsidRDefault="000873A1" w:rsidP="00956BBD">
            <w:pPr>
              <w:pStyle w:val="Sinespaciado"/>
              <w:jc w:val="both"/>
            </w:pPr>
          </w:p>
          <w:p w14:paraId="639DEC52" w14:textId="77777777" w:rsidR="000873A1" w:rsidRPr="000B160A" w:rsidRDefault="000873A1" w:rsidP="00956BBD">
            <w:pPr>
              <w:pStyle w:val="Sinespaciado"/>
              <w:tabs>
                <w:tab w:val="left" w:pos="5985"/>
              </w:tabs>
              <w:rPr>
                <w:rFonts w:cstheme="minorHAnsi"/>
                <w:b/>
                <w:sz w:val="16"/>
                <w:szCs w:val="16"/>
              </w:rPr>
            </w:pPr>
            <w:r w:rsidRPr="000B160A">
              <w:rPr>
                <w:rFonts w:cstheme="minorHAnsi"/>
                <w:b/>
                <w:sz w:val="16"/>
                <w:szCs w:val="16"/>
              </w:rPr>
              <w:t>Integrar Comisión ‘Administrativa’</w:t>
            </w:r>
          </w:p>
          <w:p w14:paraId="3C7FFB34" w14:textId="77777777" w:rsidR="000873A1" w:rsidRPr="000B160A" w:rsidRDefault="000873A1" w:rsidP="00956BBD">
            <w:pPr>
              <w:pStyle w:val="Sinespaciado"/>
              <w:jc w:val="both"/>
              <w:rPr>
                <w:sz w:val="16"/>
                <w:szCs w:val="16"/>
              </w:rPr>
            </w:pPr>
            <w:r w:rsidRPr="000B160A">
              <w:rPr>
                <w:rFonts w:cstheme="minorHAnsi"/>
                <w:sz w:val="16"/>
                <w:szCs w:val="16"/>
              </w:rPr>
              <w:t xml:space="preserve"> </w:t>
            </w:r>
          </w:p>
        </w:tc>
        <w:tc>
          <w:tcPr>
            <w:tcW w:w="3686" w:type="dxa"/>
          </w:tcPr>
          <w:p w14:paraId="14D4C592"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41AC370C"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06C8AC5E"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5B893FEE"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3B6666A0" w14:textId="77777777" w:rsidR="000873A1" w:rsidRDefault="000873A1" w:rsidP="00956BBD">
            <w:pPr>
              <w:pStyle w:val="Sinespaciado"/>
              <w:ind w:left="720"/>
              <w:rPr>
                <w:rFonts w:cstheme="minorHAnsi"/>
                <w:b/>
                <w:sz w:val="16"/>
                <w:szCs w:val="16"/>
              </w:rPr>
            </w:pPr>
            <w:r w:rsidRPr="000B160A">
              <w:rPr>
                <w:rFonts w:cstheme="minorHAnsi"/>
                <w:b/>
                <w:sz w:val="16"/>
                <w:szCs w:val="16"/>
              </w:rPr>
              <w:t>FORMACION</w:t>
            </w:r>
          </w:p>
          <w:p w14:paraId="75B1AA4F"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28704271" w14:textId="77777777" w:rsidR="00A824C8" w:rsidRPr="000B160A" w:rsidRDefault="00A824C8" w:rsidP="00956BBD">
            <w:pPr>
              <w:pStyle w:val="Sinespaciado"/>
              <w:ind w:left="720"/>
              <w:rPr>
                <w:rFonts w:cstheme="minorHAnsi"/>
                <w:b/>
                <w:sz w:val="16"/>
                <w:szCs w:val="16"/>
              </w:rPr>
            </w:pPr>
          </w:p>
          <w:p w14:paraId="627BE7CF"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4678C851" w14:textId="77777777" w:rsidR="000873A1" w:rsidRPr="000B160A" w:rsidRDefault="000873A1"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22A99648" w14:textId="77777777" w:rsidR="000873A1" w:rsidRPr="000B160A" w:rsidRDefault="000873A1" w:rsidP="00512DB4">
            <w:pPr>
              <w:pStyle w:val="Sinespaciado"/>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5EF70D3D"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INVESTIGACION</w:t>
            </w:r>
          </w:p>
          <w:p w14:paraId="46C3C922" w14:textId="77777777" w:rsidR="000873A1" w:rsidRPr="000B160A" w:rsidRDefault="000873A1" w:rsidP="00512DB4">
            <w:pPr>
              <w:pStyle w:val="Sinespaciado"/>
              <w:numPr>
                <w:ilvl w:val="0"/>
                <w:numId w:val="23"/>
              </w:numPr>
              <w:rPr>
                <w:rFonts w:cstheme="minorHAnsi"/>
                <w:sz w:val="16"/>
                <w:szCs w:val="16"/>
              </w:rPr>
            </w:pPr>
            <w:r w:rsidRPr="000B160A">
              <w:rPr>
                <w:rFonts w:cstheme="minorHAnsi"/>
                <w:sz w:val="16"/>
                <w:szCs w:val="16"/>
              </w:rPr>
              <w:t xml:space="preserve">Promover la investigación en la dimensión ambiental: 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6007ED60" w14:textId="77777777" w:rsidR="000873A1" w:rsidRPr="000B160A" w:rsidRDefault="000873A1"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2B2A556A"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69E8F0F1"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436DE4A2" w14:textId="77777777" w:rsidR="00A824C8" w:rsidRPr="000B160A" w:rsidRDefault="00A824C8" w:rsidP="00956BBD">
            <w:pPr>
              <w:pStyle w:val="Sinespaciado"/>
              <w:ind w:left="720"/>
              <w:rPr>
                <w:rFonts w:cstheme="minorHAnsi"/>
                <w:b/>
                <w:sz w:val="16"/>
                <w:szCs w:val="16"/>
              </w:rPr>
            </w:pPr>
          </w:p>
          <w:p w14:paraId="121B9FAC"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48C94CFF"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6D9B9F5C"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063D8CA1" w14:textId="77777777" w:rsidR="000873A1" w:rsidRPr="000B160A" w:rsidRDefault="000873A1" w:rsidP="00512DB4">
            <w:pPr>
              <w:pStyle w:val="Sinespaciado"/>
              <w:numPr>
                <w:ilvl w:val="0"/>
                <w:numId w:val="26"/>
              </w:numPr>
              <w:jc w:val="both"/>
              <w:rPr>
                <w:sz w:val="16"/>
                <w:szCs w:val="16"/>
              </w:rPr>
            </w:pPr>
            <w:r w:rsidRPr="000B160A">
              <w:rPr>
                <w:rFonts w:cstheme="minorHAnsi"/>
                <w:sz w:val="16"/>
                <w:szCs w:val="16"/>
                <w:lang w:eastAsia="es-PE"/>
              </w:rPr>
              <w:t xml:space="preserve">Formar 1 voluntariado de salud y medio ambiente (Facultades: Medicina + Biología + Veterinaria + Hotelería y Turismo). Evidenciar la participación de 500 alumnos. </w:t>
            </w:r>
          </w:p>
          <w:p w14:paraId="0248A7E0" w14:textId="77777777" w:rsidR="000873A1" w:rsidRPr="000B160A" w:rsidRDefault="000873A1" w:rsidP="00512DB4">
            <w:pPr>
              <w:pStyle w:val="Sinespaciado"/>
              <w:numPr>
                <w:ilvl w:val="0"/>
                <w:numId w:val="26"/>
              </w:numPr>
              <w:jc w:val="both"/>
              <w:rPr>
                <w:sz w:val="16"/>
                <w:szCs w:val="16"/>
              </w:rPr>
            </w:pPr>
            <w:r w:rsidRPr="000B160A">
              <w:rPr>
                <w:rFonts w:cstheme="minorHAnsi"/>
                <w:sz w:val="16"/>
                <w:szCs w:val="16"/>
                <w:lang w:eastAsia="es-PE"/>
              </w:rPr>
              <w:t>Formar 1 voluntariado de apoyo a comunidades locales para cuidado del ambiente y la biodiversidad (Facultades: Ingeniería, Arquitectura y Economía). Evidenciar la participación de 500 alumnos.</w:t>
            </w:r>
          </w:p>
          <w:p w14:paraId="385CF65F" w14:textId="77777777" w:rsidR="000873A1" w:rsidRPr="000B160A" w:rsidRDefault="000873A1" w:rsidP="00512DB4">
            <w:pPr>
              <w:pStyle w:val="Sinespaciado"/>
              <w:numPr>
                <w:ilvl w:val="0"/>
                <w:numId w:val="26"/>
              </w:numPr>
              <w:jc w:val="both"/>
              <w:rPr>
                <w:sz w:val="16"/>
                <w:szCs w:val="16"/>
              </w:rPr>
            </w:pPr>
            <w:r w:rsidRPr="000B160A">
              <w:rPr>
                <w:rFonts w:cstheme="minorHAnsi"/>
                <w:sz w:val="16"/>
                <w:szCs w:val="16"/>
              </w:rPr>
              <w:t>Formar un voluntariado para atención de desastres.</w:t>
            </w:r>
          </w:p>
        </w:tc>
      </w:tr>
      <w:tr w:rsidR="000873A1" w:rsidRPr="000B160A" w14:paraId="033C7B41" w14:textId="77777777" w:rsidTr="00956BBD">
        <w:tc>
          <w:tcPr>
            <w:tcW w:w="1985" w:type="dxa"/>
          </w:tcPr>
          <w:p w14:paraId="6374E487" w14:textId="77777777" w:rsidR="000873A1" w:rsidRPr="000B160A" w:rsidRDefault="000873A1" w:rsidP="00956BBD">
            <w:pPr>
              <w:pStyle w:val="Sinespaciado"/>
              <w:rPr>
                <w:b/>
                <w:sz w:val="20"/>
                <w:szCs w:val="20"/>
              </w:rPr>
            </w:pPr>
            <w:r w:rsidRPr="000B160A">
              <w:rPr>
                <w:b/>
                <w:sz w:val="20"/>
                <w:szCs w:val="20"/>
              </w:rPr>
              <w:t>OFICINA CENTRAL DE EXTENSIÓN CULTURAL Y PROYECCIÓN SOCIAL</w:t>
            </w:r>
          </w:p>
          <w:p w14:paraId="166FF4CC" w14:textId="77777777" w:rsidR="000873A1" w:rsidRPr="000B160A" w:rsidRDefault="000873A1" w:rsidP="00956BBD">
            <w:pPr>
              <w:pStyle w:val="Sinespaciado"/>
              <w:rPr>
                <w:rFonts w:cstheme="minorHAnsi"/>
                <w:b/>
                <w:sz w:val="16"/>
                <w:szCs w:val="16"/>
                <w:lang w:eastAsia="es-PE"/>
              </w:rPr>
            </w:pPr>
          </w:p>
          <w:p w14:paraId="600F0335" w14:textId="77777777" w:rsidR="000873A1" w:rsidRPr="000B160A" w:rsidRDefault="000873A1" w:rsidP="00956BBD">
            <w:pPr>
              <w:pStyle w:val="Sinespaciado"/>
              <w:rPr>
                <w:rFonts w:cstheme="minorHAnsi"/>
                <w:b/>
                <w:sz w:val="16"/>
                <w:szCs w:val="16"/>
                <w:lang w:eastAsia="es-PE"/>
              </w:rPr>
            </w:pPr>
            <w:r w:rsidRPr="000B160A">
              <w:rPr>
                <w:rFonts w:cstheme="minorHAnsi"/>
                <w:b/>
                <w:sz w:val="16"/>
                <w:szCs w:val="16"/>
                <w:lang w:eastAsia="es-PE"/>
              </w:rPr>
              <w:t xml:space="preserve">Mg. Lic. Mario Caldas </w:t>
            </w:r>
            <w:proofErr w:type="spellStart"/>
            <w:r w:rsidRPr="000B160A">
              <w:rPr>
                <w:rFonts w:cstheme="minorHAnsi"/>
                <w:b/>
                <w:sz w:val="16"/>
                <w:szCs w:val="16"/>
                <w:lang w:eastAsia="es-PE"/>
              </w:rPr>
              <w:t>Malqui</w:t>
            </w:r>
            <w:proofErr w:type="spellEnd"/>
          </w:p>
          <w:p w14:paraId="3AFB04EF" w14:textId="77777777" w:rsidR="000873A1" w:rsidRPr="000B160A" w:rsidRDefault="000873A1" w:rsidP="00956BBD">
            <w:pPr>
              <w:pStyle w:val="Sinespaciado"/>
              <w:rPr>
                <w:rFonts w:cstheme="minorHAnsi"/>
                <w:bCs/>
                <w:sz w:val="16"/>
                <w:szCs w:val="16"/>
                <w:shd w:val="clear" w:color="auto" w:fill="FFFFFF"/>
              </w:rPr>
            </w:pPr>
            <w:r w:rsidRPr="000B160A">
              <w:rPr>
                <w:rFonts w:cstheme="minorHAnsi"/>
                <w:sz w:val="16"/>
                <w:szCs w:val="16"/>
                <w:lang w:eastAsia="es-PE"/>
              </w:rPr>
              <w:t xml:space="preserve">Representante Oficina </w:t>
            </w:r>
            <w:r w:rsidRPr="000B160A">
              <w:rPr>
                <w:rFonts w:cstheme="minorHAnsi"/>
                <w:sz w:val="16"/>
                <w:szCs w:val="16"/>
                <w:shd w:val="clear" w:color="auto" w:fill="FFFFFF"/>
              </w:rPr>
              <w:t>Central de Extensión Cultural y </w:t>
            </w:r>
            <w:r w:rsidRPr="000B160A">
              <w:rPr>
                <w:rFonts w:cstheme="minorHAnsi"/>
                <w:bCs/>
                <w:sz w:val="16"/>
                <w:szCs w:val="16"/>
                <w:shd w:val="clear" w:color="auto" w:fill="FFFFFF"/>
              </w:rPr>
              <w:t>Proyección Social</w:t>
            </w:r>
          </w:p>
          <w:p w14:paraId="4AF92841" w14:textId="77777777" w:rsidR="000873A1" w:rsidRPr="000B160A" w:rsidRDefault="000873A1" w:rsidP="00956BBD">
            <w:pPr>
              <w:pStyle w:val="Sinespaciado"/>
              <w:rPr>
                <w:b/>
                <w:sz w:val="20"/>
                <w:szCs w:val="20"/>
              </w:rPr>
            </w:pPr>
          </w:p>
        </w:tc>
        <w:tc>
          <w:tcPr>
            <w:tcW w:w="3685" w:type="dxa"/>
          </w:tcPr>
          <w:p w14:paraId="538A20E0" w14:textId="77777777" w:rsidR="000873A1" w:rsidRPr="000B160A" w:rsidRDefault="000873A1" w:rsidP="00956BBD">
            <w:pPr>
              <w:pStyle w:val="Sinespaciado"/>
              <w:jc w:val="both"/>
              <w:rPr>
                <w:sz w:val="16"/>
                <w:szCs w:val="16"/>
              </w:rPr>
            </w:pPr>
            <w:r w:rsidRPr="000B160A">
              <w:rPr>
                <w:sz w:val="16"/>
                <w:szCs w:val="16"/>
              </w:rPr>
              <w:lastRenderedPageBreak/>
              <w:t>•</w:t>
            </w:r>
            <w:r w:rsidRPr="000B160A">
              <w:rPr>
                <w:rFonts w:cstheme="minorHAnsi"/>
                <w:sz w:val="16"/>
                <w:szCs w:val="16"/>
              </w:rPr>
              <w:t xml:space="preserve"> Elaborar y ejecutar el Plan de su dependencia alineada</w:t>
            </w:r>
            <w:r w:rsidRPr="000B160A">
              <w:rPr>
                <w:sz w:val="16"/>
                <w:szCs w:val="16"/>
              </w:rPr>
              <w:t xml:space="preserve"> a Política, Plan Ambiental, Hoja de Ruta, Plan de gestión integral de residuos sólidos y calendario ambiental del MINAM.</w:t>
            </w:r>
          </w:p>
          <w:p w14:paraId="751C145A"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en las reuniones del CADS cada semana.</w:t>
            </w:r>
          </w:p>
          <w:p w14:paraId="5145BEE0"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Integrar la Comisión organizador </w:t>
            </w:r>
            <w:r w:rsidRPr="000B160A">
              <w:rPr>
                <w:sz w:val="16"/>
                <w:szCs w:val="16"/>
              </w:rPr>
              <w:t>del Congreso de sostenibilidad y Feria de buenas prácticas.</w:t>
            </w:r>
          </w:p>
          <w:p w14:paraId="7BB86CB7"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6D2FA469"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Presentar en la última reunión de cada mes las actividades que sustentan los indicadores con </w:t>
            </w:r>
            <w:r w:rsidRPr="000B160A">
              <w:rPr>
                <w:rFonts w:cstheme="minorHAnsi"/>
                <w:sz w:val="16"/>
                <w:szCs w:val="16"/>
              </w:rPr>
              <w:lastRenderedPageBreak/>
              <w:t>evidencias (nota de prensa, hoja de firmas, fotos autorizadas para publicaciones).</w:t>
            </w:r>
          </w:p>
          <w:p w14:paraId="57C33AC4" w14:textId="77777777" w:rsidR="000873A1" w:rsidRPr="000B160A" w:rsidRDefault="000873A1"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77B25D52" w14:textId="77777777" w:rsidR="000873A1" w:rsidRPr="000B160A" w:rsidRDefault="000873A1" w:rsidP="00956BBD">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10B3171E" w14:textId="77777777" w:rsidR="000873A1" w:rsidRPr="000B160A" w:rsidRDefault="000873A1" w:rsidP="00956BBD">
            <w:pPr>
              <w:pStyle w:val="Sinespaciado"/>
              <w:jc w:val="both"/>
              <w:rPr>
                <w:sz w:val="16"/>
                <w:szCs w:val="16"/>
              </w:rPr>
            </w:pPr>
            <w:r w:rsidRPr="000B160A">
              <w:rPr>
                <w:sz w:val="16"/>
                <w:szCs w:val="16"/>
              </w:rPr>
              <w:t>• Participar en reuniones del MINAM u otras organizaciones cuando se convoque.</w:t>
            </w:r>
          </w:p>
        </w:tc>
        <w:tc>
          <w:tcPr>
            <w:tcW w:w="3686" w:type="dxa"/>
          </w:tcPr>
          <w:p w14:paraId="418A84FC"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lastRenderedPageBreak/>
              <w:t xml:space="preserve">• Apoyar el monitoreo mensualmente los avances de la hoja de ruta 2025, según las dimensiones:  </w:t>
            </w:r>
          </w:p>
          <w:p w14:paraId="7A1C7C07"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53461A5B"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31CF197F"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 en cada facultad.</w:t>
            </w:r>
          </w:p>
          <w:p w14:paraId="7111E7D6"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w:t>
            </w:r>
            <w:r w:rsidRPr="000B160A">
              <w:rPr>
                <w:rFonts w:cstheme="minorHAnsi"/>
                <w:sz w:val="16"/>
                <w:szCs w:val="16"/>
              </w:rPr>
              <w:lastRenderedPageBreak/>
              <w:t xml:space="preserve">y/o promoción de políticas públicas con temática ambiental; y 2 representantes de la URP en redes ambientales nacionales o internacionales. </w:t>
            </w:r>
          </w:p>
          <w:p w14:paraId="56F8009D"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Promover el voluntariado según el </w:t>
            </w:r>
            <w:r w:rsidRPr="000B160A">
              <w:rPr>
                <w:rFonts w:cstheme="minorHAnsi"/>
                <w:sz w:val="16"/>
                <w:szCs w:val="16"/>
                <w:lang w:eastAsia="es-PE"/>
              </w:rPr>
              <w:t>indicador del MINAM que solicita que 15% del total de estudiantes hacen voluntariado ambiental.</w:t>
            </w:r>
          </w:p>
        </w:tc>
      </w:tr>
      <w:tr w:rsidR="000873A1" w:rsidRPr="000B160A" w14:paraId="2151D7AD" w14:textId="77777777" w:rsidTr="00956BBD">
        <w:tc>
          <w:tcPr>
            <w:tcW w:w="1985" w:type="dxa"/>
          </w:tcPr>
          <w:p w14:paraId="42511586" w14:textId="77777777" w:rsidR="000873A1" w:rsidRPr="000B160A" w:rsidRDefault="000873A1" w:rsidP="00956BBD">
            <w:pPr>
              <w:pStyle w:val="Sinespaciado"/>
              <w:rPr>
                <w:rFonts w:cstheme="minorHAnsi"/>
                <w:b/>
                <w:sz w:val="20"/>
                <w:szCs w:val="20"/>
                <w:lang w:eastAsia="es-PE"/>
              </w:rPr>
            </w:pPr>
            <w:r w:rsidRPr="000B160A">
              <w:rPr>
                <w:rFonts w:cstheme="minorHAnsi"/>
                <w:b/>
                <w:sz w:val="20"/>
                <w:szCs w:val="20"/>
                <w:lang w:eastAsia="es-PE"/>
              </w:rPr>
              <w:lastRenderedPageBreak/>
              <w:t>CESPAR</w:t>
            </w:r>
          </w:p>
          <w:p w14:paraId="3BB39644" w14:textId="77777777" w:rsidR="000873A1" w:rsidRPr="000B160A" w:rsidRDefault="000873A1" w:rsidP="00956BBD">
            <w:pPr>
              <w:pStyle w:val="Sinespaciado"/>
              <w:rPr>
                <w:rFonts w:cstheme="minorHAnsi"/>
                <w:b/>
                <w:sz w:val="16"/>
                <w:szCs w:val="16"/>
                <w:lang w:eastAsia="es-PE"/>
              </w:rPr>
            </w:pPr>
          </w:p>
          <w:p w14:paraId="73987E59" w14:textId="77777777" w:rsidR="000873A1" w:rsidRPr="000B160A" w:rsidRDefault="000873A1" w:rsidP="00956BBD">
            <w:pPr>
              <w:pStyle w:val="Sinespaciado"/>
              <w:rPr>
                <w:rFonts w:cstheme="minorHAnsi"/>
                <w:b/>
                <w:sz w:val="16"/>
                <w:szCs w:val="16"/>
                <w:lang w:eastAsia="es-PE"/>
              </w:rPr>
            </w:pPr>
          </w:p>
          <w:p w14:paraId="3C341FC2" w14:textId="77777777" w:rsidR="000873A1" w:rsidRPr="000B160A" w:rsidRDefault="000873A1" w:rsidP="00956BBD">
            <w:pPr>
              <w:pStyle w:val="Sinespaciado"/>
              <w:rPr>
                <w:rFonts w:cstheme="minorHAnsi"/>
                <w:b/>
                <w:sz w:val="16"/>
                <w:szCs w:val="16"/>
                <w:lang w:eastAsia="es-PE"/>
              </w:rPr>
            </w:pPr>
            <w:r w:rsidRPr="000B160A">
              <w:rPr>
                <w:rFonts w:cstheme="minorHAnsi"/>
                <w:b/>
                <w:sz w:val="16"/>
                <w:szCs w:val="16"/>
                <w:lang w:eastAsia="es-PE"/>
              </w:rPr>
              <w:t xml:space="preserve">Mg. Lic. Alexander Valle </w:t>
            </w:r>
            <w:proofErr w:type="spellStart"/>
            <w:r w:rsidRPr="000B160A">
              <w:rPr>
                <w:rFonts w:cstheme="minorHAnsi"/>
                <w:b/>
                <w:sz w:val="16"/>
                <w:szCs w:val="16"/>
                <w:lang w:eastAsia="es-PE"/>
              </w:rPr>
              <w:t>Huertes</w:t>
            </w:r>
            <w:proofErr w:type="spellEnd"/>
          </w:p>
          <w:p w14:paraId="36B32008" w14:textId="77777777" w:rsidR="000873A1" w:rsidRPr="000B160A" w:rsidRDefault="000873A1" w:rsidP="00956BBD">
            <w:pPr>
              <w:pStyle w:val="Sinespaciado"/>
              <w:rPr>
                <w:rFonts w:cstheme="minorHAnsi"/>
                <w:sz w:val="16"/>
                <w:szCs w:val="16"/>
              </w:rPr>
            </w:pPr>
            <w:r w:rsidRPr="000B160A">
              <w:rPr>
                <w:rFonts w:cstheme="minorHAnsi"/>
                <w:sz w:val="16"/>
                <w:szCs w:val="16"/>
              </w:rPr>
              <w:t xml:space="preserve">Representante </w:t>
            </w:r>
            <w:r w:rsidRPr="000B160A">
              <w:rPr>
                <w:rFonts w:cstheme="minorHAnsi"/>
                <w:sz w:val="16"/>
                <w:szCs w:val="16"/>
                <w:lang w:eastAsia="es-PE"/>
              </w:rPr>
              <w:t>del CESPAR</w:t>
            </w:r>
          </w:p>
          <w:p w14:paraId="10E0A27C" w14:textId="77777777" w:rsidR="000873A1" w:rsidRPr="000B160A" w:rsidRDefault="000873A1" w:rsidP="00956BBD">
            <w:pPr>
              <w:pStyle w:val="Sinespaciado"/>
              <w:rPr>
                <w:sz w:val="16"/>
                <w:szCs w:val="16"/>
              </w:rPr>
            </w:pPr>
          </w:p>
          <w:p w14:paraId="14C61EC7" w14:textId="77777777" w:rsidR="000873A1" w:rsidRPr="000B160A" w:rsidRDefault="000873A1" w:rsidP="00956BBD">
            <w:pPr>
              <w:pStyle w:val="Sinespaciado"/>
              <w:rPr>
                <w:b/>
                <w:sz w:val="20"/>
                <w:szCs w:val="20"/>
              </w:rPr>
            </w:pPr>
          </w:p>
        </w:tc>
        <w:tc>
          <w:tcPr>
            <w:tcW w:w="3685" w:type="dxa"/>
          </w:tcPr>
          <w:p w14:paraId="0F9786D2" w14:textId="77777777" w:rsidR="000873A1" w:rsidRPr="000B160A" w:rsidRDefault="000873A1" w:rsidP="00956BBD">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dependencia alineada</w:t>
            </w:r>
            <w:r w:rsidRPr="000B160A">
              <w:rPr>
                <w:sz w:val="16"/>
                <w:szCs w:val="16"/>
              </w:rPr>
              <w:t xml:space="preserve"> a Política, Plan Ambiental, Hoja de Ruta, Plan de gestión integral de residuos sólidos y calendario ambiental del MINAM.</w:t>
            </w:r>
          </w:p>
          <w:p w14:paraId="431BE78D"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208EEE15"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265057A6" w14:textId="77777777" w:rsidR="000873A1" w:rsidRPr="000B160A" w:rsidRDefault="000873A1"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733F41BC"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5CC9BF9B" w14:textId="77777777" w:rsidR="000873A1" w:rsidRPr="000B160A" w:rsidRDefault="000873A1"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42C89651" w14:textId="77777777" w:rsidR="000873A1" w:rsidRPr="000B160A" w:rsidRDefault="000873A1" w:rsidP="00956BBD">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243B88AE" w14:textId="77777777" w:rsidR="000873A1" w:rsidRPr="000B160A" w:rsidRDefault="000873A1" w:rsidP="00956BBD">
            <w:pPr>
              <w:pStyle w:val="Sinespaciado"/>
              <w:jc w:val="both"/>
              <w:rPr>
                <w:sz w:val="16"/>
                <w:szCs w:val="16"/>
              </w:rPr>
            </w:pPr>
            <w:r w:rsidRPr="000B160A">
              <w:rPr>
                <w:sz w:val="16"/>
                <w:szCs w:val="16"/>
              </w:rPr>
              <w:t>• Participar en reuniones del MINAM u otras organizaciones cuando se convoque.</w:t>
            </w:r>
          </w:p>
          <w:p w14:paraId="1AF73A3A" w14:textId="77777777" w:rsidR="000873A1" w:rsidRPr="000B160A" w:rsidRDefault="000873A1" w:rsidP="00956BBD">
            <w:pPr>
              <w:pStyle w:val="Sinespaciado"/>
              <w:rPr>
                <w:b/>
                <w:sz w:val="16"/>
                <w:szCs w:val="16"/>
              </w:rPr>
            </w:pPr>
          </w:p>
          <w:p w14:paraId="198193B2" w14:textId="77777777" w:rsidR="000873A1" w:rsidRPr="000B160A" w:rsidRDefault="000873A1" w:rsidP="00956BBD">
            <w:pPr>
              <w:pStyle w:val="Sinespaciado"/>
              <w:rPr>
                <w:rFonts w:cstheme="minorHAnsi"/>
                <w:b/>
                <w:sz w:val="16"/>
                <w:szCs w:val="16"/>
              </w:rPr>
            </w:pPr>
            <w:r w:rsidRPr="000B160A">
              <w:rPr>
                <w:rFonts w:cstheme="minorHAnsi"/>
                <w:b/>
                <w:sz w:val="16"/>
                <w:szCs w:val="16"/>
              </w:rPr>
              <w:t>Integrar Comisión de ‘Voluntariado’</w:t>
            </w:r>
          </w:p>
          <w:p w14:paraId="1B0BD83A" w14:textId="77777777" w:rsidR="000873A1" w:rsidRPr="000B160A" w:rsidRDefault="000873A1" w:rsidP="00956BBD">
            <w:pPr>
              <w:pStyle w:val="Sinespaciado"/>
              <w:rPr>
                <w:rFonts w:cstheme="minorHAnsi"/>
                <w:sz w:val="16"/>
                <w:szCs w:val="16"/>
              </w:rPr>
            </w:pPr>
          </w:p>
        </w:tc>
        <w:tc>
          <w:tcPr>
            <w:tcW w:w="3686" w:type="dxa"/>
          </w:tcPr>
          <w:p w14:paraId="3072E444"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42ABCB36"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 CESPAR alineado a la Hoja de ruta del CADS.</w:t>
            </w:r>
          </w:p>
          <w:p w14:paraId="539FAD88"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2FD12F39"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070D5801"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FORMACION</w:t>
            </w:r>
          </w:p>
          <w:p w14:paraId="25F5DDFB"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6451A1D3" w14:textId="77777777" w:rsidR="000873A1" w:rsidRPr="000B160A" w:rsidRDefault="000873A1"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onferencias/actividades mensuales según calendario ambiental del MINAM; particularmente, Movilidad Sostenible y Deportes. </w:t>
            </w:r>
          </w:p>
          <w:p w14:paraId="2ABA0BF9" w14:textId="77777777" w:rsidR="000873A1" w:rsidRPr="000B160A" w:rsidRDefault="000873A1" w:rsidP="00512DB4">
            <w:pPr>
              <w:pStyle w:val="Sinespaciado"/>
              <w:numPr>
                <w:ilvl w:val="0"/>
                <w:numId w:val="23"/>
              </w:numPr>
              <w:tabs>
                <w:tab w:val="left" w:pos="154"/>
              </w:tabs>
              <w:jc w:val="both"/>
              <w:rPr>
                <w:sz w:val="16"/>
                <w:szCs w:val="16"/>
              </w:rPr>
            </w:pPr>
            <w:r w:rsidRPr="000B160A">
              <w:rPr>
                <w:sz w:val="16"/>
                <w:szCs w:val="16"/>
              </w:rPr>
              <w:t>Presentar en mayo aportes de su dependencia en las líneas del Congreso de sostenibilidad y Feria de buenas prácticas.</w:t>
            </w:r>
          </w:p>
          <w:p w14:paraId="3E6A0DA6" w14:textId="77777777" w:rsidR="000873A1" w:rsidRDefault="000873A1" w:rsidP="00956BBD">
            <w:pPr>
              <w:pStyle w:val="Sinespaciado"/>
              <w:ind w:left="720"/>
              <w:rPr>
                <w:rFonts w:cstheme="minorHAnsi"/>
                <w:b/>
                <w:sz w:val="16"/>
                <w:szCs w:val="16"/>
              </w:rPr>
            </w:pPr>
            <w:r w:rsidRPr="000B160A">
              <w:rPr>
                <w:rFonts w:cstheme="minorHAnsi"/>
                <w:b/>
                <w:sz w:val="16"/>
                <w:szCs w:val="16"/>
              </w:rPr>
              <w:t>PROYECCION SOCIAL</w:t>
            </w:r>
          </w:p>
          <w:p w14:paraId="2B973573" w14:textId="77777777" w:rsidR="00A824C8" w:rsidRPr="000B160A" w:rsidRDefault="00A824C8" w:rsidP="00A824C8">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38E7B1A7" w14:textId="77777777" w:rsidR="00A824C8" w:rsidRPr="000B160A" w:rsidRDefault="00A824C8" w:rsidP="00956BBD">
            <w:pPr>
              <w:pStyle w:val="Sinespaciado"/>
              <w:ind w:left="720"/>
              <w:rPr>
                <w:rFonts w:cstheme="minorHAnsi"/>
                <w:b/>
                <w:sz w:val="16"/>
                <w:szCs w:val="16"/>
              </w:rPr>
            </w:pPr>
          </w:p>
          <w:p w14:paraId="059A6A02"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0FE173E5"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5727CF43"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2D472A96"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 xml:space="preserve">Formar un voluntariado para atención de desastres. </w:t>
            </w:r>
          </w:p>
          <w:p w14:paraId="1E398FE4" w14:textId="77777777" w:rsidR="000873A1" w:rsidRPr="000B160A" w:rsidRDefault="000873A1" w:rsidP="00956BBD">
            <w:pPr>
              <w:pStyle w:val="Sinespaciado"/>
              <w:jc w:val="both"/>
              <w:rPr>
                <w:rFonts w:cstheme="minorHAnsi"/>
                <w:sz w:val="16"/>
                <w:szCs w:val="16"/>
              </w:rPr>
            </w:pPr>
          </w:p>
        </w:tc>
      </w:tr>
      <w:tr w:rsidR="000873A1" w:rsidRPr="000B160A" w14:paraId="264EB140" w14:textId="77777777" w:rsidTr="00956BBD">
        <w:tc>
          <w:tcPr>
            <w:tcW w:w="1985" w:type="dxa"/>
          </w:tcPr>
          <w:p w14:paraId="5BCBC404" w14:textId="77777777" w:rsidR="000873A1" w:rsidRPr="000B160A" w:rsidRDefault="000873A1" w:rsidP="00956BBD">
            <w:pPr>
              <w:pStyle w:val="Sinespaciado"/>
              <w:rPr>
                <w:b/>
                <w:sz w:val="20"/>
                <w:szCs w:val="20"/>
              </w:rPr>
            </w:pPr>
            <w:r w:rsidRPr="000B160A">
              <w:rPr>
                <w:b/>
                <w:sz w:val="20"/>
                <w:szCs w:val="20"/>
              </w:rPr>
              <w:t>FACULTAD DE DERECHO Y CIENCIAS POLITICAS</w:t>
            </w:r>
          </w:p>
          <w:p w14:paraId="0A3F63B5" w14:textId="3CE0DC07" w:rsidR="00B71BB2" w:rsidRDefault="00B71BB2" w:rsidP="00956BBD">
            <w:pPr>
              <w:pStyle w:val="Sinespaciado"/>
              <w:rPr>
                <w:sz w:val="16"/>
                <w:szCs w:val="16"/>
              </w:rPr>
            </w:pPr>
          </w:p>
          <w:p w14:paraId="1965BC65" w14:textId="6EF92131" w:rsidR="00B71BB2" w:rsidRDefault="00B71BB2" w:rsidP="00956BBD">
            <w:pPr>
              <w:pStyle w:val="Sinespaciado"/>
              <w:rPr>
                <w:sz w:val="16"/>
                <w:szCs w:val="16"/>
              </w:rPr>
            </w:pPr>
          </w:p>
          <w:p w14:paraId="667B3EF9" w14:textId="1E6A7209" w:rsidR="00B71BB2" w:rsidRPr="00B71BB2" w:rsidRDefault="00B71BB2" w:rsidP="00956BBD">
            <w:pPr>
              <w:pStyle w:val="Sinespaciado"/>
              <w:rPr>
                <w:b/>
                <w:sz w:val="16"/>
                <w:szCs w:val="16"/>
              </w:rPr>
            </w:pPr>
            <w:r>
              <w:rPr>
                <w:rFonts w:cstheme="minorHAnsi"/>
                <w:b/>
                <w:kern w:val="24"/>
                <w:sz w:val="16"/>
                <w:szCs w:val="16"/>
              </w:rPr>
              <w:t xml:space="preserve">Mg. </w:t>
            </w:r>
            <w:r w:rsidRPr="00B71BB2">
              <w:rPr>
                <w:rFonts w:cstheme="minorHAnsi"/>
                <w:b/>
                <w:kern w:val="24"/>
                <w:sz w:val="16"/>
                <w:szCs w:val="16"/>
              </w:rPr>
              <w:t xml:space="preserve">Harold </w:t>
            </w:r>
            <w:proofErr w:type="spellStart"/>
            <w:r w:rsidRPr="00B71BB2">
              <w:rPr>
                <w:rFonts w:cstheme="minorHAnsi"/>
                <w:b/>
                <w:kern w:val="24"/>
                <w:sz w:val="16"/>
                <w:szCs w:val="16"/>
              </w:rPr>
              <w:t>Travesano</w:t>
            </w:r>
            <w:proofErr w:type="spellEnd"/>
            <w:r w:rsidRPr="00B71BB2">
              <w:rPr>
                <w:rFonts w:cstheme="minorHAnsi"/>
                <w:b/>
                <w:kern w:val="24"/>
                <w:sz w:val="16"/>
                <w:szCs w:val="16"/>
              </w:rPr>
              <w:t xml:space="preserve"> Dueñas</w:t>
            </w:r>
          </w:p>
          <w:p w14:paraId="137E13BF" w14:textId="77777777" w:rsidR="000873A1" w:rsidRPr="000B160A" w:rsidRDefault="000873A1" w:rsidP="00956BBD">
            <w:pPr>
              <w:pStyle w:val="Sinespaciado"/>
              <w:rPr>
                <w:sz w:val="16"/>
                <w:szCs w:val="16"/>
              </w:rPr>
            </w:pPr>
            <w:r w:rsidRPr="00B71BB2">
              <w:rPr>
                <w:sz w:val="16"/>
                <w:szCs w:val="16"/>
              </w:rPr>
              <w:t>La representante no asistió a las reuniones el año 2024-II.</w:t>
            </w:r>
          </w:p>
        </w:tc>
        <w:tc>
          <w:tcPr>
            <w:tcW w:w="3685" w:type="dxa"/>
          </w:tcPr>
          <w:p w14:paraId="66C83943" w14:textId="77777777" w:rsidR="000873A1" w:rsidRPr="000B160A" w:rsidRDefault="000873A1" w:rsidP="00956BBD">
            <w:pPr>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2A49A5FE"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6671D544"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380F834C"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462CBC2C" w14:textId="77777777" w:rsidR="000873A1" w:rsidRPr="000B160A" w:rsidRDefault="000873A1" w:rsidP="00956BBD">
            <w:pPr>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3D3BBB5A" w14:textId="77777777" w:rsidR="000873A1" w:rsidRPr="000B160A" w:rsidRDefault="000873A1" w:rsidP="00512DB4">
            <w:pPr>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378F3D98" w14:textId="77777777" w:rsidR="000873A1" w:rsidRPr="000B160A" w:rsidRDefault="000873A1" w:rsidP="00956BBD">
            <w:pPr>
              <w:jc w:val="both"/>
              <w:rPr>
                <w:sz w:val="16"/>
                <w:szCs w:val="16"/>
              </w:rPr>
            </w:pPr>
            <w:r w:rsidRPr="000B160A">
              <w:rPr>
                <w:sz w:val="16"/>
                <w:szCs w:val="16"/>
              </w:rPr>
              <w:t>• Registrar sus actividades de horas no lectivas en los formatos   de HNL de la URP, deben ser presentados al rectorado (disposición de rectorado).</w:t>
            </w:r>
          </w:p>
          <w:p w14:paraId="0D3AB827" w14:textId="77777777" w:rsidR="000873A1" w:rsidRPr="000B160A" w:rsidRDefault="000873A1" w:rsidP="00956BBD">
            <w:pPr>
              <w:jc w:val="both"/>
              <w:rPr>
                <w:sz w:val="16"/>
                <w:szCs w:val="16"/>
              </w:rPr>
            </w:pPr>
            <w:r w:rsidRPr="000B160A">
              <w:rPr>
                <w:sz w:val="16"/>
                <w:szCs w:val="16"/>
              </w:rPr>
              <w:t>• Participar en reuniones del MINAM u otras organizaciones cuando se convoque.</w:t>
            </w:r>
          </w:p>
          <w:p w14:paraId="20B77208" w14:textId="77777777" w:rsidR="000873A1" w:rsidRPr="000B160A" w:rsidRDefault="000873A1" w:rsidP="00512DB4">
            <w:pPr>
              <w:numPr>
                <w:ilvl w:val="0"/>
                <w:numId w:val="25"/>
              </w:numPr>
              <w:tabs>
                <w:tab w:val="left" w:pos="156"/>
              </w:tabs>
              <w:ind w:left="14" w:firstLine="0"/>
              <w:jc w:val="both"/>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w:t>
            </w:r>
            <w:r w:rsidRPr="000B160A">
              <w:rPr>
                <w:rFonts w:eastAsia="Times New Roman" w:cstheme="minorHAnsi"/>
                <w:sz w:val="16"/>
                <w:szCs w:val="16"/>
                <w:lang w:eastAsia="es-PE"/>
              </w:rPr>
              <w:lastRenderedPageBreak/>
              <w:t xml:space="preserve">inteligentes y eficientes, </w:t>
            </w:r>
            <w:r w:rsidRPr="000B160A">
              <w:rPr>
                <w:rFonts w:cstheme="minorHAnsi"/>
                <w:b/>
                <w:bCs/>
                <w:sz w:val="16"/>
                <w:szCs w:val="16"/>
              </w:rPr>
              <w:t>tecnología y Automatización y Publicaciones indizadas.</w:t>
            </w:r>
          </w:p>
          <w:p w14:paraId="389E69C9" w14:textId="77777777" w:rsidR="000873A1" w:rsidRPr="000B160A" w:rsidRDefault="000873A1" w:rsidP="00956BBD">
            <w:pPr>
              <w:rPr>
                <w:rFonts w:cstheme="minorHAnsi"/>
                <w:b/>
              </w:rPr>
            </w:pPr>
          </w:p>
          <w:p w14:paraId="304D056F" w14:textId="77777777" w:rsidR="000873A1" w:rsidRPr="000B160A" w:rsidRDefault="000873A1" w:rsidP="00956BBD">
            <w:pPr>
              <w:pStyle w:val="Sinespaciado"/>
              <w:rPr>
                <w:rFonts w:cstheme="minorHAnsi"/>
                <w:sz w:val="16"/>
                <w:szCs w:val="16"/>
              </w:rPr>
            </w:pPr>
            <w:r w:rsidRPr="000B160A">
              <w:rPr>
                <w:rFonts w:cstheme="minorHAnsi"/>
                <w:b/>
                <w:sz w:val="16"/>
                <w:szCs w:val="16"/>
              </w:rPr>
              <w:t>Integrar comisión ‘Voluntariado’</w:t>
            </w:r>
          </w:p>
        </w:tc>
        <w:tc>
          <w:tcPr>
            <w:tcW w:w="3686" w:type="dxa"/>
          </w:tcPr>
          <w:p w14:paraId="15D63CC2" w14:textId="77777777" w:rsidR="000873A1" w:rsidRPr="000B160A" w:rsidRDefault="000873A1" w:rsidP="00956BBD">
            <w:pPr>
              <w:jc w:val="both"/>
              <w:rPr>
                <w:rFonts w:cstheme="minorHAnsi"/>
                <w:sz w:val="16"/>
                <w:szCs w:val="16"/>
              </w:rPr>
            </w:pPr>
            <w:r w:rsidRPr="000B160A">
              <w:rPr>
                <w:rFonts w:cstheme="minorHAnsi"/>
                <w:sz w:val="16"/>
                <w:szCs w:val="16"/>
              </w:rPr>
              <w:lastRenderedPageBreak/>
              <w:t xml:space="preserve">• Constituir un núcleo del Comité Ambiental para el Desarrollo Sostenible de la URP. </w:t>
            </w:r>
          </w:p>
          <w:p w14:paraId="56E59240"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40288ECC" w14:textId="77777777" w:rsidR="000873A1" w:rsidRPr="000B160A" w:rsidRDefault="000873A1" w:rsidP="00956BBD">
            <w:pPr>
              <w:jc w:val="both"/>
              <w:rPr>
                <w:rFonts w:cstheme="minorHAnsi"/>
                <w:sz w:val="16"/>
                <w:szCs w:val="16"/>
              </w:rPr>
            </w:pPr>
            <w:r w:rsidRPr="000B160A">
              <w:rPr>
                <w:rFonts w:cstheme="minorHAnsi"/>
                <w:sz w:val="16"/>
                <w:szCs w:val="16"/>
              </w:rPr>
              <w:t>• Llevar el acta de la reunión que se remitirá al CADS.</w:t>
            </w:r>
          </w:p>
          <w:p w14:paraId="6EFAF103" w14:textId="77777777" w:rsidR="000873A1" w:rsidRPr="000B160A" w:rsidRDefault="000873A1" w:rsidP="00956BBD">
            <w:pPr>
              <w:jc w:val="both"/>
              <w:rPr>
                <w:rFonts w:cstheme="minorHAnsi"/>
                <w:sz w:val="16"/>
                <w:szCs w:val="16"/>
              </w:rPr>
            </w:pPr>
            <w:r w:rsidRPr="000B160A">
              <w:rPr>
                <w:rFonts w:cstheme="minorHAnsi"/>
                <w:sz w:val="16"/>
                <w:szCs w:val="16"/>
              </w:rPr>
              <w:t xml:space="preserve">• Monitorear mensualmente los avances de la hoja de ruta 2025, según las dimensiones:  </w:t>
            </w:r>
          </w:p>
          <w:p w14:paraId="2BFCF62E" w14:textId="77777777" w:rsidR="000873A1" w:rsidRDefault="000873A1" w:rsidP="00956BBD">
            <w:pPr>
              <w:ind w:left="720"/>
              <w:rPr>
                <w:rFonts w:cstheme="minorHAnsi"/>
                <w:b/>
                <w:sz w:val="16"/>
                <w:szCs w:val="16"/>
              </w:rPr>
            </w:pPr>
            <w:r w:rsidRPr="000B160A">
              <w:rPr>
                <w:rFonts w:cstheme="minorHAnsi"/>
                <w:b/>
                <w:sz w:val="16"/>
                <w:szCs w:val="16"/>
              </w:rPr>
              <w:t>FORMACION</w:t>
            </w:r>
          </w:p>
          <w:p w14:paraId="08FE8A18" w14:textId="77777777" w:rsidR="00481A65" w:rsidRPr="000B160A" w:rsidRDefault="00481A65" w:rsidP="00481A65">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227D0061" w14:textId="77777777" w:rsidR="000873A1" w:rsidRPr="000B160A" w:rsidRDefault="000873A1" w:rsidP="00512DB4">
            <w:pPr>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30844F86" w14:textId="77777777" w:rsidR="000873A1" w:rsidRPr="000B160A" w:rsidRDefault="000873A1" w:rsidP="00512DB4">
            <w:pPr>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5EEB89B1" w14:textId="77777777" w:rsidR="000873A1" w:rsidRPr="000B160A" w:rsidRDefault="000873A1" w:rsidP="00512DB4">
            <w:pPr>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0D0E261E" w14:textId="77777777" w:rsidR="000873A1" w:rsidRDefault="000873A1" w:rsidP="00956BBD">
            <w:pPr>
              <w:ind w:left="720"/>
              <w:rPr>
                <w:rFonts w:cstheme="minorHAnsi"/>
                <w:b/>
                <w:sz w:val="16"/>
                <w:szCs w:val="16"/>
              </w:rPr>
            </w:pPr>
            <w:r w:rsidRPr="000B160A">
              <w:rPr>
                <w:rFonts w:cstheme="minorHAnsi"/>
                <w:b/>
                <w:sz w:val="16"/>
                <w:szCs w:val="16"/>
              </w:rPr>
              <w:t>INVESTIGACION</w:t>
            </w:r>
          </w:p>
          <w:p w14:paraId="0CC682AF" w14:textId="323EFD37" w:rsidR="00481A65" w:rsidRPr="000B160A" w:rsidRDefault="00481A65" w:rsidP="00956BBD">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72D90611" w14:textId="77777777" w:rsidR="000873A1" w:rsidRPr="000B160A" w:rsidRDefault="000873A1" w:rsidP="00512DB4">
            <w:pPr>
              <w:numPr>
                <w:ilvl w:val="0"/>
                <w:numId w:val="23"/>
              </w:numPr>
              <w:rPr>
                <w:rFonts w:cstheme="minorHAnsi"/>
                <w:sz w:val="16"/>
                <w:szCs w:val="16"/>
              </w:rPr>
            </w:pPr>
            <w:r w:rsidRPr="000B160A">
              <w:rPr>
                <w:rFonts w:cstheme="minorHAnsi"/>
                <w:sz w:val="16"/>
                <w:szCs w:val="16"/>
              </w:rPr>
              <w:t xml:space="preserve">Promover la investigación en la dimensión ambiental: Artículos científicos publicados en revistas no indizadas, tesis (Maestría y/o Doctorado), reportes, libros, capítulo(s) o parte(s) de libro, revisiones, conferencia (publicaciones de </w:t>
            </w:r>
            <w:r w:rsidRPr="000B160A">
              <w:rPr>
                <w:rFonts w:cstheme="minorHAnsi"/>
                <w:sz w:val="16"/>
                <w:szCs w:val="16"/>
              </w:rPr>
              <w:lastRenderedPageBreak/>
              <w:t xml:space="preserve">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0ACAAAB9" w14:textId="77777777" w:rsidR="000873A1" w:rsidRPr="000B160A" w:rsidRDefault="000873A1" w:rsidP="00512DB4">
            <w:pPr>
              <w:numPr>
                <w:ilvl w:val="0"/>
                <w:numId w:val="23"/>
              </w:numPr>
              <w:rPr>
                <w:rFonts w:cstheme="minorHAnsi"/>
                <w:sz w:val="16"/>
                <w:szCs w:val="16"/>
              </w:rPr>
            </w:pPr>
            <w:r w:rsidRPr="000B160A">
              <w:rPr>
                <w:sz w:val="16"/>
                <w:szCs w:val="16"/>
              </w:rPr>
              <w:t>Promover como mínimo 3 proyectos y 3 publicaciones indizadas en temas ambientales.</w:t>
            </w:r>
          </w:p>
          <w:p w14:paraId="1C042817" w14:textId="77777777" w:rsidR="000873A1" w:rsidRDefault="000873A1" w:rsidP="00956BBD">
            <w:pPr>
              <w:ind w:left="720"/>
              <w:rPr>
                <w:rFonts w:cstheme="minorHAnsi"/>
                <w:b/>
                <w:sz w:val="16"/>
                <w:szCs w:val="16"/>
              </w:rPr>
            </w:pPr>
            <w:r w:rsidRPr="000B160A">
              <w:rPr>
                <w:rFonts w:cstheme="minorHAnsi"/>
                <w:b/>
                <w:sz w:val="16"/>
                <w:szCs w:val="16"/>
              </w:rPr>
              <w:t>PROYECCION SOCIAL</w:t>
            </w:r>
          </w:p>
          <w:p w14:paraId="0A6A871E" w14:textId="77777777" w:rsidR="00481A65" w:rsidRPr="000B160A" w:rsidRDefault="00481A65" w:rsidP="00481A65">
            <w:pPr>
              <w:ind w:left="720"/>
              <w:rPr>
                <w:rFonts w:cstheme="minorHAnsi"/>
                <w:b/>
                <w:sz w:val="16"/>
                <w:szCs w:val="16"/>
              </w:rPr>
            </w:pPr>
            <w:r>
              <w:rPr>
                <w:rFonts w:cstheme="minorHAnsi"/>
                <w:b/>
                <w:sz w:val="16"/>
                <w:szCs w:val="16"/>
              </w:rPr>
              <w:t xml:space="preserve">Hacer los cálculos   </w:t>
            </w:r>
            <w:proofErr w:type="spellStart"/>
            <w:r>
              <w:rPr>
                <w:rFonts w:cstheme="minorHAnsi"/>
                <w:b/>
                <w:sz w:val="16"/>
                <w:szCs w:val="16"/>
              </w:rPr>
              <w:t>solicitadios</w:t>
            </w:r>
            <w:proofErr w:type="spellEnd"/>
          </w:p>
          <w:p w14:paraId="6682CCA0" w14:textId="77777777" w:rsidR="000873A1" w:rsidRPr="000B160A" w:rsidRDefault="000873A1" w:rsidP="00512DB4">
            <w:pPr>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42F100E6" w14:textId="77777777" w:rsidR="000873A1" w:rsidRPr="000B160A" w:rsidRDefault="000873A1" w:rsidP="00512DB4">
            <w:pPr>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32BC4B2D" w14:textId="77777777" w:rsidR="000873A1" w:rsidRPr="000B160A" w:rsidRDefault="000873A1" w:rsidP="00512DB4">
            <w:pPr>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7C9CCC18" w14:textId="77777777" w:rsidR="000873A1" w:rsidRPr="000B160A" w:rsidRDefault="000873A1" w:rsidP="00512DB4">
            <w:pPr>
              <w:numPr>
                <w:ilvl w:val="0"/>
                <w:numId w:val="23"/>
              </w:numPr>
              <w:jc w:val="both"/>
              <w:rPr>
                <w:sz w:val="16"/>
                <w:szCs w:val="16"/>
              </w:rPr>
            </w:pPr>
            <w:r w:rsidRPr="000B160A">
              <w:rPr>
                <w:rFonts w:cstheme="minorHAnsi"/>
                <w:sz w:val="16"/>
                <w:szCs w:val="16"/>
              </w:rPr>
              <w:t xml:space="preserve">Formar un voluntariado para atención de desastres. </w:t>
            </w:r>
          </w:p>
        </w:tc>
      </w:tr>
      <w:tr w:rsidR="000873A1" w:rsidRPr="000B160A" w14:paraId="4649BA9E" w14:textId="77777777" w:rsidTr="00956BBD">
        <w:tc>
          <w:tcPr>
            <w:tcW w:w="1985" w:type="dxa"/>
          </w:tcPr>
          <w:p w14:paraId="33F2B9E5" w14:textId="77777777" w:rsidR="000873A1" w:rsidRPr="000B160A" w:rsidRDefault="000873A1" w:rsidP="00956BBD">
            <w:pPr>
              <w:rPr>
                <w:b/>
                <w:sz w:val="20"/>
                <w:szCs w:val="20"/>
              </w:rPr>
            </w:pPr>
            <w:r w:rsidRPr="000B160A">
              <w:rPr>
                <w:b/>
                <w:sz w:val="20"/>
                <w:szCs w:val="20"/>
              </w:rPr>
              <w:lastRenderedPageBreak/>
              <w:t>PROGRAMA DE ESTUDIOS BASICOS</w:t>
            </w:r>
          </w:p>
          <w:p w14:paraId="01D25146" w14:textId="77777777" w:rsidR="000873A1" w:rsidRPr="000B160A" w:rsidRDefault="000873A1" w:rsidP="00956BBD">
            <w:pPr>
              <w:rPr>
                <w:b/>
                <w:sz w:val="16"/>
                <w:szCs w:val="16"/>
              </w:rPr>
            </w:pPr>
          </w:p>
          <w:p w14:paraId="7C849E0D" w14:textId="77777777" w:rsidR="000873A1" w:rsidRPr="000B160A" w:rsidRDefault="000873A1" w:rsidP="00956BBD">
            <w:pPr>
              <w:rPr>
                <w:b/>
                <w:sz w:val="16"/>
                <w:szCs w:val="16"/>
              </w:rPr>
            </w:pPr>
          </w:p>
          <w:p w14:paraId="06B05EB3" w14:textId="77777777" w:rsidR="000873A1" w:rsidRPr="000B160A" w:rsidRDefault="000873A1" w:rsidP="00956BBD">
            <w:pPr>
              <w:rPr>
                <w:b/>
                <w:sz w:val="16"/>
                <w:szCs w:val="16"/>
              </w:rPr>
            </w:pPr>
            <w:r w:rsidRPr="000B160A">
              <w:rPr>
                <w:b/>
                <w:sz w:val="16"/>
                <w:szCs w:val="16"/>
              </w:rPr>
              <w:t xml:space="preserve">Mg. </w:t>
            </w:r>
            <w:proofErr w:type="spellStart"/>
            <w:r w:rsidRPr="000B160A">
              <w:rPr>
                <w:b/>
                <w:sz w:val="16"/>
                <w:szCs w:val="16"/>
              </w:rPr>
              <w:t>Margoth</w:t>
            </w:r>
            <w:proofErr w:type="spellEnd"/>
            <w:r w:rsidRPr="000B160A">
              <w:rPr>
                <w:b/>
                <w:sz w:val="16"/>
                <w:szCs w:val="16"/>
              </w:rPr>
              <w:t xml:space="preserve"> Berrio Quispe</w:t>
            </w:r>
          </w:p>
          <w:p w14:paraId="372DBAE4" w14:textId="77777777" w:rsidR="000873A1" w:rsidRPr="000B160A" w:rsidRDefault="000873A1" w:rsidP="00956BBD">
            <w:pPr>
              <w:rPr>
                <w:sz w:val="16"/>
                <w:szCs w:val="16"/>
              </w:rPr>
            </w:pPr>
            <w:r w:rsidRPr="000B160A">
              <w:rPr>
                <w:sz w:val="16"/>
                <w:szCs w:val="16"/>
              </w:rPr>
              <w:t>Representante del Programa de Estudios Básicos (PEB)</w:t>
            </w:r>
          </w:p>
          <w:p w14:paraId="706789B4" w14:textId="77777777" w:rsidR="000873A1" w:rsidRPr="000B160A" w:rsidRDefault="000873A1" w:rsidP="00956BBD">
            <w:pPr>
              <w:jc w:val="both"/>
              <w:rPr>
                <w:b/>
                <w:sz w:val="20"/>
                <w:szCs w:val="20"/>
              </w:rPr>
            </w:pPr>
          </w:p>
        </w:tc>
        <w:tc>
          <w:tcPr>
            <w:tcW w:w="3685" w:type="dxa"/>
          </w:tcPr>
          <w:p w14:paraId="4F1AA62A" w14:textId="77777777" w:rsidR="000873A1" w:rsidRPr="000B160A" w:rsidRDefault="000873A1" w:rsidP="00956BBD">
            <w:pPr>
              <w:jc w:val="both"/>
              <w:rPr>
                <w:sz w:val="16"/>
                <w:szCs w:val="16"/>
              </w:rPr>
            </w:pPr>
            <w:r w:rsidRPr="000B160A">
              <w:rPr>
                <w:sz w:val="16"/>
                <w:szCs w:val="16"/>
              </w:rPr>
              <w:t>•</w:t>
            </w:r>
            <w:r w:rsidRPr="000B160A">
              <w:rPr>
                <w:rFonts w:cstheme="minorHAnsi"/>
                <w:sz w:val="16"/>
                <w:szCs w:val="16"/>
              </w:rPr>
              <w:t xml:space="preserve"> Elaborar y ejecutar el Plan de su dependencia alineada</w:t>
            </w:r>
            <w:r w:rsidRPr="000B160A">
              <w:rPr>
                <w:sz w:val="16"/>
                <w:szCs w:val="16"/>
              </w:rPr>
              <w:t xml:space="preserve"> a Política, Plan Ambiental, Hoja de Ruta, Plan de gestión integral de residuos sólidos y calendario ambiental del MINAM.</w:t>
            </w:r>
          </w:p>
          <w:p w14:paraId="4C658920"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6E4A71BB"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38F9FC5C" w14:textId="77777777" w:rsidR="000873A1" w:rsidRPr="000B160A" w:rsidRDefault="000873A1" w:rsidP="00512DB4">
            <w:pPr>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69531EC6" w14:textId="77777777" w:rsidR="000873A1" w:rsidRPr="000B160A" w:rsidRDefault="000873A1" w:rsidP="00956BBD">
            <w:pPr>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34D08B77" w14:textId="77777777" w:rsidR="000873A1" w:rsidRPr="000B160A" w:rsidRDefault="000873A1" w:rsidP="00512DB4">
            <w:pPr>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3F831F89" w14:textId="77777777" w:rsidR="000873A1" w:rsidRPr="000B160A" w:rsidRDefault="000873A1" w:rsidP="00956BBD">
            <w:pPr>
              <w:jc w:val="both"/>
              <w:rPr>
                <w:sz w:val="16"/>
                <w:szCs w:val="16"/>
              </w:rPr>
            </w:pPr>
            <w:r w:rsidRPr="000B160A">
              <w:rPr>
                <w:sz w:val="16"/>
                <w:szCs w:val="16"/>
              </w:rPr>
              <w:t>• Registrar sus actividades de horas no lectivas en los formatos   de HNL de la URP, deben ser presentados al rectorado (disposición de rectorado).</w:t>
            </w:r>
          </w:p>
          <w:p w14:paraId="245D934D" w14:textId="77777777" w:rsidR="000873A1" w:rsidRPr="000B160A" w:rsidRDefault="000873A1" w:rsidP="00956BBD">
            <w:pPr>
              <w:jc w:val="both"/>
              <w:rPr>
                <w:sz w:val="16"/>
                <w:szCs w:val="16"/>
              </w:rPr>
            </w:pPr>
            <w:r w:rsidRPr="000B160A">
              <w:rPr>
                <w:sz w:val="16"/>
                <w:szCs w:val="16"/>
              </w:rPr>
              <w:t>• Participar en reuniones del MINAM u otras organizaciones cuando se convoque.</w:t>
            </w:r>
          </w:p>
          <w:p w14:paraId="34E8C438" w14:textId="77777777" w:rsidR="000873A1" w:rsidRPr="000B160A" w:rsidRDefault="000873A1" w:rsidP="00956BBD">
            <w:pPr>
              <w:rPr>
                <w:b/>
                <w:sz w:val="16"/>
                <w:szCs w:val="16"/>
              </w:rPr>
            </w:pPr>
          </w:p>
          <w:p w14:paraId="60BC6A9D" w14:textId="77777777" w:rsidR="000873A1" w:rsidRPr="000B160A" w:rsidRDefault="000873A1" w:rsidP="00956BBD">
            <w:pPr>
              <w:pStyle w:val="Sinespaciado"/>
              <w:rPr>
                <w:sz w:val="16"/>
                <w:szCs w:val="16"/>
              </w:rPr>
            </w:pPr>
            <w:r w:rsidRPr="000B160A">
              <w:rPr>
                <w:rFonts w:cstheme="minorHAnsi"/>
                <w:b/>
                <w:sz w:val="16"/>
                <w:szCs w:val="16"/>
              </w:rPr>
              <w:t>Integrar comisión ‘Voluntariado’</w:t>
            </w:r>
          </w:p>
        </w:tc>
        <w:tc>
          <w:tcPr>
            <w:tcW w:w="3686" w:type="dxa"/>
          </w:tcPr>
          <w:p w14:paraId="3752F3CF" w14:textId="77777777" w:rsidR="000873A1" w:rsidRPr="000B160A" w:rsidRDefault="000873A1" w:rsidP="00956BBD">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04601FD3" w14:textId="77777777" w:rsidR="000873A1" w:rsidRPr="000B160A" w:rsidRDefault="000873A1" w:rsidP="00956BBD">
            <w:pPr>
              <w:pStyle w:val="Sinespaciado"/>
              <w:rPr>
                <w:rFonts w:cstheme="minorHAnsi"/>
                <w:sz w:val="16"/>
                <w:szCs w:val="16"/>
              </w:rPr>
            </w:pPr>
            <w:r w:rsidRPr="000B160A">
              <w:rPr>
                <w:rFonts w:cstheme="minorHAnsi"/>
                <w:sz w:val="16"/>
                <w:szCs w:val="16"/>
              </w:rPr>
              <w:t>• Elaborar, Difundir y Ejecutar el Plan Ambiental del PEB alineado a la Hoja de ruta del CADS.</w:t>
            </w:r>
          </w:p>
          <w:p w14:paraId="76B18A09"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140977CE" w14:textId="77777777" w:rsidR="000873A1" w:rsidRPr="000B160A" w:rsidRDefault="000873A1" w:rsidP="00956BBD">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4A45C91E"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FORMACION</w:t>
            </w:r>
          </w:p>
          <w:p w14:paraId="72414EF9"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4E7FA6CF" w14:textId="77777777" w:rsidR="000873A1" w:rsidRPr="000B160A" w:rsidRDefault="000873A1"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122F32E3" w14:textId="77777777" w:rsidR="000873A1" w:rsidRPr="000B160A" w:rsidRDefault="000873A1" w:rsidP="00512DB4">
            <w:pPr>
              <w:pStyle w:val="Sinespaciado"/>
              <w:numPr>
                <w:ilvl w:val="0"/>
                <w:numId w:val="23"/>
              </w:numPr>
              <w:tabs>
                <w:tab w:val="left" w:pos="154"/>
              </w:tabs>
              <w:jc w:val="both"/>
              <w:rPr>
                <w:sz w:val="16"/>
                <w:szCs w:val="16"/>
              </w:rPr>
            </w:pPr>
            <w:r w:rsidRPr="000B160A">
              <w:rPr>
                <w:sz w:val="16"/>
                <w:szCs w:val="16"/>
              </w:rPr>
              <w:t>Presentar en mayo aportes de su dependencia en las líneas del Congreso de sostenibilidad y Feria de buenas prácticas.</w:t>
            </w:r>
          </w:p>
          <w:p w14:paraId="37BFE038"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INVESTIGACION</w:t>
            </w:r>
          </w:p>
          <w:p w14:paraId="57098F32" w14:textId="77777777" w:rsidR="000873A1" w:rsidRPr="000B160A" w:rsidRDefault="000873A1" w:rsidP="00512DB4">
            <w:pPr>
              <w:pStyle w:val="Sinespaciado"/>
              <w:numPr>
                <w:ilvl w:val="0"/>
                <w:numId w:val="23"/>
              </w:numPr>
              <w:rPr>
                <w:rFonts w:cstheme="minorHAnsi"/>
                <w:sz w:val="16"/>
                <w:szCs w:val="16"/>
              </w:rPr>
            </w:pPr>
            <w:r w:rsidRPr="000B160A">
              <w:rPr>
                <w:rFonts w:cstheme="minorHAnsi"/>
                <w:sz w:val="16"/>
                <w:szCs w:val="16"/>
              </w:rPr>
              <w:t>Promover la investigación en la dimensión ambiental.</w:t>
            </w:r>
          </w:p>
          <w:p w14:paraId="24C75C9D" w14:textId="77777777" w:rsidR="000873A1" w:rsidRPr="000B160A" w:rsidRDefault="000873A1" w:rsidP="00512DB4">
            <w:pPr>
              <w:pStyle w:val="Sinespaciado"/>
              <w:numPr>
                <w:ilvl w:val="0"/>
                <w:numId w:val="23"/>
              </w:numPr>
              <w:rPr>
                <w:rFonts w:cstheme="minorHAnsi"/>
                <w:sz w:val="16"/>
                <w:szCs w:val="16"/>
              </w:rPr>
            </w:pPr>
            <w:r w:rsidRPr="000B160A">
              <w:rPr>
                <w:rFonts w:cstheme="minorHAnsi"/>
                <w:sz w:val="16"/>
                <w:szCs w:val="16"/>
              </w:rPr>
              <w:t xml:space="preserve">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0F38B8A6" w14:textId="77777777" w:rsidR="000873A1" w:rsidRPr="000B160A" w:rsidRDefault="000873A1"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0E1061F8" w14:textId="77777777" w:rsidR="000873A1" w:rsidRPr="000B160A" w:rsidRDefault="000873A1" w:rsidP="00956BBD">
            <w:pPr>
              <w:pStyle w:val="Sinespaciado"/>
              <w:ind w:left="720"/>
              <w:rPr>
                <w:rFonts w:cstheme="minorHAnsi"/>
                <w:b/>
                <w:sz w:val="16"/>
                <w:szCs w:val="16"/>
              </w:rPr>
            </w:pPr>
            <w:r w:rsidRPr="000B160A">
              <w:rPr>
                <w:rFonts w:cstheme="minorHAnsi"/>
                <w:b/>
                <w:sz w:val="16"/>
                <w:szCs w:val="16"/>
              </w:rPr>
              <w:t>PROYECCION SOCIAL</w:t>
            </w:r>
          </w:p>
          <w:p w14:paraId="258B1A46" w14:textId="77777777" w:rsidR="000873A1" w:rsidRPr="000B160A" w:rsidRDefault="000873A1"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647BA53A"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767E8BF1" w14:textId="77777777" w:rsidR="000873A1" w:rsidRPr="000B160A" w:rsidRDefault="000873A1" w:rsidP="00512DB4">
            <w:pPr>
              <w:pStyle w:val="Sinespaciado"/>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6FCB8FA3" w14:textId="77777777" w:rsidR="000873A1" w:rsidRPr="000B160A" w:rsidRDefault="000873A1" w:rsidP="00512DB4">
            <w:pPr>
              <w:pStyle w:val="Sinespaciado"/>
              <w:numPr>
                <w:ilvl w:val="0"/>
                <w:numId w:val="26"/>
              </w:numPr>
              <w:rPr>
                <w:rFonts w:cstheme="minorHAnsi"/>
                <w:sz w:val="16"/>
                <w:szCs w:val="16"/>
                <w:lang w:eastAsia="es-PE"/>
              </w:rPr>
            </w:pPr>
            <w:r w:rsidRPr="000B160A">
              <w:rPr>
                <w:rFonts w:cstheme="minorHAnsi"/>
                <w:sz w:val="16"/>
                <w:szCs w:val="16"/>
                <w:lang w:eastAsia="es-PE"/>
              </w:rPr>
              <w:t>1 voluntariado de promoción de las actividades y campañas ambientales. Evidenciar la participación de 1000 alumnos (PEB + Otras facultades).</w:t>
            </w:r>
          </w:p>
          <w:p w14:paraId="6F52606A" w14:textId="77777777" w:rsidR="000873A1" w:rsidRPr="000B160A" w:rsidRDefault="000873A1" w:rsidP="00512DB4">
            <w:pPr>
              <w:pStyle w:val="Sinespaciado"/>
              <w:numPr>
                <w:ilvl w:val="0"/>
                <w:numId w:val="26"/>
              </w:numPr>
              <w:jc w:val="both"/>
              <w:rPr>
                <w:sz w:val="16"/>
                <w:szCs w:val="16"/>
              </w:rPr>
            </w:pPr>
            <w:r w:rsidRPr="000B160A">
              <w:rPr>
                <w:rFonts w:cstheme="minorHAnsi"/>
                <w:sz w:val="16"/>
                <w:szCs w:val="16"/>
              </w:rPr>
              <w:t xml:space="preserve">Formar un voluntariado para atención de desastres. </w:t>
            </w:r>
          </w:p>
        </w:tc>
      </w:tr>
      <w:tr w:rsidR="007C3D3B" w:rsidRPr="000B160A" w14:paraId="37564D45" w14:textId="77777777" w:rsidTr="00956BBD">
        <w:tc>
          <w:tcPr>
            <w:tcW w:w="1985" w:type="dxa"/>
          </w:tcPr>
          <w:p w14:paraId="3B3DF9FC" w14:textId="77777777" w:rsidR="007C3D3B" w:rsidRPr="000B160A" w:rsidRDefault="007C3D3B" w:rsidP="007C3D3B">
            <w:pPr>
              <w:pStyle w:val="Sinespaciado"/>
              <w:rPr>
                <w:b/>
                <w:sz w:val="20"/>
                <w:szCs w:val="20"/>
              </w:rPr>
            </w:pPr>
            <w:r w:rsidRPr="000B160A">
              <w:rPr>
                <w:b/>
                <w:sz w:val="20"/>
                <w:szCs w:val="20"/>
              </w:rPr>
              <w:lastRenderedPageBreak/>
              <w:t>FACULTAD DE INGENIERIA</w:t>
            </w:r>
          </w:p>
          <w:p w14:paraId="53AC17EE" w14:textId="77777777" w:rsidR="007C3D3B" w:rsidRPr="000B160A" w:rsidRDefault="007C3D3B" w:rsidP="007C3D3B">
            <w:pPr>
              <w:pStyle w:val="Sinespaciado"/>
              <w:rPr>
                <w:b/>
                <w:sz w:val="16"/>
                <w:szCs w:val="16"/>
              </w:rPr>
            </w:pPr>
          </w:p>
          <w:p w14:paraId="0C1EE812" w14:textId="77777777" w:rsidR="007C3D3B" w:rsidRPr="000B160A" w:rsidRDefault="007C3D3B" w:rsidP="007C3D3B">
            <w:pPr>
              <w:pStyle w:val="Sinespaciado"/>
              <w:rPr>
                <w:b/>
                <w:sz w:val="16"/>
                <w:szCs w:val="16"/>
              </w:rPr>
            </w:pPr>
            <w:r w:rsidRPr="000B160A">
              <w:rPr>
                <w:b/>
                <w:sz w:val="16"/>
                <w:szCs w:val="16"/>
              </w:rPr>
              <w:t>Mg. José Tupayachi Herrera</w:t>
            </w:r>
          </w:p>
          <w:p w14:paraId="18B9AF84" w14:textId="77777777" w:rsidR="007C3D3B" w:rsidRPr="000B160A" w:rsidRDefault="007C3D3B" w:rsidP="007C3D3B">
            <w:pPr>
              <w:pStyle w:val="Sinespaciado"/>
              <w:rPr>
                <w:sz w:val="16"/>
                <w:szCs w:val="16"/>
              </w:rPr>
            </w:pPr>
            <w:r w:rsidRPr="000B160A">
              <w:rPr>
                <w:sz w:val="16"/>
                <w:szCs w:val="16"/>
              </w:rPr>
              <w:t>Representante de la Facultad de Ingeniería URP</w:t>
            </w:r>
          </w:p>
          <w:p w14:paraId="268F1E8A" w14:textId="77777777" w:rsidR="007C3D3B" w:rsidRPr="000B160A" w:rsidRDefault="007C3D3B" w:rsidP="007C3D3B">
            <w:pPr>
              <w:pStyle w:val="Sinespaciado"/>
              <w:rPr>
                <w:b/>
                <w:sz w:val="20"/>
                <w:szCs w:val="20"/>
              </w:rPr>
            </w:pPr>
          </w:p>
        </w:tc>
        <w:tc>
          <w:tcPr>
            <w:tcW w:w="3685" w:type="dxa"/>
          </w:tcPr>
          <w:p w14:paraId="5B9367D4" w14:textId="77777777" w:rsidR="007C3D3B" w:rsidRPr="000B160A" w:rsidRDefault="007C3D3B" w:rsidP="007C3D3B">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410305BC"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2BFFCF58"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0FC238D7"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290B49BA"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31183232" w14:textId="77777777" w:rsidR="007C3D3B" w:rsidRPr="000B160A" w:rsidRDefault="007C3D3B"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084A88E6" w14:textId="77777777" w:rsidR="007C3D3B" w:rsidRPr="000B160A" w:rsidRDefault="007C3D3B" w:rsidP="007C3D3B">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2E72A623" w14:textId="77777777" w:rsidR="007C3D3B" w:rsidRPr="000B160A" w:rsidRDefault="007C3D3B" w:rsidP="007C3D3B">
            <w:pPr>
              <w:pStyle w:val="Sinespaciado"/>
              <w:jc w:val="both"/>
              <w:rPr>
                <w:sz w:val="16"/>
                <w:szCs w:val="16"/>
              </w:rPr>
            </w:pPr>
            <w:r w:rsidRPr="000B160A">
              <w:rPr>
                <w:sz w:val="16"/>
                <w:szCs w:val="16"/>
              </w:rPr>
              <w:t>• Participar en reuniones del MINAM u otras organizaciones cuando se convoque.</w:t>
            </w:r>
          </w:p>
          <w:p w14:paraId="7F5C6A99" w14:textId="77777777" w:rsidR="007C3D3B" w:rsidRPr="000B160A" w:rsidRDefault="007C3D3B" w:rsidP="00512DB4">
            <w:pPr>
              <w:pStyle w:val="Sinespaciado"/>
              <w:numPr>
                <w:ilvl w:val="0"/>
                <w:numId w:val="25"/>
              </w:numPr>
              <w:tabs>
                <w:tab w:val="left" w:pos="156"/>
              </w:tabs>
              <w:ind w:left="14" w:firstLine="0"/>
              <w:jc w:val="both"/>
              <w:rPr>
                <w:rStyle w:val="Textoennegrita"/>
                <w:b w:val="0"/>
                <w:bCs w:val="0"/>
              </w:rPr>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inteligentes y eficientes, </w:t>
            </w:r>
            <w:r w:rsidRPr="000B160A">
              <w:rPr>
                <w:rStyle w:val="Textoennegrita"/>
                <w:rFonts w:cstheme="minorHAnsi"/>
                <w:sz w:val="16"/>
                <w:szCs w:val="16"/>
              </w:rPr>
              <w:t>tecnología y Automatización y Publicaciones indizadas.</w:t>
            </w:r>
          </w:p>
          <w:p w14:paraId="17726047" w14:textId="77777777" w:rsidR="007C3D3B" w:rsidRPr="000B160A" w:rsidRDefault="007C3D3B" w:rsidP="007C3D3B">
            <w:pPr>
              <w:pStyle w:val="Sinespaciado"/>
              <w:rPr>
                <w:rFonts w:cstheme="minorHAnsi"/>
                <w:b/>
              </w:rPr>
            </w:pPr>
          </w:p>
          <w:p w14:paraId="19E43E77" w14:textId="239208FE" w:rsidR="007C3D3B" w:rsidRPr="000B160A" w:rsidRDefault="007C3D3B" w:rsidP="007C3D3B">
            <w:pPr>
              <w:pStyle w:val="Sinespaciado"/>
              <w:rPr>
                <w:rFonts w:cstheme="minorHAnsi"/>
                <w:b/>
                <w:sz w:val="16"/>
                <w:szCs w:val="16"/>
              </w:rPr>
            </w:pPr>
            <w:r w:rsidRPr="000B160A">
              <w:rPr>
                <w:rFonts w:cstheme="minorHAnsi"/>
                <w:b/>
                <w:sz w:val="16"/>
                <w:szCs w:val="16"/>
              </w:rPr>
              <w:t>Integrar comisión Voluntariado</w:t>
            </w:r>
          </w:p>
          <w:p w14:paraId="643D1752" w14:textId="77777777" w:rsidR="007C3D3B" w:rsidRPr="000B160A" w:rsidRDefault="007C3D3B" w:rsidP="007C3D3B">
            <w:pPr>
              <w:pStyle w:val="Sinespaciado"/>
              <w:jc w:val="both"/>
              <w:rPr>
                <w:sz w:val="16"/>
                <w:szCs w:val="16"/>
              </w:rPr>
            </w:pPr>
          </w:p>
        </w:tc>
        <w:tc>
          <w:tcPr>
            <w:tcW w:w="3686" w:type="dxa"/>
          </w:tcPr>
          <w:p w14:paraId="55BB1A5E" w14:textId="77777777" w:rsidR="007C3D3B" w:rsidRPr="000B160A" w:rsidRDefault="007C3D3B" w:rsidP="007C3D3B">
            <w:pPr>
              <w:pStyle w:val="Sinespaciado"/>
              <w:rPr>
                <w:rFonts w:cstheme="minorHAnsi"/>
                <w:sz w:val="16"/>
                <w:szCs w:val="16"/>
              </w:rPr>
            </w:pPr>
            <w:r w:rsidRPr="000B160A">
              <w:rPr>
                <w:rFonts w:cstheme="minorHAnsi"/>
                <w:sz w:val="16"/>
                <w:szCs w:val="16"/>
              </w:rPr>
              <w:t xml:space="preserve">Monitorear mensualmente los avances de la hoja de ruta 2025, según las dimensiones:  </w:t>
            </w:r>
          </w:p>
          <w:p w14:paraId="05EF6896" w14:textId="77777777" w:rsidR="007C3D3B" w:rsidRPr="000B160A" w:rsidRDefault="007C3D3B" w:rsidP="007C3D3B">
            <w:pPr>
              <w:pStyle w:val="Sinespaciado"/>
              <w:rPr>
                <w:rFonts w:cstheme="minorHAnsi"/>
                <w:b/>
                <w:sz w:val="16"/>
                <w:szCs w:val="16"/>
              </w:rPr>
            </w:pPr>
            <w:r w:rsidRPr="000B160A">
              <w:rPr>
                <w:rFonts w:cstheme="minorHAnsi"/>
                <w:b/>
                <w:sz w:val="16"/>
                <w:szCs w:val="16"/>
              </w:rPr>
              <w:t>GOBIERNO</w:t>
            </w:r>
          </w:p>
          <w:p w14:paraId="4C8BED33"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2F17ABE6" w14:textId="77777777" w:rsidR="007C3D3B" w:rsidRPr="000B160A" w:rsidRDefault="007C3D3B" w:rsidP="007C3D3B">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3A2A5F63"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069A21B9"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b/>
                <w:color w:val="auto"/>
                <w:sz w:val="16"/>
                <w:szCs w:val="16"/>
              </w:rPr>
              <w:t>GESTION AMBIENTAL</w:t>
            </w:r>
          </w:p>
          <w:p w14:paraId="620C77FE" w14:textId="77777777" w:rsidR="007C3D3B" w:rsidRPr="000B160A" w:rsidRDefault="007C3D3B" w:rsidP="00512DB4">
            <w:pPr>
              <w:pStyle w:val="Sinespaciado"/>
              <w:numPr>
                <w:ilvl w:val="0"/>
                <w:numId w:val="37"/>
              </w:numPr>
              <w:ind w:left="178" w:hanging="178"/>
              <w:rPr>
                <w:rFonts w:cstheme="minorHAnsi"/>
                <w:sz w:val="16"/>
                <w:szCs w:val="16"/>
              </w:rPr>
            </w:pPr>
            <w:r w:rsidRPr="000B160A">
              <w:rPr>
                <w:rFonts w:cstheme="minorHAnsi"/>
                <w:sz w:val="16"/>
                <w:szCs w:val="16"/>
              </w:rPr>
              <w:t xml:space="preserve">Desarrollar el plan energético y de reducción de </w:t>
            </w:r>
          </w:p>
          <w:p w14:paraId="1364378C" w14:textId="77777777" w:rsidR="007C3D3B" w:rsidRPr="000B160A" w:rsidRDefault="007C3D3B" w:rsidP="007C3D3B">
            <w:pPr>
              <w:pStyle w:val="Sinespaciado"/>
              <w:rPr>
                <w:rFonts w:cstheme="minorHAnsi"/>
                <w:sz w:val="16"/>
                <w:szCs w:val="16"/>
              </w:rPr>
            </w:pPr>
            <w:r w:rsidRPr="000B160A">
              <w:rPr>
                <w:rFonts w:cstheme="minorHAnsi"/>
                <w:sz w:val="16"/>
                <w:szCs w:val="16"/>
              </w:rPr>
              <w:t>consumo eléctrico.</w:t>
            </w:r>
          </w:p>
          <w:p w14:paraId="06B3BB66" w14:textId="77777777" w:rsidR="007C3D3B" w:rsidRPr="000B160A" w:rsidRDefault="007C3D3B" w:rsidP="00512DB4">
            <w:pPr>
              <w:pStyle w:val="Sinespaciado"/>
              <w:numPr>
                <w:ilvl w:val="0"/>
                <w:numId w:val="37"/>
              </w:numPr>
              <w:ind w:left="178" w:hanging="178"/>
              <w:rPr>
                <w:rFonts w:cstheme="minorHAnsi"/>
                <w:sz w:val="16"/>
                <w:szCs w:val="16"/>
              </w:rPr>
            </w:pPr>
            <w:r w:rsidRPr="000B160A">
              <w:rPr>
                <w:rFonts w:cstheme="minorHAnsi"/>
                <w:sz w:val="16"/>
                <w:szCs w:val="16"/>
              </w:rPr>
              <w:t xml:space="preserve">Desarrollar el plan hídrico y reducción de </w:t>
            </w:r>
          </w:p>
          <w:p w14:paraId="3828DABF" w14:textId="77777777" w:rsidR="007C3D3B" w:rsidRPr="000B160A" w:rsidRDefault="007C3D3B" w:rsidP="007C3D3B">
            <w:pPr>
              <w:pStyle w:val="Sinespaciado"/>
              <w:rPr>
                <w:rFonts w:cstheme="minorHAnsi"/>
                <w:sz w:val="16"/>
                <w:szCs w:val="16"/>
              </w:rPr>
            </w:pPr>
            <w:r w:rsidRPr="000B160A">
              <w:rPr>
                <w:rFonts w:cstheme="minorHAnsi"/>
                <w:sz w:val="16"/>
                <w:szCs w:val="16"/>
              </w:rPr>
              <w:t>consumo de agua (tratamiento de aguas negras, grises y sistemas de regadío).</w:t>
            </w:r>
          </w:p>
          <w:p w14:paraId="125CAF0D" w14:textId="77777777" w:rsidR="007C3D3B" w:rsidRPr="000B160A" w:rsidRDefault="007C3D3B" w:rsidP="00512DB4">
            <w:pPr>
              <w:pStyle w:val="Sinespaciado"/>
              <w:numPr>
                <w:ilvl w:val="0"/>
                <w:numId w:val="37"/>
              </w:numPr>
              <w:ind w:left="178" w:hanging="178"/>
              <w:rPr>
                <w:rFonts w:cstheme="minorHAnsi"/>
                <w:sz w:val="16"/>
                <w:szCs w:val="16"/>
              </w:rPr>
            </w:pPr>
            <w:r w:rsidRPr="000B160A">
              <w:rPr>
                <w:rFonts w:cstheme="minorHAnsi"/>
                <w:sz w:val="16"/>
                <w:szCs w:val="16"/>
              </w:rPr>
              <w:t xml:space="preserve">Informa estado de planta de tratamiento de agua </w:t>
            </w:r>
          </w:p>
          <w:p w14:paraId="08B43B26" w14:textId="77777777" w:rsidR="007C3D3B" w:rsidRPr="000B160A" w:rsidRDefault="007C3D3B" w:rsidP="007C3D3B">
            <w:pPr>
              <w:pStyle w:val="Sinespaciado"/>
              <w:rPr>
                <w:rFonts w:cstheme="minorHAnsi"/>
                <w:sz w:val="16"/>
                <w:szCs w:val="16"/>
              </w:rPr>
            </w:pPr>
            <w:r w:rsidRPr="000B160A">
              <w:rPr>
                <w:rFonts w:cstheme="minorHAnsi"/>
                <w:sz w:val="16"/>
                <w:szCs w:val="16"/>
              </w:rPr>
              <w:t>de Facultad de Ingeniería.</w:t>
            </w:r>
          </w:p>
          <w:p w14:paraId="054DE7D7" w14:textId="77777777" w:rsidR="007C3D3B" w:rsidRPr="000B160A" w:rsidRDefault="007C3D3B" w:rsidP="007C3D3B">
            <w:pPr>
              <w:pStyle w:val="Sinespaciado"/>
              <w:rPr>
                <w:rFonts w:cstheme="minorHAnsi"/>
                <w:b/>
                <w:sz w:val="16"/>
                <w:szCs w:val="16"/>
              </w:rPr>
            </w:pPr>
            <w:r w:rsidRPr="000B160A">
              <w:rPr>
                <w:rFonts w:cstheme="minorHAnsi"/>
                <w:b/>
                <w:sz w:val="16"/>
                <w:szCs w:val="16"/>
              </w:rPr>
              <w:t>FORMACION</w:t>
            </w:r>
          </w:p>
          <w:p w14:paraId="18C3DE14" w14:textId="77777777" w:rsidR="007C3D3B" w:rsidRPr="000B160A" w:rsidRDefault="007C3D3B" w:rsidP="00512DB4">
            <w:pPr>
              <w:pStyle w:val="Sinespaciado"/>
              <w:numPr>
                <w:ilvl w:val="0"/>
                <w:numId w:val="38"/>
              </w:numPr>
              <w:ind w:left="178" w:hanging="178"/>
              <w:jc w:val="both"/>
              <w:rPr>
                <w:rFonts w:cstheme="minorHAnsi"/>
                <w:sz w:val="16"/>
                <w:szCs w:val="16"/>
              </w:rPr>
            </w:pPr>
            <w:r w:rsidRPr="000B160A">
              <w:rPr>
                <w:rFonts w:cstheme="minorHAnsi"/>
                <w:sz w:val="16"/>
                <w:szCs w:val="16"/>
              </w:rPr>
              <w:t xml:space="preserve">Sustentar el % de inclusión de sostenibilidad </w:t>
            </w:r>
          </w:p>
          <w:p w14:paraId="2D2B56DF"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ambiental del currículo.  </w:t>
            </w:r>
          </w:p>
          <w:p w14:paraId="72B065ED" w14:textId="77777777" w:rsidR="007C3D3B" w:rsidRPr="000B160A" w:rsidRDefault="007C3D3B" w:rsidP="00512DB4">
            <w:pPr>
              <w:pStyle w:val="Sinespaciado"/>
              <w:numPr>
                <w:ilvl w:val="0"/>
                <w:numId w:val="38"/>
              </w:numPr>
              <w:ind w:left="178" w:hanging="178"/>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w:t>
            </w:r>
          </w:p>
          <w:p w14:paraId="744328C9"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calendario ambiental del MINAM. </w:t>
            </w:r>
          </w:p>
          <w:p w14:paraId="4F80923E" w14:textId="77777777" w:rsidR="007C3D3B" w:rsidRPr="000B160A" w:rsidRDefault="007C3D3B" w:rsidP="00512DB4">
            <w:pPr>
              <w:pStyle w:val="Sinespaciado"/>
              <w:numPr>
                <w:ilvl w:val="0"/>
                <w:numId w:val="38"/>
              </w:numPr>
              <w:tabs>
                <w:tab w:val="left" w:pos="154"/>
              </w:tabs>
              <w:ind w:left="178" w:hanging="178"/>
              <w:jc w:val="both"/>
              <w:rPr>
                <w:sz w:val="16"/>
                <w:szCs w:val="16"/>
              </w:rPr>
            </w:pPr>
            <w:r w:rsidRPr="000B160A">
              <w:rPr>
                <w:sz w:val="16"/>
                <w:szCs w:val="16"/>
              </w:rPr>
              <w:t xml:space="preserve">Presentar en mayo aportes de su Facultad en las </w:t>
            </w:r>
          </w:p>
          <w:p w14:paraId="12772BAB" w14:textId="77777777" w:rsidR="007C3D3B" w:rsidRPr="000B160A" w:rsidRDefault="007C3D3B" w:rsidP="007C3D3B">
            <w:pPr>
              <w:pStyle w:val="Sinespaciado"/>
              <w:tabs>
                <w:tab w:val="left" w:pos="154"/>
              </w:tabs>
              <w:jc w:val="both"/>
              <w:rPr>
                <w:sz w:val="16"/>
                <w:szCs w:val="16"/>
              </w:rPr>
            </w:pPr>
            <w:r w:rsidRPr="000B160A">
              <w:rPr>
                <w:sz w:val="16"/>
                <w:szCs w:val="16"/>
              </w:rPr>
              <w:t>líneas del Congreso de sostenibilidad y Feria de buenas prácticas.</w:t>
            </w:r>
          </w:p>
          <w:p w14:paraId="00D2FC1E" w14:textId="77777777" w:rsidR="007C3D3B" w:rsidRPr="000B160A" w:rsidRDefault="007C3D3B" w:rsidP="007C3D3B">
            <w:pPr>
              <w:pStyle w:val="Sinespaciado"/>
              <w:rPr>
                <w:rFonts w:cstheme="minorHAnsi"/>
                <w:b/>
                <w:sz w:val="16"/>
                <w:szCs w:val="16"/>
              </w:rPr>
            </w:pPr>
            <w:r w:rsidRPr="000B160A">
              <w:rPr>
                <w:rFonts w:cstheme="minorHAnsi"/>
                <w:b/>
                <w:sz w:val="16"/>
                <w:szCs w:val="16"/>
              </w:rPr>
              <w:t>INVESTIGACION</w:t>
            </w:r>
          </w:p>
          <w:p w14:paraId="391EB8D5" w14:textId="77777777" w:rsidR="007C3D3B" w:rsidRPr="000B160A" w:rsidRDefault="007C3D3B" w:rsidP="00512DB4">
            <w:pPr>
              <w:pStyle w:val="Sinespaciado"/>
              <w:numPr>
                <w:ilvl w:val="0"/>
                <w:numId w:val="38"/>
              </w:numPr>
              <w:ind w:left="178" w:hanging="178"/>
              <w:rPr>
                <w:rFonts w:cstheme="minorHAnsi"/>
                <w:sz w:val="16"/>
                <w:szCs w:val="16"/>
              </w:rPr>
            </w:pPr>
            <w:r w:rsidRPr="000B160A">
              <w:rPr>
                <w:rFonts w:cstheme="minorHAnsi"/>
                <w:sz w:val="16"/>
                <w:szCs w:val="16"/>
              </w:rPr>
              <w:t>Promover la investigación en la dimensión</w:t>
            </w:r>
          </w:p>
          <w:p w14:paraId="6AA5841E" w14:textId="77777777" w:rsidR="007C3D3B" w:rsidRPr="000B160A" w:rsidRDefault="007C3D3B" w:rsidP="007C3D3B">
            <w:pPr>
              <w:pStyle w:val="Sinespaciado"/>
              <w:rPr>
                <w:rFonts w:cstheme="minorHAnsi"/>
                <w:sz w:val="16"/>
                <w:szCs w:val="16"/>
              </w:rPr>
            </w:pPr>
            <w:r w:rsidRPr="000B160A">
              <w:rPr>
                <w:rFonts w:cstheme="minorHAnsi"/>
                <w:sz w:val="16"/>
                <w:szCs w:val="16"/>
              </w:rPr>
              <w:t xml:space="preserve">ambiental: 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6ACA55CD" w14:textId="77777777" w:rsidR="007C3D3B" w:rsidRPr="000B160A" w:rsidRDefault="007C3D3B" w:rsidP="00512DB4">
            <w:pPr>
              <w:pStyle w:val="Sinespaciado"/>
              <w:numPr>
                <w:ilvl w:val="0"/>
                <w:numId w:val="38"/>
              </w:numPr>
              <w:ind w:left="178" w:hanging="178"/>
              <w:rPr>
                <w:rFonts w:cstheme="minorHAnsi"/>
                <w:sz w:val="16"/>
                <w:szCs w:val="16"/>
              </w:rPr>
            </w:pPr>
            <w:r w:rsidRPr="000B160A">
              <w:rPr>
                <w:sz w:val="16"/>
                <w:szCs w:val="16"/>
              </w:rPr>
              <w:t>Promover como mínimo 3 proyectos y 3</w:t>
            </w:r>
          </w:p>
          <w:p w14:paraId="6F4A90AE" w14:textId="77777777" w:rsidR="007C3D3B" w:rsidRPr="000B160A" w:rsidRDefault="007C3D3B" w:rsidP="007C3D3B">
            <w:pPr>
              <w:pStyle w:val="Sinespaciado"/>
              <w:rPr>
                <w:sz w:val="16"/>
                <w:szCs w:val="16"/>
              </w:rPr>
            </w:pPr>
            <w:r w:rsidRPr="000B160A">
              <w:rPr>
                <w:sz w:val="16"/>
                <w:szCs w:val="16"/>
              </w:rPr>
              <w:t>publicaciones indizadas en temas ambientales.</w:t>
            </w:r>
          </w:p>
          <w:p w14:paraId="1A9D631E" w14:textId="77777777" w:rsidR="007C3D3B" w:rsidRPr="000B160A" w:rsidRDefault="007C3D3B" w:rsidP="007C3D3B">
            <w:pPr>
              <w:pStyle w:val="Sinespaciado"/>
              <w:rPr>
                <w:rFonts w:cstheme="minorHAnsi"/>
                <w:b/>
                <w:sz w:val="16"/>
                <w:szCs w:val="16"/>
              </w:rPr>
            </w:pPr>
            <w:r w:rsidRPr="000B160A">
              <w:rPr>
                <w:rFonts w:cstheme="minorHAnsi"/>
                <w:b/>
                <w:sz w:val="16"/>
                <w:szCs w:val="16"/>
              </w:rPr>
              <w:t>PROYECCION SOCIAL</w:t>
            </w:r>
          </w:p>
          <w:p w14:paraId="22F02BC6" w14:textId="77777777" w:rsidR="007C3D3B" w:rsidRPr="000B160A" w:rsidRDefault="007C3D3B" w:rsidP="00512DB4">
            <w:pPr>
              <w:pStyle w:val="Sinespaciado"/>
              <w:numPr>
                <w:ilvl w:val="0"/>
                <w:numId w:val="39"/>
              </w:numPr>
              <w:ind w:left="178" w:hanging="178"/>
              <w:jc w:val="both"/>
              <w:rPr>
                <w:sz w:val="16"/>
                <w:szCs w:val="16"/>
              </w:rPr>
            </w:pPr>
            <w:r w:rsidRPr="000B160A">
              <w:rPr>
                <w:rFonts w:cstheme="minorHAnsi"/>
                <w:sz w:val="16"/>
                <w:szCs w:val="16"/>
              </w:rPr>
              <w:t xml:space="preserve">Coordinar 5 iniciativas de proyectos de desarrollo </w:t>
            </w:r>
          </w:p>
          <w:p w14:paraId="72CC1568" w14:textId="77777777" w:rsidR="007C3D3B" w:rsidRPr="000B160A" w:rsidRDefault="007C3D3B" w:rsidP="007C3D3B">
            <w:pPr>
              <w:pStyle w:val="Sinespaciado"/>
              <w:jc w:val="both"/>
              <w:rPr>
                <w:sz w:val="16"/>
                <w:szCs w:val="16"/>
              </w:rPr>
            </w:pPr>
            <w:r w:rsidRPr="000B160A">
              <w:rPr>
                <w:rFonts w:cstheme="minorHAnsi"/>
                <w:sz w:val="16"/>
                <w:szCs w:val="16"/>
              </w:rPr>
              <w:t>local y/o investigación que apoyen a las comunidades en el cuidado del ambiente.</w:t>
            </w:r>
          </w:p>
          <w:p w14:paraId="1A5E25C1" w14:textId="77777777" w:rsidR="007C3D3B" w:rsidRPr="000B160A" w:rsidRDefault="007C3D3B" w:rsidP="00512DB4">
            <w:pPr>
              <w:pStyle w:val="Sinespaciado"/>
              <w:numPr>
                <w:ilvl w:val="0"/>
                <w:numId w:val="39"/>
              </w:numPr>
              <w:ind w:left="178" w:hanging="178"/>
              <w:jc w:val="both"/>
              <w:rPr>
                <w:rFonts w:cstheme="minorHAnsi"/>
                <w:sz w:val="16"/>
                <w:szCs w:val="16"/>
              </w:rPr>
            </w:pPr>
            <w:r w:rsidRPr="000B160A">
              <w:rPr>
                <w:rFonts w:cstheme="minorHAnsi"/>
                <w:sz w:val="16"/>
                <w:szCs w:val="16"/>
              </w:rPr>
              <w:t xml:space="preserve">Identificar 2 o más representantes de la URP en </w:t>
            </w:r>
          </w:p>
          <w:p w14:paraId="28DB110A"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772981C0" w14:textId="77777777" w:rsidR="007C3D3B" w:rsidRPr="000B160A" w:rsidRDefault="007C3D3B" w:rsidP="00512DB4">
            <w:pPr>
              <w:pStyle w:val="Sinespaciado"/>
              <w:numPr>
                <w:ilvl w:val="0"/>
                <w:numId w:val="39"/>
              </w:numPr>
              <w:ind w:left="178" w:hanging="178"/>
              <w:jc w:val="both"/>
              <w:rPr>
                <w:rFonts w:cstheme="minorHAnsi"/>
                <w:sz w:val="16"/>
                <w:szCs w:val="16"/>
              </w:rPr>
            </w:pPr>
            <w:r w:rsidRPr="000B160A">
              <w:rPr>
                <w:rFonts w:cstheme="minorHAnsi"/>
                <w:sz w:val="16"/>
                <w:szCs w:val="16"/>
                <w:lang w:eastAsia="es-PE"/>
              </w:rPr>
              <w:t xml:space="preserve">Cumplir el indicador 15% del total de estudiantes </w:t>
            </w:r>
          </w:p>
          <w:p w14:paraId="0E6389C8" w14:textId="77777777" w:rsidR="007C3D3B" w:rsidRPr="000B160A" w:rsidRDefault="007C3D3B" w:rsidP="007C3D3B">
            <w:pPr>
              <w:pStyle w:val="Sinespaciado"/>
              <w:jc w:val="both"/>
              <w:rPr>
                <w:rFonts w:cstheme="minorHAnsi"/>
                <w:sz w:val="16"/>
                <w:szCs w:val="16"/>
              </w:rPr>
            </w:pPr>
            <w:r w:rsidRPr="000B160A">
              <w:rPr>
                <w:rFonts w:cstheme="minorHAnsi"/>
                <w:sz w:val="16"/>
                <w:szCs w:val="16"/>
                <w:lang w:eastAsia="es-PE"/>
              </w:rPr>
              <w:t>hacen voluntariado.</w:t>
            </w:r>
          </w:p>
          <w:p w14:paraId="1BA967D8" w14:textId="77777777" w:rsidR="007C3D3B" w:rsidRPr="000B160A" w:rsidRDefault="007C3D3B" w:rsidP="00512DB4">
            <w:pPr>
              <w:pStyle w:val="Sinespaciado"/>
              <w:numPr>
                <w:ilvl w:val="0"/>
                <w:numId w:val="39"/>
              </w:numPr>
              <w:ind w:left="178" w:hanging="178"/>
              <w:jc w:val="both"/>
              <w:rPr>
                <w:rFonts w:cstheme="minorHAnsi"/>
                <w:sz w:val="16"/>
                <w:szCs w:val="16"/>
              </w:rPr>
            </w:pPr>
            <w:r w:rsidRPr="000B160A">
              <w:rPr>
                <w:rFonts w:cstheme="minorHAnsi"/>
                <w:sz w:val="16"/>
                <w:szCs w:val="16"/>
              </w:rPr>
              <w:t xml:space="preserve">Formar </w:t>
            </w:r>
            <w:r w:rsidRPr="000B160A">
              <w:rPr>
                <w:rFonts w:cstheme="minorHAnsi"/>
                <w:sz w:val="16"/>
                <w:szCs w:val="16"/>
                <w:lang w:eastAsia="es-PE"/>
              </w:rPr>
              <w:t>1 voluntariado de apoyo a comunidades</w:t>
            </w:r>
          </w:p>
          <w:p w14:paraId="4D01870F" w14:textId="77777777" w:rsidR="007C3D3B" w:rsidRPr="000B160A" w:rsidRDefault="007C3D3B" w:rsidP="007C3D3B">
            <w:pPr>
              <w:pStyle w:val="Sinespaciado"/>
              <w:jc w:val="both"/>
              <w:rPr>
                <w:rFonts w:cstheme="minorHAnsi"/>
                <w:sz w:val="16"/>
                <w:szCs w:val="16"/>
              </w:rPr>
            </w:pPr>
            <w:r w:rsidRPr="000B160A">
              <w:rPr>
                <w:rFonts w:cstheme="minorHAnsi"/>
                <w:sz w:val="16"/>
                <w:szCs w:val="16"/>
                <w:lang w:eastAsia="es-PE"/>
              </w:rPr>
              <w:t>locales para cuidado del ambiente y la biodiversidad (Facultades: Ingeniería, Arquitectura y Economía). Evidenciar la participación de 500 alumnos.</w:t>
            </w:r>
          </w:p>
          <w:p w14:paraId="4EA73020" w14:textId="77777777" w:rsidR="007C3D3B" w:rsidRPr="000B160A" w:rsidRDefault="007C3D3B" w:rsidP="00512DB4">
            <w:pPr>
              <w:pStyle w:val="Sinespaciado"/>
              <w:numPr>
                <w:ilvl w:val="0"/>
                <w:numId w:val="39"/>
              </w:numPr>
              <w:ind w:left="178" w:hanging="178"/>
              <w:jc w:val="both"/>
              <w:rPr>
                <w:rFonts w:cstheme="minorHAnsi"/>
                <w:sz w:val="16"/>
                <w:szCs w:val="16"/>
              </w:rPr>
            </w:pPr>
            <w:r w:rsidRPr="000B160A">
              <w:rPr>
                <w:rFonts w:cstheme="minorHAnsi"/>
                <w:sz w:val="16"/>
                <w:szCs w:val="16"/>
              </w:rPr>
              <w:t>Formar un voluntariado para atención de</w:t>
            </w:r>
          </w:p>
          <w:p w14:paraId="2AE1E68C" w14:textId="7EEE281E" w:rsidR="007C3D3B" w:rsidRPr="000B160A" w:rsidRDefault="007C3D3B" w:rsidP="007C3D3B">
            <w:pPr>
              <w:pStyle w:val="Sinespaciado"/>
              <w:jc w:val="both"/>
              <w:rPr>
                <w:rFonts w:cstheme="minorHAnsi"/>
                <w:sz w:val="16"/>
                <w:szCs w:val="16"/>
              </w:rPr>
            </w:pPr>
            <w:r w:rsidRPr="000B160A">
              <w:rPr>
                <w:rFonts w:cstheme="minorHAnsi"/>
                <w:sz w:val="16"/>
                <w:szCs w:val="16"/>
              </w:rPr>
              <w:t>desastres, conforme a Ley.</w:t>
            </w:r>
          </w:p>
        </w:tc>
      </w:tr>
      <w:tr w:rsidR="007C3D3B" w:rsidRPr="000B160A" w14:paraId="28B771ED" w14:textId="77777777" w:rsidTr="00956BBD">
        <w:tc>
          <w:tcPr>
            <w:tcW w:w="1985" w:type="dxa"/>
          </w:tcPr>
          <w:p w14:paraId="04DF23B1" w14:textId="77777777" w:rsidR="007C3D3B" w:rsidRPr="000B160A" w:rsidRDefault="007C3D3B" w:rsidP="007C3D3B">
            <w:pPr>
              <w:rPr>
                <w:b/>
                <w:sz w:val="20"/>
                <w:szCs w:val="20"/>
              </w:rPr>
            </w:pPr>
            <w:r w:rsidRPr="000B160A">
              <w:rPr>
                <w:b/>
                <w:sz w:val="20"/>
                <w:szCs w:val="20"/>
              </w:rPr>
              <w:t>VICERRECTORADO DE INVESTIGACION</w:t>
            </w:r>
          </w:p>
          <w:p w14:paraId="7F68E5AF" w14:textId="77777777" w:rsidR="007C3D3B" w:rsidRPr="000B160A" w:rsidRDefault="007C3D3B" w:rsidP="007C3D3B">
            <w:pPr>
              <w:rPr>
                <w:b/>
                <w:sz w:val="16"/>
                <w:szCs w:val="16"/>
              </w:rPr>
            </w:pPr>
          </w:p>
          <w:p w14:paraId="7640671A" w14:textId="77777777" w:rsidR="007C3D3B" w:rsidRPr="000B160A" w:rsidRDefault="007C3D3B" w:rsidP="007C3D3B">
            <w:pPr>
              <w:rPr>
                <w:sz w:val="16"/>
                <w:szCs w:val="16"/>
              </w:rPr>
            </w:pPr>
            <w:r w:rsidRPr="000B160A">
              <w:rPr>
                <w:sz w:val="16"/>
                <w:szCs w:val="16"/>
              </w:rPr>
              <w:t>SE REQUIERE NOMBRAR UN REPRESENTANTE</w:t>
            </w:r>
          </w:p>
          <w:p w14:paraId="1FC04C74" w14:textId="77777777" w:rsidR="007C3D3B" w:rsidRPr="000B160A" w:rsidRDefault="007C3D3B" w:rsidP="007C3D3B">
            <w:pPr>
              <w:pStyle w:val="Sinespaciado"/>
              <w:rPr>
                <w:sz w:val="16"/>
                <w:szCs w:val="16"/>
              </w:rPr>
            </w:pPr>
          </w:p>
        </w:tc>
        <w:tc>
          <w:tcPr>
            <w:tcW w:w="3685" w:type="dxa"/>
          </w:tcPr>
          <w:p w14:paraId="2F41C94C" w14:textId="77777777" w:rsidR="007C3D3B" w:rsidRPr="000B160A" w:rsidRDefault="007C3D3B" w:rsidP="007C3D3B">
            <w:pPr>
              <w:jc w:val="both"/>
              <w:rPr>
                <w:sz w:val="16"/>
                <w:szCs w:val="16"/>
              </w:rPr>
            </w:pPr>
            <w:r w:rsidRPr="000B160A">
              <w:rPr>
                <w:sz w:val="16"/>
                <w:szCs w:val="16"/>
              </w:rPr>
              <w:t>•</w:t>
            </w:r>
            <w:r w:rsidRPr="000B160A">
              <w:rPr>
                <w:rFonts w:cstheme="minorHAnsi"/>
                <w:sz w:val="16"/>
                <w:szCs w:val="16"/>
              </w:rPr>
              <w:t xml:space="preserve"> Participar en las reuniones del CADS cada semana.</w:t>
            </w:r>
          </w:p>
          <w:p w14:paraId="09D42335"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 xml:space="preserve">Integrar la Comisión organizadora </w:t>
            </w:r>
            <w:r w:rsidRPr="000B160A">
              <w:rPr>
                <w:sz w:val="16"/>
                <w:szCs w:val="16"/>
              </w:rPr>
              <w:t>del Congreso de sostenibilidad y Feria de buenas prácticas.</w:t>
            </w:r>
          </w:p>
          <w:p w14:paraId="2A575D61"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74A623C2" w14:textId="77777777" w:rsidR="007C3D3B" w:rsidRPr="000B160A" w:rsidRDefault="007C3D3B" w:rsidP="007C3D3B">
            <w:pPr>
              <w:jc w:val="both"/>
              <w:rPr>
                <w:rFonts w:cstheme="minorHAnsi"/>
                <w:sz w:val="16"/>
                <w:szCs w:val="16"/>
              </w:rPr>
            </w:pPr>
            <w:r w:rsidRPr="000B160A">
              <w:rPr>
                <w:rFonts w:cstheme="minorHAnsi"/>
                <w:sz w:val="16"/>
                <w:szCs w:val="16"/>
              </w:rPr>
              <w:t>• Presentar en la última reunión de cada mes las actividades que sustentan los indicadores con evidencias, según lo que corresponda en la Hoja de Ruta.</w:t>
            </w:r>
          </w:p>
          <w:p w14:paraId="24B6BB4B" w14:textId="77777777" w:rsidR="007C3D3B" w:rsidRPr="000B160A" w:rsidRDefault="007C3D3B" w:rsidP="00512DB4">
            <w:pPr>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113C02CB" w14:textId="77777777" w:rsidR="007C3D3B" w:rsidRPr="000B160A" w:rsidRDefault="007C3D3B" w:rsidP="00512DB4">
            <w:pPr>
              <w:numPr>
                <w:ilvl w:val="0"/>
                <w:numId w:val="25"/>
              </w:numPr>
              <w:tabs>
                <w:tab w:val="left" w:pos="156"/>
              </w:tabs>
              <w:ind w:left="14" w:firstLine="0"/>
              <w:jc w:val="both"/>
              <w:rPr>
                <w:sz w:val="16"/>
                <w:szCs w:val="16"/>
              </w:rPr>
            </w:pPr>
            <w:r w:rsidRPr="000B160A">
              <w:rPr>
                <w:sz w:val="16"/>
                <w:szCs w:val="16"/>
              </w:rPr>
              <w:t xml:space="preserve">Promover líneas de investigación que incluyan las líneas de investigación del MINAM y otras para generar nuevos conocimientos que nos den ventajas competitivas: </w:t>
            </w:r>
            <w:r w:rsidRPr="000B160A">
              <w:rPr>
                <w:rFonts w:eastAsia="Times New Roman" w:cstheme="minorHAnsi"/>
                <w:sz w:val="16"/>
                <w:szCs w:val="16"/>
                <w:lang w:eastAsia="es-PE"/>
              </w:rPr>
              <w:t xml:space="preserve">investigación en tecnologías limpias, tratamiento de residuos sólidos, sistemas de gestión de residuos inteligentes y eficientes, </w:t>
            </w:r>
            <w:r w:rsidRPr="000B160A">
              <w:rPr>
                <w:rFonts w:cstheme="minorHAnsi"/>
                <w:b/>
                <w:bCs/>
                <w:sz w:val="16"/>
                <w:szCs w:val="16"/>
              </w:rPr>
              <w:t>tecnología y Automatización y Publicaciones indizadas, entre otras.</w:t>
            </w:r>
          </w:p>
          <w:p w14:paraId="4643D15B" w14:textId="77777777" w:rsidR="007C3D3B" w:rsidRPr="000B160A" w:rsidRDefault="007C3D3B" w:rsidP="007C3D3B">
            <w:pPr>
              <w:rPr>
                <w:b/>
                <w:sz w:val="16"/>
                <w:szCs w:val="16"/>
              </w:rPr>
            </w:pPr>
          </w:p>
          <w:p w14:paraId="32C35EF6" w14:textId="4BCA34C6" w:rsidR="007C3D3B" w:rsidRPr="000B160A" w:rsidRDefault="007C3D3B" w:rsidP="007C3D3B">
            <w:pPr>
              <w:rPr>
                <w:rFonts w:cstheme="minorHAnsi"/>
                <w:b/>
                <w:sz w:val="16"/>
                <w:szCs w:val="16"/>
              </w:rPr>
            </w:pPr>
            <w:r w:rsidRPr="000B160A">
              <w:rPr>
                <w:rFonts w:cstheme="minorHAnsi"/>
                <w:b/>
                <w:sz w:val="16"/>
                <w:szCs w:val="16"/>
              </w:rPr>
              <w:t>Integrar Comisión de Investigación del CADS.</w:t>
            </w:r>
          </w:p>
          <w:p w14:paraId="0C1EC11D" w14:textId="77777777" w:rsidR="007C3D3B" w:rsidRPr="000B160A" w:rsidRDefault="007C3D3B" w:rsidP="007C3D3B">
            <w:pPr>
              <w:pStyle w:val="Sinespaciado"/>
              <w:rPr>
                <w:b/>
                <w:sz w:val="16"/>
                <w:szCs w:val="16"/>
              </w:rPr>
            </w:pPr>
          </w:p>
        </w:tc>
        <w:tc>
          <w:tcPr>
            <w:tcW w:w="3686" w:type="dxa"/>
          </w:tcPr>
          <w:p w14:paraId="12E31C6D" w14:textId="77777777" w:rsidR="007C3D3B" w:rsidRPr="000B160A" w:rsidRDefault="007C3D3B" w:rsidP="007C3D3B">
            <w:pPr>
              <w:jc w:val="both"/>
              <w:rPr>
                <w:rFonts w:cstheme="minorHAnsi"/>
                <w:sz w:val="16"/>
                <w:szCs w:val="16"/>
              </w:rPr>
            </w:pPr>
            <w:r w:rsidRPr="000B160A">
              <w:rPr>
                <w:rFonts w:cstheme="minorHAnsi"/>
                <w:sz w:val="16"/>
                <w:szCs w:val="16"/>
              </w:rPr>
              <w:lastRenderedPageBreak/>
              <w:t xml:space="preserve">• Monitorear mensualmente los avances de la Hoja de Ruta 2025, según la dimensión: </w:t>
            </w:r>
          </w:p>
          <w:p w14:paraId="2DC63F7D" w14:textId="77777777" w:rsidR="007C3D3B" w:rsidRPr="000B160A" w:rsidRDefault="007C3D3B" w:rsidP="007C3D3B">
            <w:pPr>
              <w:ind w:left="720"/>
              <w:rPr>
                <w:rFonts w:cstheme="minorHAnsi"/>
                <w:b/>
                <w:sz w:val="16"/>
                <w:szCs w:val="16"/>
              </w:rPr>
            </w:pPr>
            <w:r w:rsidRPr="000B160A">
              <w:rPr>
                <w:rFonts w:cstheme="minorHAnsi"/>
                <w:b/>
                <w:sz w:val="16"/>
                <w:szCs w:val="16"/>
              </w:rPr>
              <w:t>INVESTIGACIÓN</w:t>
            </w:r>
          </w:p>
          <w:p w14:paraId="297E7999"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Promover la investigación en la dimensión ambiental.</w:t>
            </w:r>
          </w:p>
          <w:p w14:paraId="740BBE97"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Incrementar artículos científicos indizados (</w:t>
            </w:r>
            <w:proofErr w:type="spellStart"/>
            <w:r w:rsidRPr="000B160A">
              <w:rPr>
                <w:rFonts w:cstheme="minorHAnsi"/>
                <w:sz w:val="16"/>
                <w:szCs w:val="16"/>
              </w:rPr>
              <w:t>scopus</w:t>
            </w:r>
            <w:proofErr w:type="spellEnd"/>
            <w:r w:rsidRPr="000B160A">
              <w:rPr>
                <w:rFonts w:cstheme="minorHAnsi"/>
                <w:sz w:val="16"/>
                <w:szCs w:val="16"/>
              </w:rPr>
              <w:t xml:space="preserve">, web </w:t>
            </w:r>
            <w:proofErr w:type="spellStart"/>
            <w:r w:rsidRPr="000B160A">
              <w:rPr>
                <w:rFonts w:cstheme="minorHAnsi"/>
                <w:sz w:val="16"/>
                <w:szCs w:val="16"/>
              </w:rPr>
              <w:t>of</w:t>
            </w:r>
            <w:proofErr w:type="spellEnd"/>
            <w:r w:rsidRPr="000B160A">
              <w:rPr>
                <w:rFonts w:cstheme="minorHAnsi"/>
                <w:sz w:val="16"/>
                <w:szCs w:val="16"/>
              </w:rPr>
              <w:t xml:space="preserve"> </w:t>
            </w:r>
            <w:proofErr w:type="spellStart"/>
            <w:r w:rsidRPr="000B160A">
              <w:rPr>
                <w:rFonts w:cstheme="minorHAnsi"/>
                <w:sz w:val="16"/>
                <w:szCs w:val="16"/>
              </w:rPr>
              <w:t>science</w:t>
            </w:r>
            <w:proofErr w:type="spellEnd"/>
            <w:r w:rsidRPr="000B160A">
              <w:rPr>
                <w:rFonts w:cstheme="minorHAnsi"/>
                <w:sz w:val="16"/>
                <w:szCs w:val="16"/>
              </w:rPr>
              <w:t xml:space="preserve">). El MINAM evalúa la publicación per cápita, número de publicaciones realizadas vs. número de alumnos de la universidad. </w:t>
            </w:r>
          </w:p>
          <w:p w14:paraId="019BA929"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 xml:space="preserve">Lograr que los Grupos de Investigación estén publicados en la Web del Vicerrectorado de Investigación de la URP con link a la web del CADS. </w:t>
            </w:r>
          </w:p>
          <w:p w14:paraId="4BB53893"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Promover patentes según indicadores.</w:t>
            </w:r>
          </w:p>
          <w:p w14:paraId="02483F77"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 xml:space="preserve">Promover artículos científicos publicados en revistas indizadas, tesis (Maestría y/o Doctorado), reportes, libros, capítulo(s) o </w:t>
            </w:r>
            <w:r w:rsidRPr="000B160A">
              <w:rPr>
                <w:rFonts w:cstheme="minorHAnsi"/>
                <w:sz w:val="16"/>
                <w:szCs w:val="16"/>
              </w:rPr>
              <w:lastRenderedPageBreak/>
              <w:t xml:space="preserve">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 El MINAM evalúa la publicación per cápita, publicaciones vs. Alumnos. </w:t>
            </w:r>
          </w:p>
        </w:tc>
      </w:tr>
      <w:tr w:rsidR="007C3D3B" w:rsidRPr="000B160A" w14:paraId="5E1A7EED" w14:textId="77777777" w:rsidTr="00956BBD">
        <w:tc>
          <w:tcPr>
            <w:tcW w:w="1985" w:type="dxa"/>
          </w:tcPr>
          <w:p w14:paraId="209A65B2" w14:textId="77777777" w:rsidR="007C3D3B" w:rsidRPr="000B160A" w:rsidRDefault="007C3D3B" w:rsidP="007C3D3B">
            <w:pPr>
              <w:pStyle w:val="Sinespaciado"/>
              <w:rPr>
                <w:b/>
                <w:sz w:val="20"/>
                <w:szCs w:val="20"/>
              </w:rPr>
            </w:pPr>
            <w:r w:rsidRPr="000B160A">
              <w:rPr>
                <w:b/>
                <w:sz w:val="20"/>
                <w:szCs w:val="20"/>
              </w:rPr>
              <w:lastRenderedPageBreak/>
              <w:t>FACULTAD DE HUMANIDADES Y LENGUAS MODERNAS</w:t>
            </w:r>
          </w:p>
          <w:p w14:paraId="5E3C2AEA" w14:textId="77777777" w:rsidR="007C3D3B" w:rsidRPr="000B160A" w:rsidRDefault="007C3D3B" w:rsidP="007C3D3B">
            <w:pPr>
              <w:pStyle w:val="Sinespaciado"/>
              <w:rPr>
                <w:rFonts w:cstheme="minorHAnsi"/>
                <w:b/>
                <w:kern w:val="24"/>
                <w:sz w:val="16"/>
                <w:szCs w:val="16"/>
              </w:rPr>
            </w:pPr>
          </w:p>
          <w:p w14:paraId="45473743" w14:textId="77777777" w:rsidR="007C3D3B" w:rsidRPr="000B160A" w:rsidRDefault="007C3D3B" w:rsidP="007C3D3B">
            <w:pPr>
              <w:pStyle w:val="Sinespaciado"/>
              <w:rPr>
                <w:rFonts w:cstheme="minorHAnsi"/>
                <w:b/>
                <w:kern w:val="24"/>
                <w:sz w:val="16"/>
                <w:szCs w:val="16"/>
              </w:rPr>
            </w:pPr>
          </w:p>
          <w:p w14:paraId="581FE087" w14:textId="77777777" w:rsidR="007C3D3B" w:rsidRPr="000B160A" w:rsidRDefault="007C3D3B" w:rsidP="007C3D3B">
            <w:pPr>
              <w:pStyle w:val="Sinespaciado"/>
              <w:rPr>
                <w:rFonts w:cstheme="minorHAnsi"/>
                <w:b/>
                <w:bCs/>
                <w:i/>
                <w:sz w:val="16"/>
                <w:szCs w:val="16"/>
              </w:rPr>
            </w:pPr>
            <w:r w:rsidRPr="000B160A">
              <w:rPr>
                <w:rFonts w:cstheme="minorHAnsi"/>
                <w:b/>
                <w:kern w:val="24"/>
                <w:sz w:val="16"/>
                <w:szCs w:val="16"/>
              </w:rPr>
              <w:t xml:space="preserve">Mg. </w:t>
            </w:r>
            <w:r w:rsidRPr="000B160A">
              <w:rPr>
                <w:rFonts w:cstheme="minorHAnsi"/>
                <w:b/>
                <w:bCs/>
                <w:sz w:val="16"/>
                <w:szCs w:val="16"/>
              </w:rPr>
              <w:t>Liliana Mantilla</w:t>
            </w:r>
          </w:p>
          <w:p w14:paraId="59F5770E" w14:textId="77777777" w:rsidR="007C3D3B" w:rsidRPr="000B160A" w:rsidRDefault="007C3D3B" w:rsidP="007C3D3B">
            <w:pPr>
              <w:pStyle w:val="Sinespaciado"/>
              <w:rPr>
                <w:rFonts w:cstheme="minorHAnsi"/>
                <w:sz w:val="16"/>
                <w:szCs w:val="16"/>
              </w:rPr>
            </w:pPr>
            <w:r w:rsidRPr="000B160A">
              <w:rPr>
                <w:rFonts w:cstheme="minorHAnsi"/>
                <w:sz w:val="16"/>
                <w:szCs w:val="16"/>
              </w:rPr>
              <w:t xml:space="preserve">Representante de la Facultad Humanidades y Lenguas Modernas </w:t>
            </w:r>
          </w:p>
          <w:p w14:paraId="38E53006" w14:textId="77777777" w:rsidR="007C3D3B" w:rsidRPr="000B160A" w:rsidRDefault="007C3D3B" w:rsidP="007C3D3B">
            <w:pPr>
              <w:pStyle w:val="Sinespaciado"/>
              <w:rPr>
                <w:sz w:val="16"/>
                <w:szCs w:val="16"/>
              </w:rPr>
            </w:pPr>
          </w:p>
        </w:tc>
        <w:tc>
          <w:tcPr>
            <w:tcW w:w="3685" w:type="dxa"/>
          </w:tcPr>
          <w:p w14:paraId="4B702B26" w14:textId="77777777" w:rsidR="007C3D3B" w:rsidRPr="000B160A" w:rsidRDefault="007C3D3B" w:rsidP="007C3D3B">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293429E5"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51380EE8"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6EA0B684"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2686D6CC"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1DEB18DE" w14:textId="77777777" w:rsidR="007C3D3B" w:rsidRPr="000B160A" w:rsidRDefault="007C3D3B"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5F25BE6F" w14:textId="77777777" w:rsidR="007C3D3B" w:rsidRPr="000B160A" w:rsidRDefault="007C3D3B" w:rsidP="007C3D3B">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46079498" w14:textId="77777777" w:rsidR="007C3D3B" w:rsidRPr="000B160A" w:rsidRDefault="007C3D3B" w:rsidP="007C3D3B">
            <w:pPr>
              <w:pStyle w:val="Sinespaciado"/>
              <w:jc w:val="both"/>
              <w:rPr>
                <w:sz w:val="16"/>
                <w:szCs w:val="16"/>
              </w:rPr>
            </w:pPr>
            <w:r w:rsidRPr="000B160A">
              <w:rPr>
                <w:sz w:val="16"/>
                <w:szCs w:val="16"/>
              </w:rPr>
              <w:t>• Participar en reuniones del MINAM u otras organizaciones cuando se convoque.</w:t>
            </w:r>
          </w:p>
          <w:p w14:paraId="2BDC771E" w14:textId="77777777" w:rsidR="007C3D3B" w:rsidRPr="000B160A" w:rsidRDefault="007C3D3B" w:rsidP="007C3D3B">
            <w:pPr>
              <w:pStyle w:val="Sinespaciado"/>
              <w:rPr>
                <w:b/>
                <w:sz w:val="16"/>
                <w:szCs w:val="16"/>
              </w:rPr>
            </w:pPr>
          </w:p>
          <w:p w14:paraId="43D282F4" w14:textId="77777777" w:rsidR="007C3D3B" w:rsidRPr="000B160A" w:rsidRDefault="007C3D3B" w:rsidP="007C3D3B">
            <w:pPr>
              <w:pStyle w:val="Sinespaciado"/>
              <w:rPr>
                <w:rFonts w:cstheme="minorHAnsi"/>
                <w:b/>
                <w:sz w:val="16"/>
                <w:szCs w:val="16"/>
              </w:rPr>
            </w:pPr>
            <w:r w:rsidRPr="000B160A">
              <w:rPr>
                <w:rFonts w:cstheme="minorHAnsi"/>
                <w:b/>
                <w:sz w:val="16"/>
                <w:szCs w:val="16"/>
              </w:rPr>
              <w:t>Integrar Comisión de ‘Voluntariado’</w:t>
            </w:r>
          </w:p>
          <w:p w14:paraId="7DF6A84C" w14:textId="77777777" w:rsidR="007C3D3B" w:rsidRPr="000B160A" w:rsidRDefault="007C3D3B" w:rsidP="007C3D3B">
            <w:pPr>
              <w:pStyle w:val="Sinespaciado"/>
              <w:rPr>
                <w:rFonts w:cstheme="minorHAnsi"/>
                <w:sz w:val="16"/>
                <w:szCs w:val="16"/>
              </w:rPr>
            </w:pPr>
          </w:p>
        </w:tc>
        <w:tc>
          <w:tcPr>
            <w:tcW w:w="3686" w:type="dxa"/>
          </w:tcPr>
          <w:p w14:paraId="7AA36DC2"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6AB698F2" w14:textId="77777777" w:rsidR="007C3D3B" w:rsidRPr="000B160A" w:rsidRDefault="007C3D3B" w:rsidP="007C3D3B">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7A166449"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481245B2"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00089D34" w14:textId="77777777" w:rsidR="007C3D3B" w:rsidRPr="000B160A" w:rsidRDefault="007C3D3B" w:rsidP="007C3D3B">
            <w:pPr>
              <w:pStyle w:val="Sinespaciado"/>
              <w:shd w:val="clear" w:color="auto" w:fill="FFFFFF" w:themeFill="background1"/>
              <w:jc w:val="both"/>
              <w:rPr>
                <w:sz w:val="16"/>
                <w:szCs w:val="16"/>
              </w:rPr>
            </w:pPr>
          </w:p>
          <w:p w14:paraId="658377B4"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FORMACION</w:t>
            </w:r>
          </w:p>
          <w:p w14:paraId="7F942DD9"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72AFD62A" w14:textId="77777777" w:rsidR="007C3D3B" w:rsidRPr="000B160A" w:rsidRDefault="007C3D3B"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5EB7FEAB" w14:textId="77777777" w:rsidR="007C3D3B" w:rsidRPr="000B160A" w:rsidRDefault="007C3D3B" w:rsidP="00512DB4">
            <w:pPr>
              <w:pStyle w:val="Sinespaciado"/>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53B1D83C"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INVESTIGACION</w:t>
            </w:r>
          </w:p>
          <w:p w14:paraId="68C16823" w14:textId="77777777" w:rsidR="007C3D3B" w:rsidRPr="000B160A" w:rsidRDefault="007C3D3B" w:rsidP="00512DB4">
            <w:pPr>
              <w:pStyle w:val="Sinespaciado"/>
              <w:numPr>
                <w:ilvl w:val="0"/>
                <w:numId w:val="23"/>
              </w:numPr>
              <w:rPr>
                <w:rFonts w:cstheme="minorHAnsi"/>
                <w:sz w:val="16"/>
                <w:szCs w:val="16"/>
              </w:rPr>
            </w:pPr>
            <w:r w:rsidRPr="000B160A">
              <w:rPr>
                <w:rFonts w:cstheme="minorHAnsi"/>
                <w:sz w:val="16"/>
                <w:szCs w:val="16"/>
              </w:rPr>
              <w:t>Promover la investigación en la dimensión ambiental.</w:t>
            </w:r>
          </w:p>
          <w:p w14:paraId="5EC4E798" w14:textId="77777777" w:rsidR="007C3D3B" w:rsidRPr="000B160A" w:rsidRDefault="007C3D3B" w:rsidP="00512DB4">
            <w:pPr>
              <w:pStyle w:val="Sinespaciado"/>
              <w:numPr>
                <w:ilvl w:val="0"/>
                <w:numId w:val="23"/>
              </w:numPr>
              <w:rPr>
                <w:rFonts w:cstheme="minorHAnsi"/>
                <w:sz w:val="16"/>
                <w:szCs w:val="16"/>
              </w:rPr>
            </w:pPr>
            <w:r w:rsidRPr="000B160A">
              <w:rPr>
                <w:rFonts w:cstheme="minorHAnsi"/>
                <w:sz w:val="16"/>
                <w:szCs w:val="16"/>
              </w:rPr>
              <w:t xml:space="preserve">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42F5AD1A" w14:textId="77777777" w:rsidR="007C3D3B" w:rsidRPr="000B160A" w:rsidRDefault="007C3D3B"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65FE9416"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PROYECCION SOCIAL</w:t>
            </w:r>
          </w:p>
          <w:p w14:paraId="7284016E" w14:textId="77777777" w:rsidR="007C3D3B" w:rsidRPr="000B160A" w:rsidRDefault="007C3D3B"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4D37D950"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7298B1BE"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66E7C480" w14:textId="77777777" w:rsidR="007C3D3B" w:rsidRPr="000B160A" w:rsidRDefault="007C3D3B" w:rsidP="00512DB4">
            <w:pPr>
              <w:pStyle w:val="Sinespaciado"/>
              <w:numPr>
                <w:ilvl w:val="0"/>
                <w:numId w:val="26"/>
              </w:numPr>
              <w:jc w:val="both"/>
              <w:rPr>
                <w:sz w:val="16"/>
                <w:szCs w:val="16"/>
              </w:rPr>
            </w:pPr>
            <w:r w:rsidRPr="000B160A">
              <w:rPr>
                <w:rFonts w:cstheme="minorHAnsi"/>
                <w:sz w:val="16"/>
                <w:szCs w:val="16"/>
              </w:rPr>
              <w:t xml:space="preserve">Formar un voluntariado para atención de desastres. </w:t>
            </w:r>
          </w:p>
          <w:p w14:paraId="646A53B7" w14:textId="77777777" w:rsidR="007C3D3B" w:rsidRPr="000B160A" w:rsidRDefault="007C3D3B" w:rsidP="007C3D3B">
            <w:pPr>
              <w:pStyle w:val="Sinespaciado"/>
              <w:rPr>
                <w:rFonts w:cstheme="minorHAnsi"/>
                <w:b/>
                <w:sz w:val="16"/>
                <w:szCs w:val="16"/>
              </w:rPr>
            </w:pPr>
          </w:p>
        </w:tc>
      </w:tr>
      <w:tr w:rsidR="007C3D3B" w:rsidRPr="000B160A" w14:paraId="1633A2BF" w14:textId="77777777" w:rsidTr="00956BBD">
        <w:tc>
          <w:tcPr>
            <w:tcW w:w="1985" w:type="dxa"/>
          </w:tcPr>
          <w:p w14:paraId="39843612" w14:textId="77777777" w:rsidR="007C3D3B" w:rsidRPr="000B160A" w:rsidRDefault="007C3D3B" w:rsidP="007C3D3B">
            <w:pPr>
              <w:pStyle w:val="Sinespaciado"/>
              <w:rPr>
                <w:rFonts w:cstheme="minorHAnsi"/>
                <w:b/>
                <w:kern w:val="24"/>
                <w:sz w:val="20"/>
                <w:szCs w:val="20"/>
              </w:rPr>
            </w:pPr>
            <w:r w:rsidRPr="000B160A">
              <w:rPr>
                <w:rFonts w:cstheme="minorHAnsi"/>
                <w:b/>
                <w:sz w:val="20"/>
                <w:szCs w:val="20"/>
              </w:rPr>
              <w:t>FACULTAD DE MEDICINA HUMANA</w:t>
            </w:r>
          </w:p>
          <w:p w14:paraId="201B2091" w14:textId="77777777" w:rsidR="007C3D3B" w:rsidRPr="000B160A" w:rsidRDefault="007C3D3B" w:rsidP="007C3D3B">
            <w:pPr>
              <w:pStyle w:val="Sinespaciado"/>
              <w:rPr>
                <w:rFonts w:cstheme="minorHAnsi"/>
                <w:b/>
                <w:kern w:val="24"/>
                <w:sz w:val="16"/>
                <w:szCs w:val="16"/>
              </w:rPr>
            </w:pPr>
          </w:p>
          <w:p w14:paraId="4BBD0DDA" w14:textId="77777777" w:rsidR="007C3D3B" w:rsidRPr="000B160A" w:rsidRDefault="007C3D3B" w:rsidP="007C3D3B">
            <w:pPr>
              <w:pStyle w:val="Sinespaciado"/>
              <w:rPr>
                <w:rFonts w:cstheme="minorHAnsi"/>
                <w:b/>
                <w:kern w:val="24"/>
                <w:sz w:val="16"/>
                <w:szCs w:val="16"/>
              </w:rPr>
            </w:pPr>
            <w:r w:rsidRPr="000B160A">
              <w:rPr>
                <w:rFonts w:cstheme="minorHAnsi"/>
                <w:b/>
                <w:kern w:val="24"/>
                <w:sz w:val="16"/>
                <w:szCs w:val="16"/>
              </w:rPr>
              <w:t xml:space="preserve">Dra.  Susana </w:t>
            </w:r>
            <w:proofErr w:type="spellStart"/>
            <w:r w:rsidRPr="000B160A">
              <w:rPr>
                <w:rFonts w:cstheme="minorHAnsi"/>
                <w:b/>
                <w:kern w:val="24"/>
                <w:sz w:val="16"/>
                <w:szCs w:val="16"/>
              </w:rPr>
              <w:t>Oshiro</w:t>
            </w:r>
            <w:proofErr w:type="spellEnd"/>
            <w:r w:rsidRPr="000B160A">
              <w:rPr>
                <w:rFonts w:cstheme="minorHAnsi"/>
                <w:b/>
                <w:kern w:val="24"/>
                <w:sz w:val="16"/>
                <w:szCs w:val="16"/>
              </w:rPr>
              <w:t xml:space="preserve"> </w:t>
            </w:r>
            <w:proofErr w:type="spellStart"/>
            <w:r w:rsidRPr="000B160A">
              <w:rPr>
                <w:rFonts w:cstheme="minorHAnsi"/>
                <w:b/>
                <w:kern w:val="24"/>
                <w:sz w:val="16"/>
                <w:szCs w:val="16"/>
              </w:rPr>
              <w:t>Kanashiro</w:t>
            </w:r>
            <w:proofErr w:type="spellEnd"/>
            <w:r w:rsidRPr="000B160A">
              <w:rPr>
                <w:rFonts w:cstheme="minorHAnsi"/>
                <w:b/>
                <w:kern w:val="24"/>
                <w:sz w:val="16"/>
                <w:szCs w:val="16"/>
              </w:rPr>
              <w:t xml:space="preserve"> </w:t>
            </w:r>
          </w:p>
          <w:p w14:paraId="2EC9405C" w14:textId="77777777" w:rsidR="007C3D3B" w:rsidRPr="000B160A" w:rsidRDefault="007C3D3B" w:rsidP="007C3D3B">
            <w:pPr>
              <w:pStyle w:val="Sinespaciado"/>
              <w:rPr>
                <w:rFonts w:cstheme="minorHAnsi"/>
                <w:sz w:val="16"/>
                <w:szCs w:val="16"/>
                <w:lang w:eastAsia="es-PE"/>
              </w:rPr>
            </w:pPr>
            <w:r w:rsidRPr="000B160A">
              <w:rPr>
                <w:rFonts w:cstheme="minorHAnsi"/>
                <w:sz w:val="16"/>
                <w:szCs w:val="16"/>
              </w:rPr>
              <w:t>Representante Facultad de Medicina Humana</w:t>
            </w:r>
          </w:p>
          <w:p w14:paraId="79B6CCEE" w14:textId="77777777" w:rsidR="007C3D3B" w:rsidRPr="000B160A" w:rsidRDefault="007C3D3B" w:rsidP="007C3D3B">
            <w:pPr>
              <w:pStyle w:val="Sinespaciado"/>
              <w:rPr>
                <w:sz w:val="16"/>
                <w:szCs w:val="16"/>
              </w:rPr>
            </w:pPr>
          </w:p>
        </w:tc>
        <w:tc>
          <w:tcPr>
            <w:tcW w:w="3685" w:type="dxa"/>
          </w:tcPr>
          <w:p w14:paraId="74E0B98C" w14:textId="77777777" w:rsidR="007C3D3B" w:rsidRPr="000B160A" w:rsidRDefault="007C3D3B" w:rsidP="007C3D3B">
            <w:pPr>
              <w:pStyle w:val="Sinespaciado"/>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6C3B300F"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35AFA78F"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2EBBF962"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7C5AF5AC"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488FB5DB" w14:textId="77777777" w:rsidR="007C3D3B" w:rsidRPr="000B160A" w:rsidRDefault="007C3D3B"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4C405B77" w14:textId="77777777" w:rsidR="007C3D3B" w:rsidRPr="000B160A" w:rsidRDefault="007C3D3B" w:rsidP="007C3D3B">
            <w:pPr>
              <w:pStyle w:val="Sinespaciado"/>
              <w:jc w:val="both"/>
              <w:rPr>
                <w:sz w:val="16"/>
                <w:szCs w:val="16"/>
              </w:rPr>
            </w:pPr>
            <w:r w:rsidRPr="000B160A">
              <w:rPr>
                <w:sz w:val="16"/>
                <w:szCs w:val="16"/>
              </w:rPr>
              <w:t>• Registrar sus actividades de horas no lectivas en los formatos   de HNL de la URP, deben ser presentados al rectorado (disposición de rectorado).</w:t>
            </w:r>
          </w:p>
          <w:p w14:paraId="5C01B3F4" w14:textId="77777777" w:rsidR="007C3D3B" w:rsidRPr="000B160A" w:rsidRDefault="007C3D3B" w:rsidP="007C3D3B">
            <w:pPr>
              <w:pStyle w:val="Sinespaciado"/>
              <w:jc w:val="both"/>
              <w:rPr>
                <w:sz w:val="16"/>
                <w:szCs w:val="16"/>
              </w:rPr>
            </w:pPr>
            <w:r w:rsidRPr="000B160A">
              <w:rPr>
                <w:sz w:val="16"/>
                <w:szCs w:val="16"/>
              </w:rPr>
              <w:lastRenderedPageBreak/>
              <w:t>• Participar en reuniones del MINAM u otras organizaciones cuando se convoque.</w:t>
            </w:r>
          </w:p>
          <w:p w14:paraId="48617BAB" w14:textId="77777777" w:rsidR="007C3D3B" w:rsidRPr="000B160A" w:rsidRDefault="007C3D3B" w:rsidP="007C3D3B">
            <w:pPr>
              <w:pStyle w:val="Sinespaciado"/>
              <w:jc w:val="both"/>
              <w:rPr>
                <w:sz w:val="16"/>
                <w:szCs w:val="16"/>
              </w:rPr>
            </w:pPr>
            <w:r w:rsidRPr="000B160A">
              <w:rPr>
                <w:sz w:val="16"/>
                <w:szCs w:val="16"/>
              </w:rPr>
              <w:t>• Generar nuevos conocimientos para la sostenibilidad relacionados con salud.</w:t>
            </w:r>
          </w:p>
          <w:p w14:paraId="5ED23BC4" w14:textId="77777777" w:rsidR="007C3D3B" w:rsidRPr="000B160A" w:rsidRDefault="007C3D3B" w:rsidP="007C3D3B">
            <w:pPr>
              <w:pStyle w:val="Sinespaciado"/>
              <w:tabs>
                <w:tab w:val="left" w:pos="156"/>
              </w:tabs>
              <w:ind w:left="14"/>
              <w:jc w:val="both"/>
              <w:rPr>
                <w:b/>
                <w:sz w:val="16"/>
                <w:szCs w:val="16"/>
              </w:rPr>
            </w:pPr>
          </w:p>
          <w:p w14:paraId="424BB694" w14:textId="77777777" w:rsidR="007C3D3B" w:rsidRPr="000B160A" w:rsidRDefault="007C3D3B" w:rsidP="007C3D3B">
            <w:pPr>
              <w:pStyle w:val="Sinespaciado"/>
              <w:rPr>
                <w:rFonts w:cstheme="minorHAnsi"/>
                <w:b/>
                <w:sz w:val="16"/>
                <w:szCs w:val="16"/>
              </w:rPr>
            </w:pPr>
            <w:r w:rsidRPr="000B160A">
              <w:rPr>
                <w:rFonts w:cstheme="minorHAnsi"/>
                <w:b/>
                <w:sz w:val="16"/>
                <w:szCs w:val="16"/>
              </w:rPr>
              <w:t xml:space="preserve">Integrar Comisión de ‘Investigación’ </w:t>
            </w:r>
          </w:p>
          <w:p w14:paraId="6DA82694" w14:textId="77777777" w:rsidR="007C3D3B" w:rsidRPr="000B160A" w:rsidRDefault="007C3D3B" w:rsidP="007C3D3B">
            <w:pPr>
              <w:pStyle w:val="Sinespaciado"/>
              <w:rPr>
                <w:rFonts w:cstheme="minorHAnsi"/>
                <w:b/>
                <w:sz w:val="16"/>
                <w:szCs w:val="16"/>
              </w:rPr>
            </w:pPr>
          </w:p>
        </w:tc>
        <w:tc>
          <w:tcPr>
            <w:tcW w:w="3686" w:type="dxa"/>
          </w:tcPr>
          <w:p w14:paraId="66DCDB4C" w14:textId="77777777" w:rsidR="007C3D3B" w:rsidRPr="000B160A" w:rsidRDefault="007C3D3B" w:rsidP="007C3D3B">
            <w:pPr>
              <w:pStyle w:val="Sinespaciado"/>
              <w:jc w:val="both"/>
              <w:rPr>
                <w:rFonts w:cstheme="minorHAnsi"/>
                <w:sz w:val="16"/>
                <w:szCs w:val="16"/>
              </w:rPr>
            </w:pPr>
            <w:r w:rsidRPr="000B160A">
              <w:rPr>
                <w:rFonts w:cstheme="minorHAnsi"/>
                <w:sz w:val="16"/>
                <w:szCs w:val="16"/>
              </w:rPr>
              <w:lastRenderedPageBreak/>
              <w:t xml:space="preserve">• Constituir un núcleo del Comité Ambiental para el Desarrollo Sostenible de la URP. </w:t>
            </w:r>
          </w:p>
          <w:p w14:paraId="41D5E33A" w14:textId="77777777" w:rsidR="007C3D3B" w:rsidRPr="000B160A" w:rsidRDefault="007C3D3B" w:rsidP="007C3D3B">
            <w:pPr>
              <w:pStyle w:val="Sinespaciado"/>
              <w:rPr>
                <w:rFonts w:cstheme="minorHAnsi"/>
                <w:sz w:val="16"/>
                <w:szCs w:val="16"/>
              </w:rPr>
            </w:pPr>
            <w:r w:rsidRPr="000B160A">
              <w:rPr>
                <w:rFonts w:cstheme="minorHAnsi"/>
                <w:sz w:val="16"/>
                <w:szCs w:val="16"/>
              </w:rPr>
              <w:t>• Elaborar, Difundir y Ejecutar el Plan Ambiental de su Facultad alineado a la Hoja de ruta del CADS.</w:t>
            </w:r>
          </w:p>
          <w:p w14:paraId="457B0222"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1B0DB8EE"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787C4F7C" w14:textId="77777777" w:rsidR="007C3D3B" w:rsidRPr="000B160A" w:rsidRDefault="007C3D3B" w:rsidP="007C3D3B">
            <w:pPr>
              <w:pStyle w:val="Sinespaciado"/>
              <w:shd w:val="clear" w:color="auto" w:fill="FFFFFF" w:themeFill="background1"/>
              <w:jc w:val="both"/>
              <w:rPr>
                <w:sz w:val="16"/>
                <w:szCs w:val="16"/>
              </w:rPr>
            </w:pPr>
          </w:p>
          <w:p w14:paraId="54023DC2"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FORMACION</w:t>
            </w:r>
          </w:p>
          <w:p w14:paraId="75082319"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54377E4D" w14:textId="77777777" w:rsidR="007C3D3B" w:rsidRPr="000B160A" w:rsidRDefault="007C3D3B"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6FF53280" w14:textId="77777777" w:rsidR="007C3D3B" w:rsidRPr="000B160A" w:rsidRDefault="007C3D3B" w:rsidP="00512DB4">
            <w:pPr>
              <w:pStyle w:val="Sinespaciado"/>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2C9F533C"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INVESTIGACION</w:t>
            </w:r>
          </w:p>
          <w:p w14:paraId="7748ECA6" w14:textId="77777777" w:rsidR="007C3D3B" w:rsidRPr="000B160A" w:rsidRDefault="007C3D3B" w:rsidP="00512DB4">
            <w:pPr>
              <w:pStyle w:val="Sinespaciado"/>
              <w:numPr>
                <w:ilvl w:val="0"/>
                <w:numId w:val="23"/>
              </w:numPr>
              <w:rPr>
                <w:rFonts w:cstheme="minorHAnsi"/>
                <w:sz w:val="16"/>
                <w:szCs w:val="16"/>
              </w:rPr>
            </w:pPr>
            <w:r w:rsidRPr="000B160A">
              <w:rPr>
                <w:rFonts w:cstheme="minorHAnsi"/>
                <w:sz w:val="16"/>
                <w:szCs w:val="16"/>
              </w:rPr>
              <w:t xml:space="preserve">Promover la investigación en la dimensión ambiental: Artículos científicos publicados en revistas no indizadas, tesis (Maestría </w:t>
            </w:r>
            <w:r w:rsidRPr="000B160A">
              <w:rPr>
                <w:rFonts w:cstheme="minorHAnsi"/>
                <w:sz w:val="16"/>
                <w:szCs w:val="16"/>
              </w:rPr>
              <w:lastRenderedPageBreak/>
              <w:t xml:space="preserve">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43ABA3ED" w14:textId="77777777" w:rsidR="007C3D3B" w:rsidRPr="000B160A" w:rsidRDefault="007C3D3B"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2ABC8C3F"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PROYECCION SOCIAL</w:t>
            </w:r>
          </w:p>
          <w:p w14:paraId="1E5D1BDD"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Coordinar 5 iniciativas de proyectos de desarrollo local y/o investigación que apoyen a las comunidades vinculadas a temas de salud y ambiente, campañas de vacunación, etc. </w:t>
            </w:r>
          </w:p>
          <w:p w14:paraId="7502B1FE"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03734CC5"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7954DFD4"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lang w:eastAsia="es-PE"/>
              </w:rPr>
              <w:t xml:space="preserve">Formar 1 voluntariado de salud y medio ambiente (Facultades: Medicina + Biología + Veterinaria + Hotelería y Turismo). Evidenciar la participación de 500 alumnos. </w:t>
            </w:r>
          </w:p>
          <w:p w14:paraId="481BC60B"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lang w:eastAsia="es-PE"/>
              </w:rPr>
              <w:t>Formar 1 voluntariado de salud mental y medio ambiente (Facultades: Medicina y Psicología). Evidenciar la participación de 300 alumnos.</w:t>
            </w:r>
          </w:p>
          <w:p w14:paraId="6C8981EA" w14:textId="77777777" w:rsidR="007C3D3B" w:rsidRPr="000B160A" w:rsidRDefault="007C3D3B" w:rsidP="00512DB4">
            <w:pPr>
              <w:pStyle w:val="Sinespaciado"/>
              <w:numPr>
                <w:ilvl w:val="0"/>
                <w:numId w:val="23"/>
              </w:numPr>
              <w:jc w:val="both"/>
              <w:rPr>
                <w:sz w:val="16"/>
                <w:szCs w:val="16"/>
              </w:rPr>
            </w:pPr>
            <w:r w:rsidRPr="000B160A">
              <w:rPr>
                <w:rFonts w:cstheme="minorHAnsi"/>
                <w:sz w:val="16"/>
                <w:szCs w:val="16"/>
              </w:rPr>
              <w:t xml:space="preserve">Formar un voluntariado para atención de desastres. </w:t>
            </w:r>
            <w:r w:rsidRPr="000B160A">
              <w:rPr>
                <w:rFonts w:cstheme="minorHAnsi"/>
                <w:sz w:val="16"/>
                <w:szCs w:val="16"/>
                <w:lang w:eastAsia="es-PE"/>
              </w:rPr>
              <w:t xml:space="preserve"> </w:t>
            </w:r>
          </w:p>
          <w:p w14:paraId="7249D9C1" w14:textId="77777777" w:rsidR="007C3D3B" w:rsidRPr="000B160A" w:rsidRDefault="007C3D3B" w:rsidP="007C3D3B">
            <w:pPr>
              <w:pStyle w:val="Sinespaciado"/>
              <w:rPr>
                <w:rFonts w:cstheme="minorHAnsi"/>
                <w:b/>
                <w:sz w:val="16"/>
                <w:szCs w:val="16"/>
              </w:rPr>
            </w:pPr>
          </w:p>
        </w:tc>
      </w:tr>
      <w:tr w:rsidR="007C3D3B" w:rsidRPr="000B160A" w14:paraId="06799C74" w14:textId="77777777" w:rsidTr="00956BBD">
        <w:tc>
          <w:tcPr>
            <w:tcW w:w="1985" w:type="dxa"/>
          </w:tcPr>
          <w:p w14:paraId="55F746F0" w14:textId="77777777" w:rsidR="007C3D3B" w:rsidRPr="000B160A" w:rsidRDefault="007C3D3B" w:rsidP="007C3D3B">
            <w:pPr>
              <w:rPr>
                <w:b/>
                <w:sz w:val="20"/>
                <w:szCs w:val="20"/>
              </w:rPr>
            </w:pPr>
            <w:r w:rsidRPr="000B160A">
              <w:rPr>
                <w:b/>
                <w:sz w:val="20"/>
                <w:szCs w:val="20"/>
              </w:rPr>
              <w:lastRenderedPageBreak/>
              <w:t>FACULTAD DE PSICOLOGIA</w:t>
            </w:r>
          </w:p>
          <w:p w14:paraId="0A693EF5" w14:textId="77777777" w:rsidR="007C3D3B" w:rsidRPr="000B160A" w:rsidRDefault="007C3D3B" w:rsidP="007C3D3B">
            <w:pPr>
              <w:rPr>
                <w:rFonts w:cstheme="minorHAnsi"/>
                <w:b/>
                <w:kern w:val="24"/>
                <w:sz w:val="16"/>
                <w:szCs w:val="16"/>
              </w:rPr>
            </w:pPr>
          </w:p>
          <w:p w14:paraId="02A0E159" w14:textId="77777777" w:rsidR="007C3D3B" w:rsidRPr="000B160A" w:rsidRDefault="007C3D3B" w:rsidP="007C3D3B">
            <w:pPr>
              <w:rPr>
                <w:rFonts w:cstheme="minorHAnsi"/>
                <w:b/>
                <w:kern w:val="24"/>
                <w:sz w:val="16"/>
                <w:szCs w:val="16"/>
              </w:rPr>
            </w:pPr>
          </w:p>
          <w:p w14:paraId="407B42CB" w14:textId="77777777" w:rsidR="00015E4F" w:rsidRPr="000B160A" w:rsidRDefault="00015E4F" w:rsidP="00015E4F">
            <w:pPr>
              <w:rPr>
                <w:sz w:val="16"/>
                <w:szCs w:val="16"/>
              </w:rPr>
            </w:pPr>
            <w:r w:rsidRPr="000B160A">
              <w:rPr>
                <w:sz w:val="16"/>
                <w:szCs w:val="16"/>
              </w:rPr>
              <w:t>SE REQUIERE NOMBRAR UN REPRESENTANTE</w:t>
            </w:r>
          </w:p>
          <w:p w14:paraId="7E5BD40B" w14:textId="77777777" w:rsidR="007C3D3B" w:rsidRPr="000B160A" w:rsidRDefault="007C3D3B" w:rsidP="007C3D3B">
            <w:pPr>
              <w:pStyle w:val="Sinespaciado"/>
              <w:ind w:firstLine="708"/>
              <w:rPr>
                <w:sz w:val="16"/>
                <w:szCs w:val="16"/>
              </w:rPr>
            </w:pPr>
          </w:p>
        </w:tc>
        <w:tc>
          <w:tcPr>
            <w:tcW w:w="3685" w:type="dxa"/>
          </w:tcPr>
          <w:p w14:paraId="23E2A7E1" w14:textId="77777777" w:rsidR="007C3D3B" w:rsidRPr="000B160A" w:rsidRDefault="007C3D3B" w:rsidP="007C3D3B">
            <w:pPr>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494F1C35"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7AFA034E"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645DB04F"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7941B2F8" w14:textId="77777777" w:rsidR="007C3D3B" w:rsidRPr="000B160A" w:rsidRDefault="007C3D3B" w:rsidP="007C3D3B">
            <w:pPr>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687BBFFD" w14:textId="77777777" w:rsidR="007C3D3B" w:rsidRPr="000B160A" w:rsidRDefault="007C3D3B" w:rsidP="00512DB4">
            <w:pPr>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6E813C53" w14:textId="77777777" w:rsidR="007C3D3B" w:rsidRPr="000B160A" w:rsidRDefault="007C3D3B" w:rsidP="007C3D3B">
            <w:pPr>
              <w:jc w:val="both"/>
              <w:rPr>
                <w:sz w:val="16"/>
                <w:szCs w:val="16"/>
              </w:rPr>
            </w:pPr>
            <w:r w:rsidRPr="000B160A">
              <w:rPr>
                <w:sz w:val="16"/>
                <w:szCs w:val="16"/>
              </w:rPr>
              <w:t>• Registrar sus actividades de horas no lectivas en los formatos   de HNL de la URP, deben ser presentados al rectorado (disposición de rectorado).</w:t>
            </w:r>
          </w:p>
          <w:p w14:paraId="6EF4402C" w14:textId="77777777" w:rsidR="007C3D3B" w:rsidRPr="000B160A" w:rsidRDefault="007C3D3B" w:rsidP="007C3D3B">
            <w:pPr>
              <w:jc w:val="both"/>
              <w:rPr>
                <w:sz w:val="16"/>
                <w:szCs w:val="16"/>
              </w:rPr>
            </w:pPr>
            <w:r w:rsidRPr="000B160A">
              <w:rPr>
                <w:sz w:val="16"/>
                <w:szCs w:val="16"/>
              </w:rPr>
              <w:t>• Participar en reuniones del MINAM u otras organizaciones cuando se convoque.</w:t>
            </w:r>
          </w:p>
          <w:p w14:paraId="2B4EDA49" w14:textId="77777777" w:rsidR="007C3D3B" w:rsidRPr="000B160A" w:rsidRDefault="007C3D3B" w:rsidP="007C3D3B">
            <w:pPr>
              <w:jc w:val="both"/>
              <w:rPr>
                <w:sz w:val="16"/>
                <w:szCs w:val="16"/>
              </w:rPr>
            </w:pPr>
          </w:p>
          <w:p w14:paraId="0B18F791" w14:textId="77777777" w:rsidR="007C3D3B" w:rsidRPr="000B160A" w:rsidRDefault="007C3D3B" w:rsidP="007C3D3B">
            <w:pPr>
              <w:rPr>
                <w:rFonts w:cstheme="minorHAnsi"/>
                <w:b/>
                <w:sz w:val="16"/>
                <w:szCs w:val="16"/>
              </w:rPr>
            </w:pPr>
            <w:r w:rsidRPr="000B160A">
              <w:rPr>
                <w:rFonts w:cstheme="minorHAnsi"/>
                <w:b/>
                <w:sz w:val="16"/>
                <w:szCs w:val="16"/>
              </w:rPr>
              <w:t>Integrar Comisión de ‘Comunicaciones’</w:t>
            </w:r>
          </w:p>
          <w:p w14:paraId="57DE2F5F" w14:textId="77777777" w:rsidR="007C3D3B" w:rsidRPr="000B160A" w:rsidRDefault="007C3D3B" w:rsidP="007C3D3B">
            <w:pPr>
              <w:pStyle w:val="Sinespaciado"/>
              <w:jc w:val="both"/>
              <w:rPr>
                <w:b/>
                <w:sz w:val="16"/>
                <w:szCs w:val="16"/>
              </w:rPr>
            </w:pPr>
          </w:p>
        </w:tc>
        <w:tc>
          <w:tcPr>
            <w:tcW w:w="3686" w:type="dxa"/>
          </w:tcPr>
          <w:p w14:paraId="01CC241C" w14:textId="77777777" w:rsidR="007C3D3B" w:rsidRPr="000B160A" w:rsidRDefault="007C3D3B" w:rsidP="007C3D3B">
            <w:pPr>
              <w:jc w:val="both"/>
              <w:rPr>
                <w:rFonts w:cstheme="minorHAnsi"/>
                <w:sz w:val="16"/>
                <w:szCs w:val="16"/>
              </w:rPr>
            </w:pPr>
            <w:r w:rsidRPr="000B160A">
              <w:rPr>
                <w:rFonts w:cstheme="minorHAnsi"/>
                <w:sz w:val="16"/>
                <w:szCs w:val="16"/>
              </w:rPr>
              <w:t xml:space="preserve">• Constituir un núcleo del Comité Ambiental para el Desarrollo Sostenible de la URP. </w:t>
            </w:r>
          </w:p>
          <w:p w14:paraId="0F91FC6C" w14:textId="77777777" w:rsidR="007C3D3B" w:rsidRPr="000B160A" w:rsidRDefault="007C3D3B" w:rsidP="007C3D3B">
            <w:pPr>
              <w:rPr>
                <w:rFonts w:cstheme="minorHAnsi"/>
                <w:sz w:val="16"/>
                <w:szCs w:val="16"/>
              </w:rPr>
            </w:pPr>
            <w:r w:rsidRPr="000B160A">
              <w:rPr>
                <w:rFonts w:cstheme="minorHAnsi"/>
                <w:sz w:val="16"/>
                <w:szCs w:val="16"/>
              </w:rPr>
              <w:t>• Elaborar, Difundir y Ejecutar el Plan Ambiental de su Facultad alineado a la Hoja de ruta del CADS.</w:t>
            </w:r>
          </w:p>
          <w:p w14:paraId="6E8D8231" w14:textId="77777777" w:rsidR="007C3D3B" w:rsidRPr="000B160A" w:rsidRDefault="007C3D3B" w:rsidP="007C3D3B">
            <w:pPr>
              <w:jc w:val="both"/>
              <w:rPr>
                <w:rFonts w:cstheme="minorHAnsi"/>
                <w:sz w:val="16"/>
                <w:szCs w:val="16"/>
              </w:rPr>
            </w:pPr>
            <w:r w:rsidRPr="000B160A">
              <w:rPr>
                <w:rFonts w:cstheme="minorHAnsi"/>
                <w:sz w:val="16"/>
                <w:szCs w:val="16"/>
              </w:rPr>
              <w:t>• Llevar el acta de la reunión que se remitirá al CADS.</w:t>
            </w:r>
          </w:p>
          <w:p w14:paraId="45C8832B" w14:textId="77777777" w:rsidR="007C3D3B" w:rsidRPr="000B160A" w:rsidRDefault="007C3D3B" w:rsidP="007C3D3B">
            <w:pPr>
              <w:jc w:val="both"/>
              <w:rPr>
                <w:rFonts w:cstheme="minorHAnsi"/>
                <w:sz w:val="16"/>
                <w:szCs w:val="16"/>
              </w:rPr>
            </w:pPr>
            <w:r w:rsidRPr="000B160A">
              <w:rPr>
                <w:rFonts w:cstheme="minorHAnsi"/>
                <w:sz w:val="16"/>
                <w:szCs w:val="16"/>
              </w:rPr>
              <w:t xml:space="preserve">• Monitorear mensualmente los avances de la hoja de ruta 2025, según las dimensiones:  </w:t>
            </w:r>
          </w:p>
          <w:p w14:paraId="385CDBB8" w14:textId="77777777" w:rsidR="007C3D3B" w:rsidRPr="000B160A" w:rsidRDefault="007C3D3B" w:rsidP="007C3D3B">
            <w:pPr>
              <w:shd w:val="clear" w:color="auto" w:fill="FFFFFF" w:themeFill="background1"/>
              <w:jc w:val="both"/>
              <w:rPr>
                <w:sz w:val="16"/>
                <w:szCs w:val="16"/>
              </w:rPr>
            </w:pPr>
          </w:p>
          <w:p w14:paraId="5D65E62D" w14:textId="77777777" w:rsidR="007C3D3B" w:rsidRPr="000B160A" w:rsidRDefault="007C3D3B" w:rsidP="007C3D3B">
            <w:pPr>
              <w:ind w:left="720"/>
              <w:rPr>
                <w:rFonts w:cstheme="minorHAnsi"/>
                <w:b/>
                <w:sz w:val="16"/>
                <w:szCs w:val="16"/>
              </w:rPr>
            </w:pPr>
            <w:r w:rsidRPr="000B160A">
              <w:rPr>
                <w:rFonts w:cstheme="minorHAnsi"/>
                <w:b/>
                <w:sz w:val="16"/>
                <w:szCs w:val="16"/>
              </w:rPr>
              <w:t>FORMACION</w:t>
            </w:r>
          </w:p>
          <w:p w14:paraId="293C3F5D" w14:textId="77777777" w:rsidR="007C3D3B" w:rsidRPr="000B160A" w:rsidRDefault="007C3D3B" w:rsidP="00512DB4">
            <w:pPr>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0757A5A9" w14:textId="77777777" w:rsidR="007C3D3B" w:rsidRPr="000B160A" w:rsidRDefault="007C3D3B" w:rsidP="00512DB4">
            <w:pPr>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487AF3D3" w14:textId="77777777" w:rsidR="007C3D3B" w:rsidRPr="000B160A" w:rsidRDefault="007C3D3B" w:rsidP="00512DB4">
            <w:pPr>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2FE8BEAB" w14:textId="77777777" w:rsidR="007C3D3B" w:rsidRPr="000B160A" w:rsidRDefault="007C3D3B" w:rsidP="007C3D3B">
            <w:pPr>
              <w:ind w:left="720"/>
              <w:rPr>
                <w:rFonts w:cstheme="minorHAnsi"/>
                <w:b/>
                <w:sz w:val="16"/>
                <w:szCs w:val="16"/>
              </w:rPr>
            </w:pPr>
            <w:r w:rsidRPr="000B160A">
              <w:rPr>
                <w:rFonts w:cstheme="minorHAnsi"/>
                <w:b/>
                <w:sz w:val="16"/>
                <w:szCs w:val="16"/>
              </w:rPr>
              <w:t>INVESTIGACION</w:t>
            </w:r>
          </w:p>
          <w:p w14:paraId="0EE777DF"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Promover la investigación en la dimensión ambiental.</w:t>
            </w:r>
          </w:p>
          <w:p w14:paraId="60EE6001" w14:textId="77777777" w:rsidR="007C3D3B" w:rsidRPr="000B160A" w:rsidRDefault="007C3D3B" w:rsidP="00512DB4">
            <w:pPr>
              <w:numPr>
                <w:ilvl w:val="0"/>
                <w:numId w:val="23"/>
              </w:numPr>
              <w:rPr>
                <w:rFonts w:cstheme="minorHAnsi"/>
                <w:sz w:val="16"/>
                <w:szCs w:val="16"/>
              </w:rPr>
            </w:pPr>
            <w:r w:rsidRPr="000B160A">
              <w:rPr>
                <w:rFonts w:cstheme="minorHAnsi"/>
                <w:sz w:val="16"/>
                <w:szCs w:val="16"/>
              </w:rPr>
              <w:t xml:space="preserve">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33E5F6D5" w14:textId="77777777" w:rsidR="007C3D3B" w:rsidRPr="000B160A" w:rsidRDefault="007C3D3B" w:rsidP="00512DB4">
            <w:pPr>
              <w:numPr>
                <w:ilvl w:val="0"/>
                <w:numId w:val="23"/>
              </w:numPr>
              <w:rPr>
                <w:rFonts w:cstheme="minorHAnsi"/>
                <w:sz w:val="16"/>
                <w:szCs w:val="16"/>
              </w:rPr>
            </w:pPr>
            <w:r w:rsidRPr="000B160A">
              <w:rPr>
                <w:sz w:val="16"/>
                <w:szCs w:val="16"/>
              </w:rPr>
              <w:t>Promover como mínimo 3 proyectos y 3 publicaciones indizadas en temas ambientales.</w:t>
            </w:r>
          </w:p>
          <w:p w14:paraId="183B1582" w14:textId="77777777" w:rsidR="007C3D3B" w:rsidRPr="000B160A" w:rsidRDefault="007C3D3B" w:rsidP="007C3D3B">
            <w:pPr>
              <w:ind w:left="720"/>
              <w:rPr>
                <w:rFonts w:cstheme="minorHAnsi"/>
                <w:b/>
                <w:sz w:val="16"/>
                <w:szCs w:val="16"/>
              </w:rPr>
            </w:pPr>
            <w:r w:rsidRPr="000B160A">
              <w:rPr>
                <w:rFonts w:cstheme="minorHAnsi"/>
                <w:b/>
                <w:sz w:val="16"/>
                <w:szCs w:val="16"/>
              </w:rPr>
              <w:t>PROYECCION SOCIAL</w:t>
            </w:r>
          </w:p>
          <w:p w14:paraId="2DB4E4AF" w14:textId="77777777" w:rsidR="007C3D3B" w:rsidRPr="000B160A" w:rsidRDefault="007C3D3B" w:rsidP="00512DB4">
            <w:pPr>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0FB5D9DB" w14:textId="77777777" w:rsidR="007C3D3B" w:rsidRPr="000B160A" w:rsidRDefault="007C3D3B" w:rsidP="00512DB4">
            <w:pPr>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w:t>
            </w:r>
            <w:r w:rsidRPr="000B160A">
              <w:rPr>
                <w:rFonts w:cstheme="minorHAnsi"/>
                <w:sz w:val="16"/>
                <w:szCs w:val="16"/>
              </w:rPr>
              <w:lastRenderedPageBreak/>
              <w:t xml:space="preserve">gestión ambiental del ámbito nacional. 2 representantes de la URP en la elaboración y/o promoción de políticas públicas con temática ambiental; y 2 representantes de la URP en redes ambientales nacionales o internacionales. </w:t>
            </w:r>
          </w:p>
          <w:p w14:paraId="4E735696" w14:textId="77777777" w:rsidR="007C3D3B" w:rsidRPr="000B160A" w:rsidRDefault="007C3D3B" w:rsidP="00512DB4">
            <w:pPr>
              <w:numPr>
                <w:ilvl w:val="0"/>
                <w:numId w:val="23"/>
              </w:numPr>
              <w:jc w:val="both"/>
              <w:rPr>
                <w:rFonts w:cstheme="minorHAnsi"/>
                <w:sz w:val="16"/>
                <w:szCs w:val="16"/>
              </w:rPr>
            </w:pPr>
            <w:r w:rsidRPr="000B160A">
              <w:rPr>
                <w:rFonts w:cstheme="minorHAnsi"/>
                <w:sz w:val="16"/>
                <w:szCs w:val="16"/>
                <w:lang w:eastAsia="es-PE"/>
              </w:rPr>
              <w:t>Cumplir el indicador 15% del total de estudiantes hacen voluntariado.</w:t>
            </w:r>
          </w:p>
          <w:p w14:paraId="39CDA2E4" w14:textId="77777777" w:rsidR="007C3D3B" w:rsidRPr="000B160A" w:rsidRDefault="007C3D3B" w:rsidP="00512DB4">
            <w:pPr>
              <w:numPr>
                <w:ilvl w:val="0"/>
                <w:numId w:val="26"/>
              </w:numPr>
              <w:jc w:val="both"/>
              <w:rPr>
                <w:sz w:val="16"/>
                <w:szCs w:val="16"/>
              </w:rPr>
            </w:pPr>
            <w:r w:rsidRPr="000B160A">
              <w:rPr>
                <w:rFonts w:cstheme="minorHAnsi"/>
                <w:sz w:val="16"/>
                <w:szCs w:val="16"/>
                <w:lang w:eastAsia="es-PE"/>
              </w:rPr>
              <w:t>Formar 1 voluntariado de salud mental y medio ambiente (Facultades: Medicina y Psicología). Evidenciar la participación de 300 alumnos.</w:t>
            </w:r>
          </w:p>
          <w:p w14:paraId="20EEDBF9" w14:textId="77777777" w:rsidR="007C3D3B" w:rsidRPr="000B160A" w:rsidRDefault="007C3D3B" w:rsidP="00512DB4">
            <w:pPr>
              <w:numPr>
                <w:ilvl w:val="0"/>
                <w:numId w:val="26"/>
              </w:numPr>
              <w:jc w:val="both"/>
              <w:rPr>
                <w:sz w:val="16"/>
                <w:szCs w:val="16"/>
              </w:rPr>
            </w:pPr>
            <w:r w:rsidRPr="000B160A">
              <w:rPr>
                <w:rFonts w:cstheme="minorHAnsi"/>
                <w:sz w:val="16"/>
                <w:szCs w:val="16"/>
              </w:rPr>
              <w:t>Formar un voluntariado para atención de desastres.</w:t>
            </w:r>
          </w:p>
        </w:tc>
      </w:tr>
      <w:tr w:rsidR="007C3D3B" w:rsidRPr="000B160A" w14:paraId="1453F5D0" w14:textId="77777777" w:rsidTr="00956BBD">
        <w:tc>
          <w:tcPr>
            <w:tcW w:w="1985" w:type="dxa"/>
          </w:tcPr>
          <w:p w14:paraId="0273BC13" w14:textId="0B013157" w:rsidR="007C3D3B" w:rsidRPr="000B160A" w:rsidRDefault="007C3D3B" w:rsidP="007C3D3B">
            <w:pPr>
              <w:rPr>
                <w:b/>
                <w:sz w:val="20"/>
                <w:szCs w:val="20"/>
              </w:rPr>
            </w:pPr>
            <w:r w:rsidRPr="000B160A">
              <w:rPr>
                <w:b/>
                <w:sz w:val="20"/>
                <w:szCs w:val="20"/>
              </w:rPr>
              <w:lastRenderedPageBreak/>
              <w:t>ESCUE</w:t>
            </w:r>
            <w:r w:rsidR="0032147A">
              <w:rPr>
                <w:b/>
                <w:sz w:val="20"/>
                <w:szCs w:val="20"/>
              </w:rPr>
              <w:t>4195</w:t>
            </w:r>
            <w:r w:rsidRPr="000B160A">
              <w:rPr>
                <w:b/>
                <w:sz w:val="20"/>
                <w:szCs w:val="20"/>
              </w:rPr>
              <w:t>LA DE POSGRADO</w:t>
            </w:r>
          </w:p>
          <w:p w14:paraId="2D02E5A4" w14:textId="77777777" w:rsidR="007C3D3B" w:rsidRPr="000B160A" w:rsidRDefault="007C3D3B" w:rsidP="007C3D3B">
            <w:pPr>
              <w:rPr>
                <w:b/>
                <w:sz w:val="16"/>
                <w:szCs w:val="16"/>
              </w:rPr>
            </w:pPr>
          </w:p>
          <w:p w14:paraId="63309C05" w14:textId="77777777" w:rsidR="007C3D3B" w:rsidRPr="000B160A" w:rsidRDefault="007C3D3B" w:rsidP="007C3D3B">
            <w:pPr>
              <w:rPr>
                <w:b/>
                <w:sz w:val="16"/>
                <w:szCs w:val="16"/>
              </w:rPr>
            </w:pPr>
          </w:p>
          <w:p w14:paraId="5ADE5BAF" w14:textId="77777777" w:rsidR="007C3D3B" w:rsidRPr="000B160A" w:rsidRDefault="007C3D3B" w:rsidP="007C3D3B">
            <w:pPr>
              <w:rPr>
                <w:b/>
                <w:sz w:val="16"/>
                <w:szCs w:val="16"/>
              </w:rPr>
            </w:pPr>
            <w:r w:rsidRPr="000B160A">
              <w:rPr>
                <w:b/>
                <w:sz w:val="16"/>
                <w:szCs w:val="16"/>
              </w:rPr>
              <w:t>Dra. Paola Dulanto Bejarano</w:t>
            </w:r>
          </w:p>
          <w:p w14:paraId="1F7029AF" w14:textId="77777777" w:rsidR="007C3D3B" w:rsidRPr="000B160A" w:rsidRDefault="007C3D3B" w:rsidP="007C3D3B">
            <w:pPr>
              <w:rPr>
                <w:sz w:val="16"/>
                <w:szCs w:val="16"/>
              </w:rPr>
            </w:pPr>
            <w:r w:rsidRPr="000B160A">
              <w:rPr>
                <w:sz w:val="16"/>
                <w:szCs w:val="16"/>
              </w:rPr>
              <w:t>Representante de la Escuela de Posgrado URP</w:t>
            </w:r>
          </w:p>
          <w:p w14:paraId="2CFBE1A3" w14:textId="77777777" w:rsidR="007C3D3B" w:rsidRPr="000B160A" w:rsidRDefault="007C3D3B" w:rsidP="007C3D3B">
            <w:pPr>
              <w:pStyle w:val="Sinespaciado"/>
              <w:jc w:val="both"/>
              <w:rPr>
                <w:rFonts w:cstheme="minorHAnsi"/>
                <w:sz w:val="16"/>
                <w:szCs w:val="16"/>
              </w:rPr>
            </w:pPr>
          </w:p>
        </w:tc>
        <w:tc>
          <w:tcPr>
            <w:tcW w:w="3685" w:type="dxa"/>
          </w:tcPr>
          <w:p w14:paraId="560BF37E" w14:textId="77777777" w:rsidR="007C3D3B" w:rsidRPr="000B160A" w:rsidRDefault="007C3D3B" w:rsidP="007C3D3B">
            <w:pPr>
              <w:jc w:val="both"/>
              <w:rPr>
                <w:sz w:val="16"/>
                <w:szCs w:val="16"/>
              </w:rPr>
            </w:pPr>
            <w:r w:rsidRPr="000B160A">
              <w:rPr>
                <w:sz w:val="16"/>
                <w:szCs w:val="16"/>
              </w:rPr>
              <w:t>•</w:t>
            </w:r>
            <w:r w:rsidRPr="000B160A">
              <w:rPr>
                <w:rFonts w:cstheme="minorHAnsi"/>
                <w:sz w:val="16"/>
                <w:szCs w:val="16"/>
              </w:rPr>
              <w:t xml:space="preserve"> Elaborar y ejecutar el Plan de su Facultad alineada</w:t>
            </w:r>
            <w:r w:rsidRPr="000B160A">
              <w:rPr>
                <w:sz w:val="16"/>
                <w:szCs w:val="16"/>
              </w:rPr>
              <w:t xml:space="preserve"> a Política, Plan Ambiental, Hoja de Ruta, Plan de gestión integral de residuos sólidos y calendario ambiental del MINAM.</w:t>
            </w:r>
          </w:p>
          <w:p w14:paraId="23891B57"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5DEAA807"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Integrar la Comisión organizador de las líneas</w:t>
            </w:r>
            <w:r w:rsidRPr="000B160A">
              <w:rPr>
                <w:sz w:val="16"/>
                <w:szCs w:val="16"/>
              </w:rPr>
              <w:t xml:space="preserve"> del Congreso de sostenibilidad y Feria de buenas prácticas.</w:t>
            </w:r>
          </w:p>
          <w:p w14:paraId="0E3D0311" w14:textId="77777777" w:rsidR="007C3D3B" w:rsidRPr="000B160A" w:rsidRDefault="007C3D3B" w:rsidP="00512DB4">
            <w:pPr>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55AB5394" w14:textId="77777777" w:rsidR="007C3D3B" w:rsidRPr="000B160A" w:rsidRDefault="007C3D3B" w:rsidP="007C3D3B">
            <w:pPr>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28B23BA5" w14:textId="77777777" w:rsidR="007C3D3B" w:rsidRPr="000B160A" w:rsidRDefault="007C3D3B" w:rsidP="00512DB4">
            <w:pPr>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58A6EB7A" w14:textId="77777777" w:rsidR="007C3D3B" w:rsidRPr="000B160A" w:rsidRDefault="007C3D3B" w:rsidP="007C3D3B">
            <w:pPr>
              <w:jc w:val="both"/>
              <w:rPr>
                <w:sz w:val="16"/>
                <w:szCs w:val="16"/>
              </w:rPr>
            </w:pPr>
            <w:r w:rsidRPr="000B160A">
              <w:rPr>
                <w:sz w:val="16"/>
                <w:szCs w:val="16"/>
              </w:rPr>
              <w:t>• Registrar sus actividades de horas no lectivas en los formatos   de HNL de la URP, deben ser presentados al rectorado (disposición de rectorado).</w:t>
            </w:r>
          </w:p>
          <w:p w14:paraId="16A48C8D" w14:textId="77777777" w:rsidR="007C3D3B" w:rsidRPr="000B160A" w:rsidRDefault="007C3D3B" w:rsidP="007C3D3B">
            <w:pPr>
              <w:jc w:val="both"/>
              <w:rPr>
                <w:sz w:val="16"/>
                <w:szCs w:val="16"/>
              </w:rPr>
            </w:pPr>
            <w:r w:rsidRPr="000B160A">
              <w:rPr>
                <w:sz w:val="16"/>
                <w:szCs w:val="16"/>
              </w:rPr>
              <w:t>• Participar en reuniones del MINAM u otras organizaciones cuando se convoque.</w:t>
            </w:r>
          </w:p>
          <w:p w14:paraId="41B0BFE9" w14:textId="77777777" w:rsidR="007C3D3B" w:rsidRPr="000B160A" w:rsidRDefault="007C3D3B" w:rsidP="00512DB4">
            <w:pPr>
              <w:numPr>
                <w:ilvl w:val="0"/>
                <w:numId w:val="25"/>
              </w:numPr>
              <w:tabs>
                <w:tab w:val="left" w:pos="156"/>
              </w:tabs>
              <w:ind w:left="14" w:firstLine="0"/>
              <w:jc w:val="both"/>
              <w:rPr>
                <w:sz w:val="16"/>
                <w:szCs w:val="16"/>
              </w:rPr>
            </w:pPr>
            <w:r w:rsidRPr="000B160A">
              <w:rPr>
                <w:sz w:val="16"/>
                <w:szCs w:val="16"/>
              </w:rPr>
              <w:t xml:space="preserve">Generar nuevos conocimientos para la sostenibilidad: </w:t>
            </w:r>
            <w:r w:rsidRPr="000B160A">
              <w:rPr>
                <w:rFonts w:eastAsia="Times New Roman" w:cstheme="minorHAnsi"/>
                <w:sz w:val="16"/>
                <w:szCs w:val="16"/>
                <w:lang w:eastAsia="es-PE"/>
              </w:rPr>
              <w:t xml:space="preserve">Promover la investigación y el desarrollo de tecnologías limpias para el tratamiento de residuos, sistemas de gestión de residuos inteligentes y eficientes, </w:t>
            </w:r>
            <w:r w:rsidRPr="000B160A">
              <w:rPr>
                <w:rFonts w:cstheme="minorHAnsi"/>
                <w:b/>
                <w:bCs/>
                <w:sz w:val="16"/>
                <w:szCs w:val="16"/>
              </w:rPr>
              <w:t>tecnología y Automatización y Publicaciones indizadas.</w:t>
            </w:r>
          </w:p>
          <w:p w14:paraId="34BF1A72" w14:textId="77777777" w:rsidR="007C3D3B" w:rsidRPr="000B160A" w:rsidRDefault="007C3D3B" w:rsidP="007C3D3B">
            <w:pPr>
              <w:tabs>
                <w:tab w:val="left" w:pos="156"/>
              </w:tabs>
              <w:jc w:val="both"/>
              <w:rPr>
                <w:sz w:val="16"/>
                <w:szCs w:val="16"/>
              </w:rPr>
            </w:pPr>
          </w:p>
          <w:p w14:paraId="22666839" w14:textId="77777777" w:rsidR="007C3D3B" w:rsidRPr="000B160A" w:rsidRDefault="007C3D3B" w:rsidP="007C3D3B">
            <w:pPr>
              <w:rPr>
                <w:rFonts w:cstheme="minorHAnsi"/>
                <w:b/>
                <w:sz w:val="16"/>
                <w:szCs w:val="16"/>
              </w:rPr>
            </w:pPr>
            <w:r w:rsidRPr="000B160A">
              <w:rPr>
                <w:rFonts w:cstheme="minorHAnsi"/>
                <w:b/>
                <w:sz w:val="16"/>
                <w:szCs w:val="16"/>
              </w:rPr>
              <w:t xml:space="preserve">Integrar Comisión de ‘Investigación’ </w:t>
            </w:r>
          </w:p>
          <w:p w14:paraId="4DB92042" w14:textId="77777777" w:rsidR="007C3D3B" w:rsidRPr="000B160A" w:rsidRDefault="007C3D3B" w:rsidP="007C3D3B">
            <w:pPr>
              <w:pStyle w:val="Sinespaciado"/>
              <w:tabs>
                <w:tab w:val="left" w:pos="156"/>
              </w:tabs>
              <w:jc w:val="both"/>
              <w:rPr>
                <w:sz w:val="16"/>
                <w:szCs w:val="16"/>
              </w:rPr>
            </w:pPr>
          </w:p>
        </w:tc>
        <w:tc>
          <w:tcPr>
            <w:tcW w:w="3686" w:type="dxa"/>
          </w:tcPr>
          <w:p w14:paraId="52175DBD"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xml:space="preserve">• Constituir una comisión que articule el trabajo para cumplir los indicadores solicitados por MINAM. </w:t>
            </w:r>
          </w:p>
          <w:p w14:paraId="65740CBA" w14:textId="77777777" w:rsidR="007C3D3B" w:rsidRPr="000B160A" w:rsidRDefault="007C3D3B" w:rsidP="007C3D3B">
            <w:pPr>
              <w:pStyle w:val="Sinespaciado"/>
              <w:rPr>
                <w:rFonts w:cstheme="minorHAnsi"/>
                <w:sz w:val="16"/>
                <w:szCs w:val="16"/>
              </w:rPr>
            </w:pPr>
            <w:r w:rsidRPr="000B160A">
              <w:rPr>
                <w:rFonts w:cstheme="minorHAnsi"/>
                <w:sz w:val="16"/>
                <w:szCs w:val="16"/>
              </w:rPr>
              <w:t>• Elaborar, Difundir y Ejecutar el Plan Ambiental de la Escuela de Posgrado alineado a la Hoja de ruta del CADS.</w:t>
            </w:r>
          </w:p>
          <w:p w14:paraId="30191915"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4DE4087B"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las dimensiones:  </w:t>
            </w:r>
          </w:p>
          <w:p w14:paraId="402625F5" w14:textId="77777777" w:rsidR="007C3D3B" w:rsidRPr="000B160A" w:rsidRDefault="007C3D3B" w:rsidP="007C3D3B">
            <w:pPr>
              <w:pStyle w:val="Sinespaciado"/>
              <w:shd w:val="clear" w:color="auto" w:fill="FFFFFF" w:themeFill="background1"/>
              <w:jc w:val="both"/>
              <w:rPr>
                <w:sz w:val="16"/>
                <w:szCs w:val="16"/>
              </w:rPr>
            </w:pPr>
          </w:p>
          <w:p w14:paraId="128B0897"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FORMACION</w:t>
            </w:r>
          </w:p>
          <w:p w14:paraId="7AD5417F"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p w14:paraId="623EB1A0" w14:textId="77777777" w:rsidR="007C3D3B" w:rsidRPr="000B160A" w:rsidRDefault="007C3D3B" w:rsidP="00512DB4">
            <w:pPr>
              <w:pStyle w:val="Sinespaciado"/>
              <w:numPr>
                <w:ilvl w:val="0"/>
                <w:numId w:val="23"/>
              </w:numPr>
              <w:jc w:val="both"/>
              <w:rPr>
                <w:rFonts w:cstheme="minorHAnsi"/>
                <w:sz w:val="16"/>
                <w:szCs w:val="16"/>
              </w:rPr>
            </w:pPr>
            <w:r w:rsidRPr="000B160A">
              <w:rPr>
                <w:sz w:val="16"/>
                <w:szCs w:val="16"/>
              </w:rPr>
              <w:t>Organizar 3-4 c</w:t>
            </w:r>
            <w:r w:rsidRPr="000B160A">
              <w:rPr>
                <w:rFonts w:cstheme="minorHAnsi"/>
                <w:sz w:val="16"/>
                <w:szCs w:val="16"/>
              </w:rPr>
              <w:t xml:space="preserve">onferencias mensuales según calendario ambiental del MINAM. </w:t>
            </w:r>
          </w:p>
          <w:p w14:paraId="1A313725" w14:textId="77777777" w:rsidR="007C3D3B" w:rsidRPr="000B160A" w:rsidRDefault="007C3D3B" w:rsidP="00512DB4">
            <w:pPr>
              <w:pStyle w:val="Sinespaciado"/>
              <w:numPr>
                <w:ilvl w:val="0"/>
                <w:numId w:val="23"/>
              </w:numPr>
              <w:tabs>
                <w:tab w:val="left" w:pos="154"/>
              </w:tabs>
              <w:jc w:val="both"/>
              <w:rPr>
                <w:sz w:val="16"/>
                <w:szCs w:val="16"/>
              </w:rPr>
            </w:pPr>
            <w:r w:rsidRPr="000B160A">
              <w:rPr>
                <w:sz w:val="16"/>
                <w:szCs w:val="16"/>
              </w:rPr>
              <w:t>Presentar en mayo aportes de su Facultad en las líneas del Congreso de sostenibilidad y Feria de buenas prácticas.</w:t>
            </w:r>
          </w:p>
          <w:p w14:paraId="6D1D4F1F"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INVESTIGACION</w:t>
            </w:r>
          </w:p>
          <w:p w14:paraId="18713972" w14:textId="77777777" w:rsidR="007C3D3B" w:rsidRPr="000B160A" w:rsidRDefault="007C3D3B" w:rsidP="00512DB4">
            <w:pPr>
              <w:pStyle w:val="Sinespaciado"/>
              <w:numPr>
                <w:ilvl w:val="0"/>
                <w:numId w:val="23"/>
              </w:numPr>
              <w:rPr>
                <w:rFonts w:cstheme="minorHAnsi"/>
                <w:sz w:val="16"/>
                <w:szCs w:val="16"/>
              </w:rPr>
            </w:pPr>
            <w:r w:rsidRPr="000B160A">
              <w:rPr>
                <w:rFonts w:cstheme="minorHAnsi"/>
                <w:sz w:val="16"/>
                <w:szCs w:val="16"/>
              </w:rPr>
              <w:t>Promover la investigación en la dimensión ambiental.</w:t>
            </w:r>
          </w:p>
          <w:p w14:paraId="4AB59485" w14:textId="77777777" w:rsidR="007C3D3B" w:rsidRPr="000B160A" w:rsidRDefault="007C3D3B" w:rsidP="00512DB4">
            <w:pPr>
              <w:pStyle w:val="Sinespaciado"/>
              <w:numPr>
                <w:ilvl w:val="0"/>
                <w:numId w:val="23"/>
              </w:numPr>
              <w:rPr>
                <w:rFonts w:cstheme="minorHAnsi"/>
                <w:sz w:val="16"/>
                <w:szCs w:val="16"/>
              </w:rPr>
            </w:pPr>
            <w:r w:rsidRPr="000B160A">
              <w:rPr>
                <w:rFonts w:cstheme="minorHAnsi"/>
                <w:sz w:val="16"/>
                <w:szCs w:val="16"/>
              </w:rPr>
              <w:t xml:space="preserve">Artículos científicos publicados en revistas no indizadas, tesis (Maestría y/o Doctorado), reportes, libros, capítulo(s) o parte(s) de libro, revisiones, conferencia (publicaciones de conferencias), </w:t>
            </w:r>
            <w:proofErr w:type="spellStart"/>
            <w:r w:rsidRPr="000B160A">
              <w:rPr>
                <w:rFonts w:cstheme="minorHAnsi"/>
                <w:sz w:val="16"/>
                <w:szCs w:val="16"/>
              </w:rPr>
              <w:t>working</w:t>
            </w:r>
            <w:proofErr w:type="spellEnd"/>
            <w:r w:rsidRPr="000B160A">
              <w:rPr>
                <w:rFonts w:cstheme="minorHAnsi"/>
                <w:sz w:val="16"/>
                <w:szCs w:val="16"/>
              </w:rPr>
              <w:t xml:space="preserve"> </w:t>
            </w:r>
            <w:proofErr w:type="spellStart"/>
            <w:r w:rsidRPr="000B160A">
              <w:rPr>
                <w:rFonts w:cstheme="minorHAnsi"/>
                <w:sz w:val="16"/>
                <w:szCs w:val="16"/>
              </w:rPr>
              <w:t>paper</w:t>
            </w:r>
            <w:proofErr w:type="spellEnd"/>
            <w:r w:rsidRPr="000B160A">
              <w:rPr>
                <w:rFonts w:cstheme="minorHAnsi"/>
                <w:sz w:val="16"/>
                <w:szCs w:val="16"/>
              </w:rPr>
              <w:t xml:space="preserve">, </w:t>
            </w:r>
            <w:proofErr w:type="spellStart"/>
            <w:r w:rsidRPr="000B160A">
              <w:rPr>
                <w:rFonts w:cstheme="minorHAnsi"/>
                <w:sz w:val="16"/>
                <w:szCs w:val="16"/>
              </w:rPr>
              <w:t>preprint</w:t>
            </w:r>
            <w:proofErr w:type="spellEnd"/>
            <w:r w:rsidRPr="000B160A">
              <w:rPr>
                <w:rFonts w:cstheme="minorHAnsi"/>
                <w:sz w:val="16"/>
                <w:szCs w:val="16"/>
              </w:rPr>
              <w:t xml:space="preserve"> y Monografías.</w:t>
            </w:r>
          </w:p>
          <w:p w14:paraId="330F7E72" w14:textId="77777777" w:rsidR="007C3D3B" w:rsidRPr="000B160A" w:rsidRDefault="007C3D3B" w:rsidP="00512DB4">
            <w:pPr>
              <w:pStyle w:val="Sinespaciado"/>
              <w:numPr>
                <w:ilvl w:val="0"/>
                <w:numId w:val="23"/>
              </w:numPr>
              <w:rPr>
                <w:rFonts w:cstheme="minorHAnsi"/>
                <w:sz w:val="16"/>
                <w:szCs w:val="16"/>
              </w:rPr>
            </w:pPr>
            <w:r w:rsidRPr="000B160A">
              <w:rPr>
                <w:sz w:val="16"/>
                <w:szCs w:val="16"/>
              </w:rPr>
              <w:t>Promover como mínimo 3 proyectos y 3 publicaciones indizadas en temas ambientales.</w:t>
            </w:r>
          </w:p>
          <w:p w14:paraId="7472A3DE"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PROYECCION SOCIAL</w:t>
            </w:r>
          </w:p>
          <w:p w14:paraId="6D056E49" w14:textId="77777777" w:rsidR="007C3D3B" w:rsidRPr="000B160A" w:rsidRDefault="007C3D3B" w:rsidP="00512DB4">
            <w:pPr>
              <w:pStyle w:val="Sinespaciado"/>
              <w:numPr>
                <w:ilvl w:val="0"/>
                <w:numId w:val="23"/>
              </w:numPr>
              <w:jc w:val="both"/>
              <w:rPr>
                <w:sz w:val="16"/>
                <w:szCs w:val="16"/>
              </w:rPr>
            </w:pPr>
            <w:r w:rsidRPr="000B160A">
              <w:rPr>
                <w:rFonts w:cstheme="minorHAnsi"/>
                <w:sz w:val="16"/>
                <w:szCs w:val="16"/>
              </w:rPr>
              <w:t>Coordinar 5 iniciativas de proyectos de desarrollo local y/o investigación que apoyen a las comunidades en el cuidado del ambiente.</w:t>
            </w:r>
          </w:p>
          <w:p w14:paraId="0464E36E"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Identificar 2 o más representantes de la URP en instancias o grupos técnicos de gestión ambiental del ámbito nacional. 2 representantes de la URP en la elaboración y/o promoción de políticas públicas con temática ambiental; y 2 representantes de la URP en redes ambientales nacionales o internacionales. </w:t>
            </w:r>
          </w:p>
          <w:p w14:paraId="2D759EA5" w14:textId="77777777" w:rsidR="007C3D3B" w:rsidRPr="000B160A" w:rsidRDefault="007C3D3B" w:rsidP="007C3D3B">
            <w:pPr>
              <w:pStyle w:val="Sinespaciado"/>
              <w:jc w:val="both"/>
              <w:rPr>
                <w:rFonts w:cstheme="minorHAnsi"/>
                <w:sz w:val="16"/>
                <w:szCs w:val="16"/>
              </w:rPr>
            </w:pPr>
            <w:r w:rsidRPr="000B160A">
              <w:rPr>
                <w:rFonts w:cstheme="minorHAnsi"/>
                <w:sz w:val="16"/>
                <w:szCs w:val="16"/>
                <w:lang w:eastAsia="es-PE"/>
              </w:rPr>
              <w:t>Cumplir el indicador 15% del total de estudiantes hacen voluntariado.</w:t>
            </w:r>
          </w:p>
        </w:tc>
      </w:tr>
      <w:tr w:rsidR="007C3D3B" w:rsidRPr="000B160A" w14:paraId="225E01DB" w14:textId="77777777" w:rsidTr="00956BBD">
        <w:tc>
          <w:tcPr>
            <w:tcW w:w="1985" w:type="dxa"/>
          </w:tcPr>
          <w:p w14:paraId="7409E62E" w14:textId="77777777" w:rsidR="007C3D3B" w:rsidRPr="000B160A" w:rsidRDefault="007C3D3B" w:rsidP="007C3D3B">
            <w:pPr>
              <w:pStyle w:val="Sinespaciado"/>
              <w:rPr>
                <w:b/>
                <w:sz w:val="20"/>
                <w:szCs w:val="20"/>
              </w:rPr>
            </w:pPr>
            <w:r w:rsidRPr="000B160A">
              <w:rPr>
                <w:rFonts w:cstheme="minorHAnsi"/>
                <w:b/>
                <w:sz w:val="20"/>
                <w:szCs w:val="20"/>
              </w:rPr>
              <w:t>OFICINA DE DESARROLLO ACADEMICO, CALIDAD y ACREDITACION</w:t>
            </w:r>
          </w:p>
          <w:p w14:paraId="3AD066B3" w14:textId="77777777" w:rsidR="007C3D3B" w:rsidRPr="000B160A" w:rsidRDefault="007C3D3B" w:rsidP="007C3D3B">
            <w:pPr>
              <w:pStyle w:val="Sinespaciado"/>
              <w:rPr>
                <w:sz w:val="16"/>
                <w:szCs w:val="16"/>
                <w:highlight w:val="yellow"/>
              </w:rPr>
            </w:pPr>
          </w:p>
          <w:p w14:paraId="6800C1C2" w14:textId="77777777" w:rsidR="007C3D3B" w:rsidRPr="000B160A" w:rsidRDefault="007C3D3B" w:rsidP="007C3D3B">
            <w:pPr>
              <w:pStyle w:val="Sinespaciado"/>
              <w:jc w:val="both"/>
              <w:rPr>
                <w:rFonts w:cstheme="minorHAnsi"/>
                <w:sz w:val="16"/>
                <w:szCs w:val="16"/>
              </w:rPr>
            </w:pPr>
            <w:r w:rsidRPr="000B160A">
              <w:rPr>
                <w:b/>
                <w:sz w:val="16"/>
                <w:szCs w:val="16"/>
              </w:rPr>
              <w:t>Ing. Naty Romero Alarcón</w:t>
            </w:r>
            <w:r w:rsidRPr="000B160A">
              <w:rPr>
                <w:sz w:val="16"/>
                <w:szCs w:val="16"/>
              </w:rPr>
              <w:t>, Representante de la Oficina de Desarrollo Académico y Acreditación</w:t>
            </w:r>
          </w:p>
        </w:tc>
        <w:tc>
          <w:tcPr>
            <w:tcW w:w="3685" w:type="dxa"/>
          </w:tcPr>
          <w:p w14:paraId="00161C6D"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Participar   de manera responsable en las reuniones del CADS cada semana.</w:t>
            </w:r>
          </w:p>
          <w:p w14:paraId="6B4D391E" w14:textId="77777777" w:rsidR="007C3D3B" w:rsidRPr="000B160A" w:rsidRDefault="007C3D3B" w:rsidP="00512DB4">
            <w:pPr>
              <w:pStyle w:val="Sinespaciado"/>
              <w:numPr>
                <w:ilvl w:val="0"/>
                <w:numId w:val="24"/>
              </w:numPr>
              <w:tabs>
                <w:tab w:val="left" w:pos="154"/>
              </w:tabs>
              <w:ind w:left="12" w:firstLine="0"/>
              <w:jc w:val="both"/>
              <w:rPr>
                <w:sz w:val="16"/>
                <w:szCs w:val="16"/>
              </w:rPr>
            </w:pPr>
            <w:r w:rsidRPr="000B160A">
              <w:rPr>
                <w:rFonts w:cstheme="minorHAnsi"/>
                <w:sz w:val="16"/>
                <w:szCs w:val="16"/>
              </w:rPr>
              <w:t xml:space="preserve">Presentar </w:t>
            </w:r>
            <w:r w:rsidRPr="000B160A">
              <w:rPr>
                <w:sz w:val="16"/>
                <w:szCs w:val="16"/>
              </w:rPr>
              <w:t>propuestas y difundir el Plan ambiental.</w:t>
            </w:r>
          </w:p>
          <w:p w14:paraId="0C952498"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Presentar en la última reunión de cada mes las actividades que sustentan los indicadores con evidencias (nota de prensa, hoja de firmas, fotos autorizadas para publicaciones).</w:t>
            </w:r>
          </w:p>
          <w:p w14:paraId="50A9A3AC" w14:textId="77777777" w:rsidR="007C3D3B" w:rsidRPr="000B160A" w:rsidRDefault="007C3D3B" w:rsidP="00512DB4">
            <w:pPr>
              <w:pStyle w:val="Sinespaciado"/>
              <w:numPr>
                <w:ilvl w:val="0"/>
                <w:numId w:val="25"/>
              </w:numPr>
              <w:tabs>
                <w:tab w:val="left" w:pos="154"/>
              </w:tabs>
              <w:ind w:left="12" w:hanging="12"/>
              <w:jc w:val="both"/>
              <w:rPr>
                <w:rFonts w:cstheme="minorHAnsi"/>
                <w:sz w:val="16"/>
                <w:szCs w:val="16"/>
              </w:rPr>
            </w:pPr>
            <w:r w:rsidRPr="000B160A">
              <w:rPr>
                <w:sz w:val="16"/>
                <w:szCs w:val="16"/>
              </w:rPr>
              <w:t>Colocar la información en el Drive y supervisar que estén publicados en la web del CADS.</w:t>
            </w:r>
          </w:p>
          <w:p w14:paraId="16F8F021" w14:textId="77777777" w:rsidR="007C3D3B" w:rsidRPr="000B160A" w:rsidRDefault="007C3D3B" w:rsidP="007C3D3B">
            <w:pPr>
              <w:pStyle w:val="Sinespaciado"/>
              <w:jc w:val="both"/>
              <w:rPr>
                <w:sz w:val="16"/>
                <w:szCs w:val="16"/>
              </w:rPr>
            </w:pPr>
            <w:r w:rsidRPr="000B160A">
              <w:rPr>
                <w:sz w:val="16"/>
                <w:szCs w:val="16"/>
              </w:rPr>
              <w:t>• Participar en reuniones del MINAM u otras organizaciones cuando se convoque.</w:t>
            </w:r>
          </w:p>
        </w:tc>
        <w:tc>
          <w:tcPr>
            <w:tcW w:w="3686" w:type="dxa"/>
          </w:tcPr>
          <w:p w14:paraId="6720D204"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Asistir a las reuniones del CADS.</w:t>
            </w:r>
          </w:p>
          <w:p w14:paraId="7125CDD9"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Alinear los indicadores que solicita el MINAM y SUNEDU para brindar información coherente.</w:t>
            </w:r>
          </w:p>
          <w:p w14:paraId="5256FB56"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Reportar los indicadores de FORMACION en la dimensión ambiental solicitados MINAM</w:t>
            </w:r>
          </w:p>
          <w:p w14:paraId="6DF4F5AB"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 dimensión:  </w:t>
            </w:r>
          </w:p>
          <w:p w14:paraId="6981A2BF" w14:textId="77777777" w:rsidR="007C3D3B" w:rsidRPr="000B160A" w:rsidRDefault="007C3D3B" w:rsidP="007C3D3B">
            <w:pPr>
              <w:pStyle w:val="Sinespaciado"/>
              <w:shd w:val="clear" w:color="auto" w:fill="FFFFFF" w:themeFill="background1"/>
              <w:jc w:val="both"/>
              <w:rPr>
                <w:sz w:val="16"/>
                <w:szCs w:val="16"/>
              </w:rPr>
            </w:pPr>
          </w:p>
          <w:p w14:paraId="2D4D5C85"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FORMACION</w:t>
            </w:r>
          </w:p>
          <w:p w14:paraId="0BE319B6" w14:textId="77777777" w:rsidR="007C3D3B" w:rsidRPr="000B160A" w:rsidRDefault="007C3D3B" w:rsidP="00512DB4">
            <w:pPr>
              <w:pStyle w:val="Sinespaciado"/>
              <w:numPr>
                <w:ilvl w:val="0"/>
                <w:numId w:val="23"/>
              </w:numPr>
              <w:jc w:val="both"/>
              <w:rPr>
                <w:rFonts w:cstheme="minorHAnsi"/>
                <w:sz w:val="16"/>
                <w:szCs w:val="16"/>
              </w:rPr>
            </w:pPr>
            <w:r w:rsidRPr="000B160A">
              <w:rPr>
                <w:rFonts w:cstheme="minorHAnsi"/>
                <w:sz w:val="16"/>
                <w:szCs w:val="16"/>
              </w:rPr>
              <w:t xml:space="preserve">Sustentar el % de inclusión de sostenibilidad ambiental del currículo.  </w:t>
            </w:r>
          </w:p>
        </w:tc>
      </w:tr>
      <w:tr w:rsidR="007C3D3B" w:rsidRPr="000B160A" w14:paraId="1B14BD29" w14:textId="77777777" w:rsidTr="00956BBD">
        <w:tc>
          <w:tcPr>
            <w:tcW w:w="1985" w:type="dxa"/>
          </w:tcPr>
          <w:p w14:paraId="0B7A04E1" w14:textId="77777777" w:rsidR="007C3D3B" w:rsidRPr="000B160A" w:rsidRDefault="007C3D3B" w:rsidP="007C3D3B">
            <w:pPr>
              <w:pStyle w:val="Sinespaciado"/>
              <w:rPr>
                <w:b/>
                <w:sz w:val="20"/>
                <w:szCs w:val="20"/>
              </w:rPr>
            </w:pPr>
            <w:r w:rsidRPr="000B160A">
              <w:rPr>
                <w:b/>
                <w:sz w:val="20"/>
                <w:szCs w:val="20"/>
              </w:rPr>
              <w:lastRenderedPageBreak/>
              <w:t>OFICINA DE ADMINISTRACION y MANTENIMIENTO</w:t>
            </w:r>
          </w:p>
          <w:p w14:paraId="6319E8CE" w14:textId="77777777" w:rsidR="007C3D3B" w:rsidRPr="000B160A" w:rsidRDefault="007C3D3B" w:rsidP="007C3D3B">
            <w:pPr>
              <w:pStyle w:val="Sinespaciado"/>
              <w:rPr>
                <w:b/>
                <w:sz w:val="16"/>
                <w:szCs w:val="16"/>
                <w:highlight w:val="yellow"/>
              </w:rPr>
            </w:pPr>
          </w:p>
          <w:p w14:paraId="7E7EFEA6" w14:textId="77777777" w:rsidR="006C125E" w:rsidRPr="000B160A" w:rsidRDefault="006C125E" w:rsidP="006C125E">
            <w:pPr>
              <w:rPr>
                <w:sz w:val="16"/>
                <w:szCs w:val="16"/>
              </w:rPr>
            </w:pPr>
            <w:r w:rsidRPr="000B160A">
              <w:rPr>
                <w:sz w:val="16"/>
                <w:szCs w:val="16"/>
              </w:rPr>
              <w:t>SE REQUIERE NOMBRAR UN REPRESENTANTE</w:t>
            </w:r>
          </w:p>
          <w:p w14:paraId="7F2E5C0F" w14:textId="77777777" w:rsidR="007C3D3B" w:rsidRPr="000B160A" w:rsidRDefault="007C3D3B" w:rsidP="007C3D3B">
            <w:pPr>
              <w:pStyle w:val="Sinespaciado"/>
              <w:jc w:val="both"/>
              <w:rPr>
                <w:rFonts w:cstheme="minorHAnsi"/>
                <w:sz w:val="16"/>
                <w:szCs w:val="16"/>
              </w:rPr>
            </w:pPr>
          </w:p>
        </w:tc>
        <w:tc>
          <w:tcPr>
            <w:tcW w:w="3685" w:type="dxa"/>
          </w:tcPr>
          <w:p w14:paraId="308EA9B4" w14:textId="77777777" w:rsidR="007C3D3B" w:rsidRPr="000B160A" w:rsidRDefault="007C3D3B" w:rsidP="00512DB4">
            <w:pPr>
              <w:pStyle w:val="Sinespaciado"/>
              <w:numPr>
                <w:ilvl w:val="0"/>
                <w:numId w:val="21"/>
              </w:numPr>
              <w:ind w:left="148" w:hanging="148"/>
              <w:jc w:val="both"/>
              <w:rPr>
                <w:sz w:val="16"/>
                <w:szCs w:val="16"/>
              </w:rPr>
            </w:pPr>
            <w:r w:rsidRPr="000B160A">
              <w:rPr>
                <w:sz w:val="16"/>
                <w:szCs w:val="16"/>
              </w:rPr>
              <w:t xml:space="preserve">Participar en las reuniones mensuales y especiales de la Oficina de Administración y Mantenimiento con la presidencia del CADS. </w:t>
            </w:r>
          </w:p>
          <w:p w14:paraId="6C113AC6" w14:textId="77777777" w:rsidR="007C3D3B" w:rsidRPr="000B160A" w:rsidRDefault="007C3D3B" w:rsidP="00512DB4">
            <w:pPr>
              <w:pStyle w:val="Sinespaciado"/>
              <w:numPr>
                <w:ilvl w:val="0"/>
                <w:numId w:val="21"/>
              </w:numPr>
              <w:ind w:left="148" w:hanging="148"/>
              <w:jc w:val="both"/>
              <w:rPr>
                <w:sz w:val="16"/>
                <w:szCs w:val="16"/>
              </w:rPr>
            </w:pPr>
            <w:r w:rsidRPr="000B160A">
              <w:rPr>
                <w:sz w:val="16"/>
                <w:szCs w:val="16"/>
              </w:rPr>
              <w:t>Monitorear mensualmente los indicadores de ahorro de papel, agua, electricidad y residuos sólidos según lo solicita MINAM.</w:t>
            </w:r>
          </w:p>
          <w:p w14:paraId="6C08BCB5" w14:textId="77777777" w:rsidR="007C3D3B" w:rsidRPr="000B160A" w:rsidRDefault="007C3D3B" w:rsidP="00512DB4">
            <w:pPr>
              <w:pStyle w:val="Sinespaciado"/>
              <w:numPr>
                <w:ilvl w:val="0"/>
                <w:numId w:val="21"/>
              </w:numPr>
              <w:ind w:left="148" w:hanging="148"/>
              <w:jc w:val="both"/>
              <w:rPr>
                <w:sz w:val="16"/>
                <w:szCs w:val="16"/>
              </w:rPr>
            </w:pPr>
            <w:r w:rsidRPr="000B160A">
              <w:rPr>
                <w:sz w:val="16"/>
                <w:szCs w:val="16"/>
              </w:rPr>
              <w:t xml:space="preserve">Implementar la Huella de Carbono. </w:t>
            </w:r>
          </w:p>
          <w:p w14:paraId="263C527C" w14:textId="77777777" w:rsidR="007C3D3B" w:rsidRPr="000B160A" w:rsidRDefault="007C3D3B" w:rsidP="00512DB4">
            <w:pPr>
              <w:pStyle w:val="Sinespaciado"/>
              <w:numPr>
                <w:ilvl w:val="0"/>
                <w:numId w:val="21"/>
              </w:numPr>
              <w:ind w:left="148" w:hanging="148"/>
              <w:jc w:val="both"/>
              <w:rPr>
                <w:sz w:val="16"/>
                <w:szCs w:val="16"/>
              </w:rPr>
            </w:pPr>
            <w:r w:rsidRPr="000B160A">
              <w:rPr>
                <w:sz w:val="16"/>
                <w:szCs w:val="16"/>
              </w:rPr>
              <w:t xml:space="preserve">Mejorar los procesos de reciclaje para alcanzar la meta. </w:t>
            </w:r>
          </w:p>
          <w:p w14:paraId="733513B8" w14:textId="77777777" w:rsidR="007C3D3B" w:rsidRPr="000B160A" w:rsidRDefault="007C3D3B" w:rsidP="007C3D3B">
            <w:pPr>
              <w:pStyle w:val="Sinespaciado"/>
              <w:tabs>
                <w:tab w:val="left" w:pos="156"/>
              </w:tabs>
              <w:jc w:val="both"/>
              <w:rPr>
                <w:sz w:val="16"/>
                <w:szCs w:val="16"/>
              </w:rPr>
            </w:pPr>
          </w:p>
        </w:tc>
        <w:tc>
          <w:tcPr>
            <w:tcW w:w="3686" w:type="dxa"/>
          </w:tcPr>
          <w:p w14:paraId="56426E48"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 Constituir una comisión para cumplir los indicadores que solicita el MINAM.</w:t>
            </w:r>
          </w:p>
          <w:p w14:paraId="4D8DA47C" w14:textId="77777777" w:rsidR="007C3D3B" w:rsidRPr="000B160A" w:rsidRDefault="007C3D3B" w:rsidP="007C3D3B">
            <w:pPr>
              <w:pStyle w:val="Sinespaciado"/>
              <w:jc w:val="both"/>
              <w:rPr>
                <w:rFonts w:cstheme="minorHAnsi"/>
                <w:sz w:val="16"/>
                <w:szCs w:val="16"/>
              </w:rPr>
            </w:pPr>
            <w:r w:rsidRPr="000B160A">
              <w:rPr>
                <w:rFonts w:cstheme="minorHAnsi"/>
                <w:sz w:val="16"/>
                <w:szCs w:val="16"/>
              </w:rPr>
              <w:t>•Nombrar un representante para que asista a las reuniones del CADS.</w:t>
            </w:r>
          </w:p>
          <w:p w14:paraId="4DEC0B34" w14:textId="77777777" w:rsidR="007C3D3B" w:rsidRPr="000B160A" w:rsidRDefault="007C3D3B" w:rsidP="007C3D3B">
            <w:pPr>
              <w:pStyle w:val="Sinespaciado"/>
              <w:rPr>
                <w:rFonts w:cstheme="minorHAnsi"/>
                <w:sz w:val="16"/>
                <w:szCs w:val="16"/>
              </w:rPr>
            </w:pPr>
            <w:r w:rsidRPr="000B160A">
              <w:rPr>
                <w:rFonts w:cstheme="minorHAnsi"/>
                <w:sz w:val="16"/>
                <w:szCs w:val="16"/>
              </w:rPr>
              <w:t>• Difundir y Ejecutar la Hoja de Ruta según los indicadores.</w:t>
            </w:r>
          </w:p>
          <w:p w14:paraId="7376A1C7"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Llevar el acta de la reunión que se remitirá al CADS.</w:t>
            </w:r>
          </w:p>
          <w:p w14:paraId="292951F8" w14:textId="77777777" w:rsidR="007C3D3B"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Monitorear mensualmente los avances de la hoja de ruta 2025, según la dimensión:  </w:t>
            </w:r>
          </w:p>
          <w:p w14:paraId="313A688B" w14:textId="77777777" w:rsidR="007C3D3B" w:rsidRPr="000B160A" w:rsidRDefault="007C3D3B" w:rsidP="007C3D3B">
            <w:pPr>
              <w:pStyle w:val="Sinespaciado"/>
              <w:shd w:val="clear" w:color="auto" w:fill="FFFFFF" w:themeFill="background1"/>
              <w:jc w:val="both"/>
              <w:rPr>
                <w:sz w:val="16"/>
                <w:szCs w:val="16"/>
              </w:rPr>
            </w:pPr>
          </w:p>
          <w:p w14:paraId="28C960FB"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GESTION AMBIENTAL</w:t>
            </w:r>
          </w:p>
          <w:p w14:paraId="19B332E2" w14:textId="4B90B089" w:rsidR="007C3D3B" w:rsidRPr="000B160A" w:rsidRDefault="007C3D3B" w:rsidP="00512DB4">
            <w:pPr>
              <w:pStyle w:val="Sinespaciado"/>
              <w:numPr>
                <w:ilvl w:val="0"/>
                <w:numId w:val="28"/>
              </w:numPr>
              <w:ind w:left="880" w:hanging="142"/>
              <w:jc w:val="both"/>
              <w:rPr>
                <w:sz w:val="16"/>
                <w:szCs w:val="16"/>
              </w:rPr>
            </w:pPr>
            <w:r w:rsidRPr="000B160A">
              <w:rPr>
                <w:sz w:val="16"/>
                <w:szCs w:val="16"/>
              </w:rPr>
              <w:t>Elaborar y ejecutar Plan energético y de reducción consumo de energía eléctrica (equipos y arquitectura bioclimática, disminución de emisiones de bióxido de carbono y energías renovables).</w:t>
            </w:r>
          </w:p>
          <w:p w14:paraId="37429B13" w14:textId="513AC07E" w:rsidR="007C3D3B" w:rsidRPr="000B160A" w:rsidRDefault="007C3D3B" w:rsidP="00512DB4">
            <w:pPr>
              <w:pStyle w:val="Sinespaciado"/>
              <w:numPr>
                <w:ilvl w:val="0"/>
                <w:numId w:val="28"/>
              </w:numPr>
              <w:ind w:left="880" w:hanging="142"/>
              <w:jc w:val="both"/>
              <w:rPr>
                <w:sz w:val="16"/>
                <w:szCs w:val="16"/>
              </w:rPr>
            </w:pPr>
            <w:r w:rsidRPr="000B160A">
              <w:rPr>
                <w:sz w:val="16"/>
                <w:szCs w:val="16"/>
              </w:rPr>
              <w:t xml:space="preserve">Generar informe técnico sobre energías renovables </w:t>
            </w:r>
            <w:r w:rsidRPr="000B160A">
              <w:rPr>
                <w:rFonts w:cstheme="minorHAnsi"/>
                <w:sz w:val="16"/>
                <w:szCs w:val="16"/>
              </w:rPr>
              <w:t>mensualmente</w:t>
            </w:r>
            <w:r w:rsidRPr="000B160A">
              <w:rPr>
                <w:sz w:val="16"/>
                <w:szCs w:val="16"/>
              </w:rPr>
              <w:t xml:space="preserve">. </w:t>
            </w:r>
          </w:p>
          <w:p w14:paraId="03E28EEF" w14:textId="678A6A7A" w:rsidR="007C3D3B" w:rsidRPr="000B160A" w:rsidRDefault="007C3D3B" w:rsidP="00512DB4">
            <w:pPr>
              <w:pStyle w:val="Sinespaciado"/>
              <w:numPr>
                <w:ilvl w:val="0"/>
                <w:numId w:val="28"/>
              </w:numPr>
              <w:ind w:left="880" w:hanging="142"/>
              <w:jc w:val="both"/>
              <w:rPr>
                <w:sz w:val="16"/>
                <w:szCs w:val="16"/>
              </w:rPr>
            </w:pPr>
            <w:r w:rsidRPr="000B160A">
              <w:rPr>
                <w:sz w:val="16"/>
                <w:szCs w:val="16"/>
              </w:rPr>
              <w:t xml:space="preserve">Plan hídrico y reducción de consumo de agua (tratamiento de aguas negras, grises y sistemas de regadío). </w:t>
            </w:r>
          </w:p>
          <w:p w14:paraId="201AC0BF" w14:textId="123F43B3" w:rsidR="007C3D3B" w:rsidRPr="000B160A" w:rsidRDefault="007C3D3B" w:rsidP="00512DB4">
            <w:pPr>
              <w:pStyle w:val="Sinespaciado"/>
              <w:numPr>
                <w:ilvl w:val="0"/>
                <w:numId w:val="28"/>
              </w:numPr>
              <w:ind w:left="880" w:hanging="142"/>
              <w:jc w:val="both"/>
              <w:rPr>
                <w:bCs/>
                <w:sz w:val="16"/>
                <w:szCs w:val="16"/>
              </w:rPr>
            </w:pPr>
            <w:r w:rsidRPr="000B160A">
              <w:rPr>
                <w:bCs/>
                <w:sz w:val="16"/>
                <w:szCs w:val="16"/>
              </w:rPr>
              <w:t xml:space="preserve">Elaborar y ejecutar Plan de reducción del uso de papel y plástico </w:t>
            </w:r>
            <w:r w:rsidRPr="000B160A">
              <w:rPr>
                <w:rFonts w:cstheme="minorHAnsi"/>
                <w:sz w:val="16"/>
                <w:szCs w:val="16"/>
              </w:rPr>
              <w:t>mensualmente</w:t>
            </w:r>
            <w:r w:rsidRPr="000B160A">
              <w:rPr>
                <w:bCs/>
                <w:sz w:val="16"/>
                <w:szCs w:val="16"/>
              </w:rPr>
              <w:t xml:space="preserve">. </w:t>
            </w:r>
          </w:p>
          <w:p w14:paraId="3D612E70" w14:textId="2418C69F" w:rsidR="007C3D3B" w:rsidRPr="000B160A" w:rsidRDefault="007C3D3B" w:rsidP="00512DB4">
            <w:pPr>
              <w:pStyle w:val="Sinespaciado"/>
              <w:numPr>
                <w:ilvl w:val="0"/>
                <w:numId w:val="28"/>
              </w:numPr>
              <w:ind w:left="880" w:hanging="142"/>
              <w:jc w:val="both"/>
              <w:rPr>
                <w:sz w:val="16"/>
                <w:szCs w:val="16"/>
              </w:rPr>
            </w:pPr>
            <w:r w:rsidRPr="000B160A">
              <w:rPr>
                <w:sz w:val="16"/>
                <w:szCs w:val="16"/>
              </w:rPr>
              <w:t xml:space="preserve">Elaborar y ejecutar Plan de gestión integral de residuos sólidos y calendario ambiental del MINAM </w:t>
            </w:r>
            <w:r w:rsidRPr="000B160A">
              <w:rPr>
                <w:rFonts w:cstheme="minorHAnsi"/>
                <w:sz w:val="16"/>
                <w:szCs w:val="16"/>
              </w:rPr>
              <w:t>mensualmente</w:t>
            </w:r>
            <w:r w:rsidRPr="000B160A">
              <w:rPr>
                <w:sz w:val="16"/>
                <w:szCs w:val="16"/>
              </w:rPr>
              <w:t>.</w:t>
            </w:r>
          </w:p>
          <w:p w14:paraId="386E2E1B" w14:textId="77777777" w:rsidR="007C3D3B" w:rsidRPr="000B160A" w:rsidRDefault="007C3D3B" w:rsidP="00512DB4">
            <w:pPr>
              <w:pStyle w:val="Sinespaciado"/>
              <w:numPr>
                <w:ilvl w:val="0"/>
                <w:numId w:val="28"/>
              </w:numPr>
              <w:ind w:left="880" w:hanging="142"/>
              <w:jc w:val="both"/>
              <w:rPr>
                <w:sz w:val="16"/>
                <w:szCs w:val="16"/>
              </w:rPr>
            </w:pPr>
            <w:r w:rsidRPr="000B160A">
              <w:rPr>
                <w:sz w:val="16"/>
                <w:szCs w:val="16"/>
              </w:rPr>
              <w:t xml:space="preserve">Elaborar y ejecutar el Plan de manejo de áreas verdes de la universidad </w:t>
            </w:r>
            <w:r w:rsidRPr="000B160A">
              <w:rPr>
                <w:rFonts w:cstheme="minorHAnsi"/>
                <w:sz w:val="16"/>
                <w:szCs w:val="16"/>
              </w:rPr>
              <w:t>mensualmente y otras que están indicadas en las bases</w:t>
            </w:r>
            <w:r w:rsidRPr="000B160A">
              <w:rPr>
                <w:sz w:val="16"/>
                <w:szCs w:val="16"/>
              </w:rPr>
              <w:t>.</w:t>
            </w:r>
          </w:p>
          <w:p w14:paraId="543F4A5D" w14:textId="42A709B4" w:rsidR="007C3D3B" w:rsidRPr="000B160A" w:rsidRDefault="007C3D3B" w:rsidP="00512DB4">
            <w:pPr>
              <w:pStyle w:val="Sinespaciado"/>
              <w:numPr>
                <w:ilvl w:val="0"/>
                <w:numId w:val="28"/>
              </w:numPr>
              <w:ind w:left="880" w:hanging="142"/>
              <w:jc w:val="both"/>
              <w:rPr>
                <w:sz w:val="16"/>
                <w:szCs w:val="16"/>
              </w:rPr>
            </w:pPr>
            <w:r w:rsidRPr="000B160A">
              <w:rPr>
                <w:sz w:val="16"/>
                <w:szCs w:val="16"/>
              </w:rPr>
              <w:t>Elaborar y ejecutar Plan de manejo de riesgos y desastres.</w:t>
            </w:r>
          </w:p>
        </w:tc>
      </w:tr>
      <w:tr w:rsidR="007C3D3B" w:rsidRPr="000B160A" w14:paraId="4C33DF44" w14:textId="77777777" w:rsidTr="00956BBD">
        <w:tc>
          <w:tcPr>
            <w:tcW w:w="1985" w:type="dxa"/>
          </w:tcPr>
          <w:p w14:paraId="05A98C8A" w14:textId="77777777" w:rsidR="007C3D3B" w:rsidRPr="000B160A" w:rsidRDefault="007C3D3B" w:rsidP="007C3D3B">
            <w:pPr>
              <w:pStyle w:val="Sinespaciado"/>
              <w:rPr>
                <w:b/>
                <w:sz w:val="20"/>
                <w:szCs w:val="20"/>
              </w:rPr>
            </w:pPr>
            <w:r w:rsidRPr="000B160A">
              <w:rPr>
                <w:b/>
                <w:sz w:val="20"/>
                <w:szCs w:val="20"/>
              </w:rPr>
              <w:t>OFICINA CENTRAL DE PLANIFICACION</w:t>
            </w:r>
          </w:p>
          <w:p w14:paraId="548137EA" w14:textId="77777777" w:rsidR="007C3D3B" w:rsidRPr="000B160A" w:rsidRDefault="007C3D3B" w:rsidP="007C3D3B">
            <w:pPr>
              <w:pStyle w:val="Sinespaciado"/>
              <w:rPr>
                <w:b/>
                <w:strike/>
                <w:sz w:val="16"/>
                <w:szCs w:val="16"/>
              </w:rPr>
            </w:pPr>
          </w:p>
          <w:p w14:paraId="11F8666F" w14:textId="77777777" w:rsidR="009742ED" w:rsidRPr="000B160A" w:rsidRDefault="009742ED" w:rsidP="009742ED">
            <w:pPr>
              <w:rPr>
                <w:b/>
                <w:sz w:val="16"/>
                <w:szCs w:val="16"/>
              </w:rPr>
            </w:pPr>
          </w:p>
          <w:p w14:paraId="017E79AF" w14:textId="77777777" w:rsidR="009742ED" w:rsidRPr="000B160A" w:rsidRDefault="009742ED" w:rsidP="009742ED">
            <w:pPr>
              <w:rPr>
                <w:sz w:val="16"/>
                <w:szCs w:val="16"/>
              </w:rPr>
            </w:pPr>
            <w:r w:rsidRPr="000B160A">
              <w:rPr>
                <w:sz w:val="16"/>
                <w:szCs w:val="16"/>
              </w:rPr>
              <w:t>SE REQUIERE NOMBRAR UN REPRESENTANTE</w:t>
            </w:r>
          </w:p>
          <w:p w14:paraId="47644EE2" w14:textId="77777777" w:rsidR="007C3D3B" w:rsidRPr="000B160A" w:rsidRDefault="007C3D3B" w:rsidP="009F5BFD">
            <w:pPr>
              <w:pStyle w:val="Sinespaciado"/>
              <w:rPr>
                <w:rFonts w:cstheme="minorHAnsi"/>
                <w:sz w:val="16"/>
                <w:szCs w:val="16"/>
              </w:rPr>
            </w:pPr>
          </w:p>
        </w:tc>
        <w:tc>
          <w:tcPr>
            <w:tcW w:w="3685" w:type="dxa"/>
          </w:tcPr>
          <w:p w14:paraId="6E331B6D" w14:textId="77777777" w:rsidR="007C3D3B" w:rsidRPr="000B160A" w:rsidRDefault="007C3D3B" w:rsidP="00512DB4">
            <w:pPr>
              <w:pStyle w:val="Sinespaciado"/>
              <w:numPr>
                <w:ilvl w:val="0"/>
                <w:numId w:val="21"/>
              </w:numPr>
              <w:ind w:left="148" w:hanging="148"/>
              <w:jc w:val="both"/>
              <w:rPr>
                <w:sz w:val="16"/>
                <w:szCs w:val="16"/>
              </w:rPr>
            </w:pPr>
            <w:r w:rsidRPr="000B160A">
              <w:rPr>
                <w:sz w:val="16"/>
                <w:szCs w:val="16"/>
              </w:rPr>
              <w:t xml:space="preserve">Participar en las reuniones semanales, mensuales y especiales de la Oficina Central de Planificación con la presidencia del CADS. </w:t>
            </w:r>
          </w:p>
          <w:p w14:paraId="39B010F2" w14:textId="77777777" w:rsidR="007C3D3B" w:rsidRPr="000B160A" w:rsidRDefault="007C3D3B" w:rsidP="007C3D3B">
            <w:pPr>
              <w:pStyle w:val="Sinespaciado"/>
              <w:tabs>
                <w:tab w:val="left" w:pos="156"/>
              </w:tabs>
              <w:jc w:val="both"/>
              <w:rPr>
                <w:sz w:val="16"/>
                <w:szCs w:val="16"/>
              </w:rPr>
            </w:pPr>
          </w:p>
        </w:tc>
        <w:tc>
          <w:tcPr>
            <w:tcW w:w="3686" w:type="dxa"/>
          </w:tcPr>
          <w:p w14:paraId="492DBB3C" w14:textId="142D0281" w:rsidR="00ED53B9" w:rsidRPr="000B160A" w:rsidRDefault="007C3D3B"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 xml:space="preserve">• </w:t>
            </w:r>
            <w:r w:rsidR="00233D85" w:rsidRPr="000B160A">
              <w:rPr>
                <w:rFonts w:asciiTheme="minorHAnsi" w:hAnsiTheme="minorHAnsi" w:cstheme="minorHAnsi"/>
                <w:color w:val="auto"/>
                <w:sz w:val="16"/>
                <w:szCs w:val="16"/>
              </w:rPr>
              <w:t>Coordinar la articulación del plan estratégico de la UR</w:t>
            </w:r>
            <w:r w:rsidR="0065281D" w:rsidRPr="000B160A">
              <w:rPr>
                <w:rFonts w:asciiTheme="minorHAnsi" w:hAnsiTheme="minorHAnsi" w:cstheme="minorHAnsi"/>
                <w:color w:val="auto"/>
                <w:sz w:val="16"/>
                <w:szCs w:val="16"/>
              </w:rPr>
              <w:t xml:space="preserve">P, la política y </w:t>
            </w:r>
            <w:r w:rsidR="00233D85" w:rsidRPr="000B160A">
              <w:rPr>
                <w:rFonts w:asciiTheme="minorHAnsi" w:hAnsiTheme="minorHAnsi" w:cstheme="minorHAnsi"/>
                <w:color w:val="auto"/>
                <w:sz w:val="16"/>
                <w:szCs w:val="16"/>
              </w:rPr>
              <w:t>los planes ambientales, según lo solicita</w:t>
            </w:r>
            <w:r w:rsidR="00CA2F9B" w:rsidRPr="000B160A">
              <w:rPr>
                <w:rFonts w:asciiTheme="minorHAnsi" w:hAnsiTheme="minorHAnsi" w:cstheme="minorHAnsi"/>
                <w:color w:val="auto"/>
                <w:sz w:val="16"/>
                <w:szCs w:val="16"/>
              </w:rPr>
              <w:t xml:space="preserve"> indicadores d</w:t>
            </w:r>
            <w:r w:rsidR="00233D85" w:rsidRPr="000B160A">
              <w:rPr>
                <w:rFonts w:asciiTheme="minorHAnsi" w:hAnsiTheme="minorHAnsi" w:cstheme="minorHAnsi"/>
                <w:color w:val="auto"/>
                <w:sz w:val="16"/>
                <w:szCs w:val="16"/>
              </w:rPr>
              <w:t>el MINAM.</w:t>
            </w:r>
          </w:p>
          <w:p w14:paraId="3286E091" w14:textId="4E6B9E85" w:rsidR="007C3D3B" w:rsidRPr="000B160A" w:rsidRDefault="00C874AC" w:rsidP="007C3D3B">
            <w:pPr>
              <w:pStyle w:val="Default"/>
              <w:jc w:val="both"/>
              <w:rPr>
                <w:rFonts w:asciiTheme="minorHAnsi" w:hAnsiTheme="minorHAnsi" w:cstheme="minorHAnsi"/>
                <w:color w:val="auto"/>
                <w:sz w:val="16"/>
                <w:szCs w:val="16"/>
              </w:rPr>
            </w:pPr>
            <w:r w:rsidRPr="000B160A">
              <w:rPr>
                <w:rFonts w:asciiTheme="minorHAnsi" w:hAnsiTheme="minorHAnsi" w:cstheme="minorHAnsi"/>
                <w:color w:val="auto"/>
                <w:sz w:val="16"/>
                <w:szCs w:val="16"/>
              </w:rPr>
              <w:t>•</w:t>
            </w:r>
            <w:r w:rsidR="00721327" w:rsidRPr="000B160A">
              <w:rPr>
                <w:rFonts w:asciiTheme="minorHAnsi" w:hAnsiTheme="minorHAnsi" w:cstheme="minorHAnsi"/>
                <w:color w:val="auto"/>
                <w:sz w:val="16"/>
                <w:szCs w:val="16"/>
              </w:rPr>
              <w:t xml:space="preserve"> </w:t>
            </w:r>
            <w:r w:rsidR="007C3D3B" w:rsidRPr="000B160A">
              <w:rPr>
                <w:rFonts w:asciiTheme="minorHAnsi" w:hAnsiTheme="minorHAnsi" w:cstheme="minorHAnsi"/>
                <w:color w:val="auto"/>
                <w:sz w:val="16"/>
                <w:szCs w:val="16"/>
              </w:rPr>
              <w:t xml:space="preserve">Monitorear mensualmente los avances de la hoja de ruta 2025, según la dimensión:  </w:t>
            </w:r>
          </w:p>
          <w:p w14:paraId="7B61ED8B" w14:textId="77777777" w:rsidR="007C3D3B" w:rsidRPr="000B160A" w:rsidRDefault="007C3D3B" w:rsidP="007C3D3B">
            <w:pPr>
              <w:pStyle w:val="Sinespaciado"/>
              <w:ind w:left="720"/>
              <w:jc w:val="both"/>
              <w:rPr>
                <w:rFonts w:cstheme="minorHAnsi"/>
                <w:sz w:val="16"/>
                <w:szCs w:val="16"/>
              </w:rPr>
            </w:pPr>
          </w:p>
          <w:p w14:paraId="76E2E9A6" w14:textId="77777777" w:rsidR="007C3D3B" w:rsidRPr="000B160A" w:rsidRDefault="007C3D3B" w:rsidP="007C3D3B">
            <w:pPr>
              <w:pStyle w:val="Sinespaciado"/>
              <w:ind w:left="720"/>
              <w:rPr>
                <w:rFonts w:cstheme="minorHAnsi"/>
                <w:b/>
                <w:sz w:val="16"/>
                <w:szCs w:val="16"/>
              </w:rPr>
            </w:pPr>
            <w:r w:rsidRPr="000B160A">
              <w:rPr>
                <w:rFonts w:cstheme="minorHAnsi"/>
                <w:b/>
                <w:sz w:val="16"/>
                <w:szCs w:val="16"/>
              </w:rPr>
              <w:t>GESTION AMBIENTAL</w:t>
            </w:r>
          </w:p>
          <w:p w14:paraId="7A2A84C1" w14:textId="77777777" w:rsidR="007C3D3B" w:rsidRPr="000B160A" w:rsidRDefault="007C3D3B" w:rsidP="00512DB4">
            <w:pPr>
              <w:pStyle w:val="Sinespaciado"/>
              <w:numPr>
                <w:ilvl w:val="0"/>
                <w:numId w:val="28"/>
              </w:numPr>
              <w:ind w:left="880" w:hanging="142"/>
              <w:jc w:val="both"/>
              <w:rPr>
                <w:rFonts w:cstheme="minorHAnsi"/>
                <w:sz w:val="16"/>
                <w:szCs w:val="16"/>
              </w:rPr>
            </w:pPr>
            <w:r w:rsidRPr="000B160A">
              <w:rPr>
                <w:sz w:val="16"/>
                <w:szCs w:val="16"/>
              </w:rPr>
              <w:t>Promover e informar sobre el Plan de construcción sostenible de la URP.</w:t>
            </w:r>
          </w:p>
        </w:tc>
      </w:tr>
      <w:tr w:rsidR="007C3D3B" w:rsidRPr="000B160A" w14:paraId="3B65564A" w14:textId="77777777" w:rsidTr="00956BBD">
        <w:tc>
          <w:tcPr>
            <w:tcW w:w="1985" w:type="dxa"/>
            <w:shd w:val="clear" w:color="auto" w:fill="auto"/>
          </w:tcPr>
          <w:p w14:paraId="7D0916FB" w14:textId="77777777" w:rsidR="007C3D3B" w:rsidRPr="000B160A" w:rsidRDefault="007C3D3B" w:rsidP="007C3D3B">
            <w:pPr>
              <w:pStyle w:val="Sinespaciado"/>
              <w:rPr>
                <w:b/>
                <w:sz w:val="16"/>
                <w:szCs w:val="16"/>
              </w:rPr>
            </w:pPr>
            <w:r w:rsidRPr="000B160A">
              <w:rPr>
                <w:b/>
                <w:sz w:val="16"/>
                <w:szCs w:val="16"/>
              </w:rPr>
              <w:t>Instituto Peruano del Pensamiento Complejo Edgar Morin - IPCEM</w:t>
            </w:r>
          </w:p>
          <w:p w14:paraId="60C38EDF" w14:textId="77777777" w:rsidR="007C3D3B" w:rsidRPr="000B160A" w:rsidRDefault="007C3D3B" w:rsidP="007C3D3B">
            <w:pPr>
              <w:pStyle w:val="Sinespaciado"/>
              <w:rPr>
                <w:b/>
                <w:sz w:val="16"/>
                <w:szCs w:val="16"/>
              </w:rPr>
            </w:pPr>
          </w:p>
          <w:p w14:paraId="494CEC3C" w14:textId="77777777" w:rsidR="007C3D3B" w:rsidRPr="000B160A" w:rsidRDefault="007C3D3B" w:rsidP="007C3D3B">
            <w:pPr>
              <w:pStyle w:val="Sinespaciado"/>
              <w:rPr>
                <w:b/>
                <w:sz w:val="16"/>
                <w:szCs w:val="16"/>
              </w:rPr>
            </w:pPr>
            <w:r w:rsidRPr="000B160A">
              <w:rPr>
                <w:b/>
                <w:sz w:val="16"/>
                <w:szCs w:val="16"/>
              </w:rPr>
              <w:t>Sr. Javier Carbajal Mendoza</w:t>
            </w:r>
          </w:p>
          <w:p w14:paraId="270F90DE" w14:textId="77777777" w:rsidR="007C3D3B" w:rsidRPr="000B160A" w:rsidRDefault="007C3D3B" w:rsidP="007C3D3B">
            <w:pPr>
              <w:pStyle w:val="Sinespaciado"/>
              <w:rPr>
                <w:sz w:val="16"/>
                <w:szCs w:val="16"/>
              </w:rPr>
            </w:pPr>
            <w:r w:rsidRPr="000B160A">
              <w:rPr>
                <w:sz w:val="16"/>
                <w:szCs w:val="16"/>
              </w:rPr>
              <w:t>Apoyo administrativo al CADS</w:t>
            </w:r>
          </w:p>
          <w:p w14:paraId="1B354AAD" w14:textId="77777777" w:rsidR="007C3D3B" w:rsidRPr="000B160A" w:rsidRDefault="007C3D3B" w:rsidP="007C3D3B">
            <w:pPr>
              <w:pStyle w:val="Sinespaciado"/>
              <w:rPr>
                <w:rFonts w:cstheme="minorHAnsi"/>
                <w:sz w:val="16"/>
                <w:szCs w:val="16"/>
              </w:rPr>
            </w:pPr>
            <w:r w:rsidRPr="000B160A">
              <w:rPr>
                <w:rFonts w:cstheme="minorHAnsi"/>
                <w:sz w:val="16"/>
                <w:szCs w:val="16"/>
              </w:rPr>
              <w:t>(Asistente administrativo IPCEM)</w:t>
            </w:r>
          </w:p>
        </w:tc>
        <w:tc>
          <w:tcPr>
            <w:tcW w:w="3685" w:type="dxa"/>
            <w:shd w:val="clear" w:color="auto" w:fill="auto"/>
          </w:tcPr>
          <w:p w14:paraId="667E80E6"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administrativamente asuntos del CADS según lo indique la presidencia.</w:t>
            </w:r>
          </w:p>
          <w:p w14:paraId="1E23DE49"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Coordinación de las convocatorias de reuniones, locales y actas de las reuniones del CADS;</w:t>
            </w:r>
          </w:p>
          <w:p w14:paraId="61134B1E"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Sistematizar mensualmente el monitoreo de las actividades del CADS para la evaluación ambiental según las políticas establecidas por la presidencia y el CADS.</w:t>
            </w:r>
          </w:p>
          <w:p w14:paraId="3C35AB5F"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los procesos administrativos y logísticos de las actividades, congresos, ferias, etc. del CADS.</w:t>
            </w:r>
          </w:p>
          <w:p w14:paraId="71FC1D72"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 xml:space="preserve">Llevar el trámite documentario del CADS.  </w:t>
            </w:r>
          </w:p>
          <w:p w14:paraId="7002989F"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Tramitar y sistematizar el trabajo no lectivo de los docentes del CADS.</w:t>
            </w:r>
          </w:p>
          <w:p w14:paraId="2EA5EF7E"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la actualización y mantener al día el sitio web del CADS de la URP: Subir la información aprobada para la evaluación del MINAM a la página web del MINAM y el CADS de la URP.</w:t>
            </w:r>
          </w:p>
          <w:p w14:paraId="2EE1859F"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Apoyo a administrativo, hacer seguimiento a Proyectos de investigación o desarrollo.</w:t>
            </w:r>
          </w:p>
          <w:p w14:paraId="1CCFFE3B"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Otros procesos que el presidente del CADS considere pertinente.</w:t>
            </w:r>
          </w:p>
        </w:tc>
        <w:tc>
          <w:tcPr>
            <w:tcW w:w="3686" w:type="dxa"/>
            <w:shd w:val="clear" w:color="auto" w:fill="auto"/>
          </w:tcPr>
          <w:p w14:paraId="7258CC43"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Apoyar administrativamente al CADS según lo indique la presidencia.</w:t>
            </w:r>
          </w:p>
          <w:p w14:paraId="53A11455"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 xml:space="preserve">Recabar cada mes los informes de los docentes miembros del CADS. </w:t>
            </w:r>
          </w:p>
          <w:p w14:paraId="6595F398"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Subir mensualmente la información a la web del CADS.</w:t>
            </w:r>
          </w:p>
          <w:p w14:paraId="44AEEB94"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el local, acta y hoja de firmas de las reuniones del CADS.</w:t>
            </w:r>
          </w:p>
          <w:p w14:paraId="0590730C"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las reuniones con el equipo de administración para el monitoreo mensual de reducción de metas.</w:t>
            </w:r>
          </w:p>
          <w:p w14:paraId="119A4484"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Coordinar la ejecución y seguimiento de la Huella de Carbono y otros indicadores.</w:t>
            </w:r>
          </w:p>
          <w:p w14:paraId="6643356C" w14:textId="77777777" w:rsidR="007C3D3B" w:rsidRPr="000B160A" w:rsidRDefault="007C3D3B" w:rsidP="00512DB4">
            <w:pPr>
              <w:pStyle w:val="Sinespaciado"/>
              <w:numPr>
                <w:ilvl w:val="0"/>
                <w:numId w:val="27"/>
              </w:numPr>
              <w:ind w:left="174" w:hanging="174"/>
              <w:jc w:val="both"/>
              <w:rPr>
                <w:sz w:val="16"/>
                <w:szCs w:val="16"/>
              </w:rPr>
            </w:pPr>
            <w:r w:rsidRPr="000B160A">
              <w:rPr>
                <w:sz w:val="16"/>
                <w:szCs w:val="16"/>
              </w:rPr>
              <w:t>Apoyo al voluntariado</w:t>
            </w:r>
          </w:p>
        </w:tc>
      </w:tr>
    </w:tbl>
    <w:p w14:paraId="39AC177F" w14:textId="7FFA6E52" w:rsidR="000873A1" w:rsidRPr="000B160A" w:rsidRDefault="000873A1" w:rsidP="000873A1">
      <w:pPr>
        <w:pStyle w:val="Sinespaciado"/>
        <w:rPr>
          <w:sz w:val="20"/>
          <w:szCs w:val="20"/>
        </w:rPr>
      </w:pPr>
    </w:p>
    <w:p w14:paraId="45674815" w14:textId="2645370E" w:rsidR="002930AF" w:rsidRPr="000B160A" w:rsidRDefault="002930AF">
      <w:pPr>
        <w:rPr>
          <w:sz w:val="20"/>
          <w:szCs w:val="20"/>
        </w:rPr>
      </w:pPr>
      <w:r w:rsidRPr="000B160A">
        <w:rPr>
          <w:sz w:val="20"/>
          <w:szCs w:val="20"/>
        </w:rPr>
        <w:br w:type="page"/>
      </w:r>
    </w:p>
    <w:p w14:paraId="1ED8CFDD" w14:textId="66B298CC" w:rsidR="00F5767C" w:rsidRDefault="001266F1" w:rsidP="00F5767C">
      <w:pPr>
        <w:rPr>
          <w:rFonts w:cstheme="minorHAnsi"/>
          <w:b/>
          <w:sz w:val="40"/>
          <w:szCs w:val="40"/>
        </w:rPr>
      </w:pPr>
      <w:r>
        <w:rPr>
          <w:rFonts w:cstheme="minorHAnsi"/>
          <w:b/>
          <w:sz w:val="40"/>
          <w:szCs w:val="40"/>
        </w:rPr>
        <w:lastRenderedPageBreak/>
        <w:t>I</w:t>
      </w:r>
      <w:r w:rsidR="00A143E1">
        <w:rPr>
          <w:rFonts w:cstheme="minorHAnsi"/>
          <w:b/>
          <w:sz w:val="40"/>
          <w:szCs w:val="40"/>
        </w:rPr>
        <w:t>X</w:t>
      </w:r>
      <w:r w:rsidR="00F5767C" w:rsidRPr="00652763">
        <w:rPr>
          <w:rFonts w:cstheme="minorHAnsi"/>
          <w:b/>
          <w:sz w:val="40"/>
          <w:szCs w:val="40"/>
        </w:rPr>
        <w:t xml:space="preserve">. </w:t>
      </w:r>
      <w:r w:rsidR="00F5767C">
        <w:rPr>
          <w:rFonts w:cstheme="minorHAnsi"/>
          <w:b/>
          <w:sz w:val="40"/>
          <w:szCs w:val="40"/>
        </w:rPr>
        <w:t>Comisiones del Comité Ambiental para el Desarrollo Sostenible URP</w:t>
      </w:r>
    </w:p>
    <w:p w14:paraId="165BC5E1" w14:textId="77777777" w:rsidR="00BE6899" w:rsidRDefault="00BE6899">
      <w:pPr>
        <w:rPr>
          <w:color w:val="0000FF"/>
          <w:sz w:val="20"/>
          <w:szCs w:val="20"/>
        </w:rPr>
      </w:pPr>
    </w:p>
    <w:p w14:paraId="59C3001C" w14:textId="77777777" w:rsidR="00BE6899" w:rsidRPr="00153505" w:rsidRDefault="00BE6899" w:rsidP="00BE6899">
      <w:pPr>
        <w:pStyle w:val="Sinespaciado"/>
        <w:jc w:val="center"/>
        <w:rPr>
          <w:rFonts w:cstheme="minorHAnsi"/>
          <w:b/>
          <w:sz w:val="32"/>
          <w:szCs w:val="32"/>
        </w:rPr>
      </w:pPr>
      <w:r w:rsidRPr="00153505">
        <w:rPr>
          <w:rFonts w:cstheme="minorHAnsi"/>
          <w:b/>
          <w:sz w:val="32"/>
          <w:szCs w:val="32"/>
        </w:rPr>
        <w:t>Comisiones Comité Ambiental para el Desarrollo Sostenible URP</w:t>
      </w:r>
    </w:p>
    <w:p w14:paraId="28E814EE" w14:textId="77777777" w:rsidR="00BE6899" w:rsidRDefault="00BE6899" w:rsidP="00BE6899">
      <w:pPr>
        <w:pStyle w:val="Sinespaciado"/>
        <w:jc w:val="center"/>
        <w:rPr>
          <w:rFonts w:cstheme="minorHAnsi"/>
          <w:sz w:val="20"/>
          <w:szCs w:val="20"/>
        </w:rPr>
      </w:pPr>
      <w:r>
        <w:rPr>
          <w:rFonts w:cstheme="minorHAnsi"/>
          <w:sz w:val="20"/>
          <w:szCs w:val="20"/>
        </w:rPr>
        <w:t>Los miembros del Comité Ambiental cumplen funciones en sus dependencias o facultades e integran las comisiones para el funcionamiento del Comité Ambiental de la URP</w:t>
      </w:r>
    </w:p>
    <w:p w14:paraId="6A77B15F" w14:textId="77777777" w:rsidR="00BE6899" w:rsidRDefault="00BE6899" w:rsidP="00BE6899">
      <w:pPr>
        <w:pStyle w:val="Sinespaciado"/>
        <w:rPr>
          <w:rFonts w:cstheme="minorHAnsi"/>
          <w:b/>
          <w:sz w:val="28"/>
          <w:szCs w:val="28"/>
          <w:u w:val="single"/>
        </w:rPr>
      </w:pPr>
    </w:p>
    <w:p w14:paraId="0CDC6B39" w14:textId="77777777" w:rsidR="00BE6899" w:rsidRPr="009E49CA" w:rsidRDefault="00BE6899" w:rsidP="00BE6899">
      <w:pPr>
        <w:pStyle w:val="Sinespaciado"/>
        <w:rPr>
          <w:rFonts w:cstheme="minorHAnsi"/>
          <w:b/>
          <w:sz w:val="28"/>
          <w:szCs w:val="28"/>
          <w:u w:val="single"/>
        </w:rPr>
      </w:pPr>
      <w:r w:rsidRPr="009E49CA">
        <w:rPr>
          <w:rFonts w:cstheme="minorHAnsi"/>
          <w:b/>
          <w:sz w:val="28"/>
          <w:szCs w:val="28"/>
          <w:u w:val="single"/>
        </w:rPr>
        <w:t>Secretaria del Comité Ambiental</w:t>
      </w:r>
    </w:p>
    <w:p w14:paraId="7F0A17C9" w14:textId="223D6A85" w:rsidR="00BE6899" w:rsidRPr="009E49CA" w:rsidRDefault="00BE6899" w:rsidP="00BE6899">
      <w:pPr>
        <w:pStyle w:val="Sinespaciado"/>
        <w:rPr>
          <w:rFonts w:cstheme="minorHAnsi"/>
          <w:sz w:val="20"/>
          <w:szCs w:val="20"/>
        </w:rPr>
      </w:pPr>
      <w:r w:rsidRPr="009E49CA">
        <w:rPr>
          <w:rFonts w:cstheme="minorHAnsi"/>
          <w:sz w:val="20"/>
          <w:szCs w:val="20"/>
        </w:rPr>
        <w:t xml:space="preserve">Prof. </w:t>
      </w:r>
      <w:r w:rsidR="00D65494" w:rsidRPr="009E49CA">
        <w:rPr>
          <w:rFonts w:cstheme="minorHAnsi"/>
          <w:sz w:val="20"/>
          <w:szCs w:val="20"/>
        </w:rPr>
        <w:t>Judith Murga</w:t>
      </w:r>
    </w:p>
    <w:p w14:paraId="413F6F0F" w14:textId="208EB88E" w:rsidR="00BE6899" w:rsidRPr="009E49CA" w:rsidRDefault="00BE6899" w:rsidP="00BE6899">
      <w:pPr>
        <w:pStyle w:val="Sinespaciado"/>
        <w:rPr>
          <w:rFonts w:cstheme="minorHAnsi"/>
          <w:sz w:val="20"/>
          <w:szCs w:val="20"/>
        </w:rPr>
      </w:pPr>
      <w:r w:rsidRPr="009E49CA">
        <w:rPr>
          <w:rFonts w:cstheme="minorHAnsi"/>
          <w:sz w:val="20"/>
          <w:szCs w:val="20"/>
        </w:rPr>
        <w:t xml:space="preserve">Llevar las actas del </w:t>
      </w:r>
      <w:r w:rsidR="00B87FC2" w:rsidRPr="009E49CA">
        <w:rPr>
          <w:rFonts w:cstheme="minorHAnsi"/>
          <w:sz w:val="20"/>
          <w:szCs w:val="20"/>
        </w:rPr>
        <w:t>CADS</w:t>
      </w:r>
      <w:r w:rsidRPr="009E49CA">
        <w:rPr>
          <w:rFonts w:cstheme="minorHAnsi"/>
          <w:sz w:val="20"/>
          <w:szCs w:val="20"/>
        </w:rPr>
        <w:t xml:space="preserve">. </w:t>
      </w:r>
    </w:p>
    <w:p w14:paraId="399461CD"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Responsable de digitarlas para entregarlas al MINAM. </w:t>
      </w:r>
    </w:p>
    <w:p w14:paraId="0C78B6AA" w14:textId="77777777" w:rsidR="00BE6899" w:rsidRPr="009E49CA" w:rsidRDefault="00BE6899" w:rsidP="00BE6899">
      <w:pPr>
        <w:pStyle w:val="Sinespaciado"/>
        <w:rPr>
          <w:rFonts w:cstheme="minorHAnsi"/>
          <w:sz w:val="20"/>
          <w:szCs w:val="20"/>
        </w:rPr>
      </w:pPr>
      <w:r w:rsidRPr="009E49CA">
        <w:rPr>
          <w:rFonts w:cstheme="minorHAnsi"/>
          <w:sz w:val="20"/>
          <w:szCs w:val="20"/>
        </w:rPr>
        <w:t>Las actas deben ser aprobadas en cada reunión</w:t>
      </w:r>
    </w:p>
    <w:p w14:paraId="0E044C49" w14:textId="77777777" w:rsidR="00BE6899" w:rsidRPr="009E49CA" w:rsidRDefault="00BE6899" w:rsidP="00BE6899">
      <w:pPr>
        <w:pStyle w:val="Sinespaciado"/>
        <w:rPr>
          <w:rFonts w:cstheme="minorHAnsi"/>
          <w:sz w:val="20"/>
          <w:szCs w:val="20"/>
        </w:rPr>
      </w:pPr>
    </w:p>
    <w:p w14:paraId="55EF4CA8" w14:textId="44AED5F0" w:rsidR="00BE6899" w:rsidRPr="009E49CA" w:rsidRDefault="00D1123C" w:rsidP="00E751BB">
      <w:pPr>
        <w:pStyle w:val="Sinespaciado"/>
        <w:jc w:val="both"/>
        <w:rPr>
          <w:rFonts w:cstheme="minorHAnsi"/>
          <w:b/>
          <w:sz w:val="28"/>
          <w:szCs w:val="28"/>
          <w:u w:val="single"/>
        </w:rPr>
      </w:pPr>
      <w:r w:rsidRPr="009E49CA">
        <w:rPr>
          <w:rFonts w:cstheme="minorHAnsi"/>
          <w:b/>
          <w:sz w:val="28"/>
          <w:szCs w:val="28"/>
          <w:u w:val="single"/>
        </w:rPr>
        <w:t>Comisión</w:t>
      </w:r>
      <w:r w:rsidR="00BE6899" w:rsidRPr="009E49CA">
        <w:rPr>
          <w:rFonts w:cstheme="minorHAnsi"/>
          <w:b/>
          <w:sz w:val="28"/>
          <w:szCs w:val="28"/>
          <w:u w:val="single"/>
        </w:rPr>
        <w:t xml:space="preserve"> </w:t>
      </w:r>
      <w:r w:rsidR="000D4144" w:rsidRPr="009E49CA">
        <w:rPr>
          <w:rFonts w:cstheme="minorHAnsi"/>
          <w:b/>
          <w:sz w:val="28"/>
          <w:szCs w:val="28"/>
          <w:u w:val="single"/>
        </w:rPr>
        <w:t xml:space="preserve">de </w:t>
      </w:r>
      <w:r w:rsidR="00BE6899" w:rsidRPr="009E49CA">
        <w:rPr>
          <w:rFonts w:cstheme="minorHAnsi"/>
          <w:b/>
          <w:sz w:val="28"/>
          <w:szCs w:val="28"/>
          <w:u w:val="single"/>
        </w:rPr>
        <w:t>actividades</w:t>
      </w:r>
      <w:r w:rsidRPr="009E49CA">
        <w:rPr>
          <w:rFonts w:cstheme="minorHAnsi"/>
          <w:b/>
          <w:sz w:val="28"/>
          <w:szCs w:val="28"/>
          <w:u w:val="single"/>
        </w:rPr>
        <w:t>, campañas y sensibilización</w:t>
      </w:r>
      <w:r w:rsidR="00E751BB" w:rsidRPr="009E49CA">
        <w:rPr>
          <w:rFonts w:cstheme="minorHAnsi"/>
          <w:b/>
          <w:sz w:val="28"/>
          <w:szCs w:val="28"/>
          <w:u w:val="single"/>
        </w:rPr>
        <w:t xml:space="preserve"> para docentes, trabajadores y estudiantes</w:t>
      </w:r>
    </w:p>
    <w:p w14:paraId="585CB574" w14:textId="7409510A" w:rsidR="00BE6899" w:rsidRPr="009E49CA" w:rsidRDefault="00BE6899" w:rsidP="00BE6899">
      <w:pPr>
        <w:pStyle w:val="Sinespaciado"/>
        <w:rPr>
          <w:rFonts w:cstheme="minorHAnsi"/>
          <w:b/>
          <w:bCs/>
          <w:sz w:val="20"/>
          <w:szCs w:val="20"/>
        </w:rPr>
      </w:pPr>
      <w:r w:rsidRPr="009E49CA">
        <w:rPr>
          <w:rFonts w:cstheme="minorHAnsi"/>
          <w:sz w:val="20"/>
          <w:szCs w:val="20"/>
        </w:rPr>
        <w:t xml:space="preserve">Prof. </w:t>
      </w:r>
      <w:proofErr w:type="spellStart"/>
      <w:r w:rsidR="00E751BB" w:rsidRPr="009E49CA">
        <w:rPr>
          <w:rFonts w:cstheme="minorHAnsi"/>
          <w:sz w:val="20"/>
          <w:szCs w:val="20"/>
        </w:rPr>
        <w:t>Margoth</w:t>
      </w:r>
      <w:proofErr w:type="spellEnd"/>
      <w:r w:rsidR="00E751BB" w:rsidRPr="009E49CA">
        <w:rPr>
          <w:rFonts w:cstheme="minorHAnsi"/>
          <w:sz w:val="20"/>
          <w:szCs w:val="20"/>
        </w:rPr>
        <w:t xml:space="preserve"> Berrio</w:t>
      </w:r>
    </w:p>
    <w:p w14:paraId="77A9F69C" w14:textId="6D3DB7B6" w:rsidR="00BE6899" w:rsidRPr="009E49CA" w:rsidRDefault="00BE6899" w:rsidP="00BE6899">
      <w:pPr>
        <w:pStyle w:val="Sinespaciado"/>
        <w:rPr>
          <w:rFonts w:cstheme="minorHAnsi"/>
          <w:sz w:val="20"/>
          <w:szCs w:val="20"/>
        </w:rPr>
      </w:pPr>
      <w:r w:rsidRPr="009E49CA">
        <w:rPr>
          <w:rFonts w:cstheme="minorHAnsi"/>
          <w:sz w:val="20"/>
          <w:szCs w:val="20"/>
        </w:rPr>
        <w:t>Coordinación de actividades del C</w:t>
      </w:r>
      <w:r w:rsidR="00B87FC2" w:rsidRPr="009E49CA">
        <w:rPr>
          <w:rFonts w:cstheme="minorHAnsi"/>
          <w:sz w:val="20"/>
          <w:szCs w:val="20"/>
        </w:rPr>
        <w:t>ADS</w:t>
      </w:r>
      <w:r w:rsidRPr="009E49CA">
        <w:rPr>
          <w:rFonts w:cstheme="minorHAnsi"/>
          <w:sz w:val="20"/>
          <w:szCs w:val="20"/>
        </w:rPr>
        <w:t xml:space="preserve"> </w:t>
      </w:r>
    </w:p>
    <w:p w14:paraId="4E66A5D9"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Coordinación de actividades de voluntariado </w:t>
      </w:r>
    </w:p>
    <w:p w14:paraId="52F55451"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Coordinaciones de actividades de Logística </w:t>
      </w:r>
    </w:p>
    <w:p w14:paraId="28B08324" w14:textId="77777777" w:rsidR="00BE6899" w:rsidRPr="009E49CA" w:rsidRDefault="00BE6899" w:rsidP="00BE6899">
      <w:pPr>
        <w:pStyle w:val="Sinespaciado"/>
        <w:jc w:val="both"/>
        <w:rPr>
          <w:rFonts w:cstheme="minorHAnsi"/>
          <w:sz w:val="20"/>
          <w:szCs w:val="20"/>
        </w:rPr>
      </w:pPr>
      <w:r w:rsidRPr="009E49CA">
        <w:rPr>
          <w:rFonts w:cstheme="minorHAnsi"/>
          <w:sz w:val="20"/>
          <w:szCs w:val="20"/>
        </w:rPr>
        <w:t>Apoyo logístico a las campañas</w:t>
      </w:r>
    </w:p>
    <w:p w14:paraId="16A3BC25" w14:textId="77777777" w:rsidR="00BE6899" w:rsidRPr="007B6213" w:rsidRDefault="00BE6899" w:rsidP="00BE6899">
      <w:pPr>
        <w:pStyle w:val="Sinespaciado"/>
        <w:jc w:val="both"/>
        <w:rPr>
          <w:rFonts w:cstheme="minorHAnsi"/>
          <w:sz w:val="20"/>
          <w:szCs w:val="20"/>
        </w:rPr>
      </w:pPr>
    </w:p>
    <w:p w14:paraId="22759688" w14:textId="77777777" w:rsidR="00BE6899" w:rsidRPr="007B6213" w:rsidRDefault="00BE6899" w:rsidP="00512DB4">
      <w:pPr>
        <w:pStyle w:val="Sinespaciado"/>
        <w:numPr>
          <w:ilvl w:val="0"/>
          <w:numId w:val="65"/>
        </w:numPr>
        <w:jc w:val="both"/>
        <w:rPr>
          <w:sz w:val="20"/>
          <w:szCs w:val="20"/>
        </w:rPr>
      </w:pPr>
      <w:r w:rsidRPr="007B6213">
        <w:rPr>
          <w:sz w:val="20"/>
          <w:szCs w:val="20"/>
        </w:rPr>
        <w:t xml:space="preserve">Plan de campaña de difusión y sensibilización del Plan y Política Ambiental URP.  Proveer reportes con fotos-autorizaciones, evidencia y notas de prensa de esta difusión para ser subidas a web. </w:t>
      </w:r>
      <w:r w:rsidRPr="00921C8F">
        <w:rPr>
          <w:sz w:val="20"/>
          <w:szCs w:val="20"/>
          <w:u w:val="single"/>
        </w:rPr>
        <w:t>Responsable</w:t>
      </w:r>
      <w:r w:rsidRPr="007B6213">
        <w:rPr>
          <w:sz w:val="20"/>
          <w:szCs w:val="20"/>
        </w:rPr>
        <w:t>:</w:t>
      </w:r>
      <w:r>
        <w:rPr>
          <w:sz w:val="20"/>
          <w:szCs w:val="20"/>
        </w:rPr>
        <w:t xml:space="preserve"> </w:t>
      </w:r>
      <w:r w:rsidRPr="00454C0F">
        <w:rPr>
          <w:rFonts w:cstheme="minorHAnsi"/>
          <w:color w:val="0000CC"/>
          <w:sz w:val="20"/>
          <w:szCs w:val="20"/>
          <w:highlight w:val="yellow"/>
        </w:rPr>
        <w:t>_____________________________</w:t>
      </w:r>
      <w:r w:rsidRPr="007B6213">
        <w:rPr>
          <w:sz w:val="20"/>
          <w:szCs w:val="20"/>
        </w:rPr>
        <w:t xml:space="preserve">. </w:t>
      </w:r>
      <w:r w:rsidRPr="007B6213">
        <w:rPr>
          <w:sz w:val="20"/>
          <w:szCs w:val="20"/>
          <w:u w:val="single"/>
        </w:rPr>
        <w:t xml:space="preserve">Fecha </w:t>
      </w:r>
      <w:r>
        <w:rPr>
          <w:sz w:val="20"/>
          <w:szCs w:val="20"/>
          <w:u w:val="single"/>
        </w:rPr>
        <w:t xml:space="preserve">de </w:t>
      </w:r>
      <w:r w:rsidRPr="007B6213">
        <w:rPr>
          <w:sz w:val="20"/>
          <w:szCs w:val="20"/>
          <w:u w:val="single"/>
        </w:rPr>
        <w:t>entrega</w:t>
      </w:r>
      <w:r w:rsidRPr="007B6213">
        <w:rPr>
          <w:sz w:val="20"/>
          <w:szCs w:val="20"/>
        </w:rPr>
        <w:t>:</w:t>
      </w:r>
      <w:r w:rsidRPr="008412A4">
        <w:rPr>
          <w:rFonts w:cstheme="minorHAnsi"/>
          <w:color w:val="0000CC"/>
          <w:sz w:val="20"/>
          <w:szCs w:val="20"/>
          <w:highlight w:val="yellow"/>
        </w:rPr>
        <w:t xml:space="preserve"> </w:t>
      </w:r>
      <w:r w:rsidRPr="00454C0F">
        <w:rPr>
          <w:rFonts w:cstheme="minorHAnsi"/>
          <w:color w:val="0000CC"/>
          <w:sz w:val="20"/>
          <w:szCs w:val="20"/>
          <w:highlight w:val="yellow"/>
        </w:rPr>
        <w:t>________</w:t>
      </w:r>
      <w:r w:rsidRPr="007B6213">
        <w:rPr>
          <w:sz w:val="20"/>
          <w:szCs w:val="20"/>
        </w:rPr>
        <w:t>.</w:t>
      </w:r>
    </w:p>
    <w:p w14:paraId="141CB700" w14:textId="77777777" w:rsidR="00BE6899" w:rsidRPr="007B6213" w:rsidRDefault="00BE6899" w:rsidP="00512DB4">
      <w:pPr>
        <w:pStyle w:val="Sinespaciado"/>
        <w:numPr>
          <w:ilvl w:val="0"/>
          <w:numId w:val="65"/>
        </w:numPr>
        <w:jc w:val="both"/>
        <w:rPr>
          <w:sz w:val="20"/>
          <w:szCs w:val="20"/>
        </w:rPr>
      </w:pPr>
      <w:r w:rsidRPr="008412A4">
        <w:rPr>
          <w:rFonts w:cstheme="minorHAnsi"/>
          <w:sz w:val="20"/>
          <w:szCs w:val="20"/>
        </w:rPr>
        <w:t xml:space="preserve">Campañas de sensibilización sobre manejo de residuos sólidos. </w:t>
      </w:r>
      <w:r w:rsidRPr="008412A4">
        <w:rPr>
          <w:sz w:val="20"/>
          <w:szCs w:val="20"/>
        </w:rPr>
        <w:t xml:space="preserve">Proveer reportes con fotos-autorizaciones, notas de prensa de esta difusión para ser subidas a web. </w:t>
      </w:r>
      <w:r w:rsidRPr="00921C8F">
        <w:rPr>
          <w:sz w:val="20"/>
          <w:szCs w:val="20"/>
          <w:u w:val="single"/>
        </w:rPr>
        <w:t>Responsable</w:t>
      </w:r>
      <w:r w:rsidRPr="007B6213">
        <w:rPr>
          <w:sz w:val="20"/>
          <w:szCs w:val="20"/>
        </w:rPr>
        <w:t>:</w:t>
      </w:r>
      <w:r>
        <w:rPr>
          <w:sz w:val="20"/>
          <w:szCs w:val="20"/>
        </w:rPr>
        <w:t xml:space="preserve"> </w:t>
      </w:r>
      <w:r w:rsidRPr="00454C0F">
        <w:rPr>
          <w:rFonts w:cstheme="minorHAnsi"/>
          <w:color w:val="0000CC"/>
          <w:sz w:val="20"/>
          <w:szCs w:val="20"/>
          <w:highlight w:val="yellow"/>
        </w:rPr>
        <w:t>_____________________________</w:t>
      </w:r>
      <w:r w:rsidRPr="007B6213">
        <w:rPr>
          <w:sz w:val="20"/>
          <w:szCs w:val="20"/>
        </w:rPr>
        <w:t xml:space="preserve">. </w:t>
      </w:r>
      <w:r w:rsidRPr="007B6213">
        <w:rPr>
          <w:sz w:val="20"/>
          <w:szCs w:val="20"/>
          <w:u w:val="single"/>
        </w:rPr>
        <w:t xml:space="preserve">Fecha </w:t>
      </w:r>
      <w:r>
        <w:rPr>
          <w:sz w:val="20"/>
          <w:szCs w:val="20"/>
          <w:u w:val="single"/>
        </w:rPr>
        <w:t xml:space="preserve">de </w:t>
      </w:r>
      <w:r w:rsidRPr="007B6213">
        <w:rPr>
          <w:sz w:val="20"/>
          <w:szCs w:val="20"/>
          <w:u w:val="single"/>
        </w:rPr>
        <w:t>entrega</w:t>
      </w:r>
      <w:r w:rsidRPr="007B6213">
        <w:rPr>
          <w:sz w:val="20"/>
          <w:szCs w:val="20"/>
        </w:rPr>
        <w:t>:</w:t>
      </w:r>
      <w:r w:rsidRPr="008412A4">
        <w:rPr>
          <w:rFonts w:cstheme="minorHAnsi"/>
          <w:color w:val="0000CC"/>
          <w:sz w:val="20"/>
          <w:szCs w:val="20"/>
          <w:highlight w:val="yellow"/>
        </w:rPr>
        <w:t xml:space="preserve"> </w:t>
      </w:r>
      <w:r w:rsidRPr="00454C0F">
        <w:rPr>
          <w:rFonts w:cstheme="minorHAnsi"/>
          <w:color w:val="0000CC"/>
          <w:sz w:val="20"/>
          <w:szCs w:val="20"/>
          <w:highlight w:val="yellow"/>
        </w:rPr>
        <w:t>________</w:t>
      </w:r>
      <w:r w:rsidRPr="007B6213">
        <w:rPr>
          <w:sz w:val="20"/>
          <w:szCs w:val="20"/>
        </w:rPr>
        <w:t>.</w:t>
      </w:r>
    </w:p>
    <w:p w14:paraId="2CA53B71" w14:textId="77777777" w:rsidR="00BE6899" w:rsidRPr="007B6213" w:rsidRDefault="00BE6899" w:rsidP="00512DB4">
      <w:pPr>
        <w:pStyle w:val="Sinespaciado"/>
        <w:numPr>
          <w:ilvl w:val="0"/>
          <w:numId w:val="65"/>
        </w:numPr>
        <w:jc w:val="both"/>
        <w:rPr>
          <w:sz w:val="20"/>
          <w:szCs w:val="20"/>
        </w:rPr>
      </w:pPr>
      <w:r w:rsidRPr="008412A4">
        <w:rPr>
          <w:sz w:val="20"/>
          <w:szCs w:val="20"/>
        </w:rPr>
        <w:t xml:space="preserve">Relación de alumnos de voluntarios PEB y plan de voluntariados de PEB. </w:t>
      </w:r>
      <w:r w:rsidRPr="00921C8F">
        <w:rPr>
          <w:sz w:val="20"/>
          <w:szCs w:val="20"/>
          <w:u w:val="single"/>
        </w:rPr>
        <w:t>Responsable</w:t>
      </w:r>
      <w:r w:rsidRPr="007B6213">
        <w:rPr>
          <w:sz w:val="20"/>
          <w:szCs w:val="20"/>
        </w:rPr>
        <w:t>:</w:t>
      </w:r>
      <w:r>
        <w:rPr>
          <w:sz w:val="20"/>
          <w:szCs w:val="20"/>
        </w:rPr>
        <w:t xml:space="preserve"> </w:t>
      </w:r>
      <w:r w:rsidRPr="00454C0F">
        <w:rPr>
          <w:rFonts w:cstheme="minorHAnsi"/>
          <w:color w:val="0000CC"/>
          <w:sz w:val="20"/>
          <w:szCs w:val="20"/>
          <w:highlight w:val="yellow"/>
        </w:rPr>
        <w:t>_____________________________</w:t>
      </w:r>
      <w:r w:rsidRPr="007B6213">
        <w:rPr>
          <w:sz w:val="20"/>
          <w:szCs w:val="20"/>
        </w:rPr>
        <w:t xml:space="preserve">. </w:t>
      </w:r>
      <w:r w:rsidRPr="007B6213">
        <w:rPr>
          <w:sz w:val="20"/>
          <w:szCs w:val="20"/>
          <w:u w:val="single"/>
        </w:rPr>
        <w:t xml:space="preserve">Fecha </w:t>
      </w:r>
      <w:r>
        <w:rPr>
          <w:sz w:val="20"/>
          <w:szCs w:val="20"/>
          <w:u w:val="single"/>
        </w:rPr>
        <w:t xml:space="preserve">de </w:t>
      </w:r>
      <w:r w:rsidRPr="007B6213">
        <w:rPr>
          <w:sz w:val="20"/>
          <w:szCs w:val="20"/>
          <w:u w:val="single"/>
        </w:rPr>
        <w:t>entrega</w:t>
      </w:r>
      <w:r w:rsidRPr="007B6213">
        <w:rPr>
          <w:sz w:val="20"/>
          <w:szCs w:val="20"/>
        </w:rPr>
        <w:t>:</w:t>
      </w:r>
      <w:r w:rsidRPr="008412A4">
        <w:rPr>
          <w:rFonts w:cstheme="minorHAnsi"/>
          <w:color w:val="0000CC"/>
          <w:sz w:val="20"/>
          <w:szCs w:val="20"/>
          <w:highlight w:val="yellow"/>
        </w:rPr>
        <w:t xml:space="preserve"> </w:t>
      </w:r>
      <w:r w:rsidRPr="00454C0F">
        <w:rPr>
          <w:rFonts w:cstheme="minorHAnsi"/>
          <w:color w:val="0000CC"/>
          <w:sz w:val="20"/>
          <w:szCs w:val="20"/>
          <w:highlight w:val="yellow"/>
        </w:rPr>
        <w:t>________</w:t>
      </w:r>
      <w:r w:rsidRPr="007B6213">
        <w:rPr>
          <w:sz w:val="20"/>
          <w:szCs w:val="20"/>
        </w:rPr>
        <w:t>.</w:t>
      </w:r>
    </w:p>
    <w:p w14:paraId="59E6199E" w14:textId="77777777" w:rsidR="00BE6899" w:rsidRPr="007B6213" w:rsidRDefault="00BE6899" w:rsidP="00512DB4">
      <w:pPr>
        <w:pStyle w:val="Sinespaciado"/>
        <w:numPr>
          <w:ilvl w:val="0"/>
          <w:numId w:val="65"/>
        </w:numPr>
        <w:jc w:val="both"/>
        <w:rPr>
          <w:sz w:val="20"/>
          <w:szCs w:val="20"/>
        </w:rPr>
      </w:pPr>
      <w:r w:rsidRPr="00074F14">
        <w:rPr>
          <w:sz w:val="20"/>
          <w:szCs w:val="20"/>
        </w:rPr>
        <w:t xml:space="preserve">Campañas de sensibilización sobre el ahorro y uso eficiente del agua, electricidad, plástico y papel en PEB. Proveer notas de prensa de esta difusión para ser subidas a web. </w:t>
      </w:r>
      <w:r w:rsidRPr="00921C8F">
        <w:rPr>
          <w:sz w:val="20"/>
          <w:szCs w:val="20"/>
          <w:u w:val="single"/>
        </w:rPr>
        <w:t>Responsable</w:t>
      </w:r>
      <w:r w:rsidRPr="007B6213">
        <w:rPr>
          <w:sz w:val="20"/>
          <w:szCs w:val="20"/>
        </w:rPr>
        <w:t>:</w:t>
      </w:r>
      <w:r>
        <w:rPr>
          <w:sz w:val="20"/>
          <w:szCs w:val="20"/>
        </w:rPr>
        <w:t xml:space="preserve"> </w:t>
      </w:r>
      <w:r w:rsidRPr="00454C0F">
        <w:rPr>
          <w:rFonts w:cstheme="minorHAnsi"/>
          <w:color w:val="0000CC"/>
          <w:sz w:val="20"/>
          <w:szCs w:val="20"/>
          <w:highlight w:val="yellow"/>
        </w:rPr>
        <w:t>_____________________________</w:t>
      </w:r>
      <w:r w:rsidRPr="007B6213">
        <w:rPr>
          <w:sz w:val="20"/>
          <w:szCs w:val="20"/>
        </w:rPr>
        <w:t xml:space="preserve">. </w:t>
      </w:r>
      <w:r w:rsidRPr="007B6213">
        <w:rPr>
          <w:sz w:val="20"/>
          <w:szCs w:val="20"/>
          <w:u w:val="single"/>
        </w:rPr>
        <w:t xml:space="preserve">Fecha </w:t>
      </w:r>
      <w:r>
        <w:rPr>
          <w:sz w:val="20"/>
          <w:szCs w:val="20"/>
          <w:u w:val="single"/>
        </w:rPr>
        <w:t xml:space="preserve">de </w:t>
      </w:r>
      <w:r w:rsidRPr="007B6213">
        <w:rPr>
          <w:sz w:val="20"/>
          <w:szCs w:val="20"/>
          <w:u w:val="single"/>
        </w:rPr>
        <w:t>entrega</w:t>
      </w:r>
      <w:r w:rsidRPr="007B6213">
        <w:rPr>
          <w:sz w:val="20"/>
          <w:szCs w:val="20"/>
        </w:rPr>
        <w:t>:</w:t>
      </w:r>
      <w:r w:rsidRPr="008412A4">
        <w:rPr>
          <w:rFonts w:cstheme="minorHAnsi"/>
          <w:color w:val="0000CC"/>
          <w:sz w:val="20"/>
          <w:szCs w:val="20"/>
          <w:highlight w:val="yellow"/>
        </w:rPr>
        <w:t xml:space="preserve"> </w:t>
      </w:r>
      <w:r w:rsidRPr="00454C0F">
        <w:rPr>
          <w:rFonts w:cstheme="minorHAnsi"/>
          <w:color w:val="0000CC"/>
          <w:sz w:val="20"/>
          <w:szCs w:val="20"/>
          <w:highlight w:val="yellow"/>
        </w:rPr>
        <w:t>________</w:t>
      </w:r>
      <w:r w:rsidRPr="007B6213">
        <w:rPr>
          <w:sz w:val="20"/>
          <w:szCs w:val="20"/>
        </w:rPr>
        <w:t>.</w:t>
      </w:r>
    </w:p>
    <w:p w14:paraId="6B71ABBF" w14:textId="77777777" w:rsidR="00BE6899" w:rsidRPr="007B6213" w:rsidRDefault="00BE6899" w:rsidP="00512DB4">
      <w:pPr>
        <w:pStyle w:val="Sinespaciado"/>
        <w:numPr>
          <w:ilvl w:val="0"/>
          <w:numId w:val="65"/>
        </w:numPr>
        <w:jc w:val="both"/>
        <w:rPr>
          <w:sz w:val="20"/>
          <w:szCs w:val="20"/>
        </w:rPr>
      </w:pPr>
      <w:r w:rsidRPr="00074F14">
        <w:rPr>
          <w:sz w:val="20"/>
          <w:szCs w:val="20"/>
        </w:rPr>
        <w:t>Elaborar señalética para mejorar la calidad   de la educación de residuos sólidos</w:t>
      </w:r>
      <w:r>
        <w:rPr>
          <w:rFonts w:cstheme="minorHAnsi"/>
          <w:b/>
          <w:bCs/>
          <w:sz w:val="20"/>
          <w:szCs w:val="20"/>
        </w:rPr>
        <w:t xml:space="preserve">. </w:t>
      </w:r>
      <w:r w:rsidRPr="00921C8F">
        <w:rPr>
          <w:sz w:val="20"/>
          <w:szCs w:val="20"/>
          <w:u w:val="single"/>
        </w:rPr>
        <w:t>Responsable</w:t>
      </w:r>
      <w:r w:rsidRPr="007B6213">
        <w:rPr>
          <w:sz w:val="20"/>
          <w:szCs w:val="20"/>
        </w:rPr>
        <w:t>:</w:t>
      </w:r>
      <w:r>
        <w:rPr>
          <w:sz w:val="20"/>
          <w:szCs w:val="20"/>
        </w:rPr>
        <w:t xml:space="preserve"> </w:t>
      </w:r>
      <w:r w:rsidRPr="00454C0F">
        <w:rPr>
          <w:rFonts w:cstheme="minorHAnsi"/>
          <w:color w:val="0000CC"/>
          <w:sz w:val="20"/>
          <w:szCs w:val="20"/>
          <w:highlight w:val="yellow"/>
        </w:rPr>
        <w:t>_____________________________</w:t>
      </w:r>
      <w:r w:rsidRPr="007B6213">
        <w:rPr>
          <w:sz w:val="20"/>
          <w:szCs w:val="20"/>
        </w:rPr>
        <w:t xml:space="preserve">. </w:t>
      </w:r>
      <w:r w:rsidRPr="007B6213">
        <w:rPr>
          <w:sz w:val="20"/>
          <w:szCs w:val="20"/>
          <w:u w:val="single"/>
        </w:rPr>
        <w:t xml:space="preserve">Fecha </w:t>
      </w:r>
      <w:r>
        <w:rPr>
          <w:sz w:val="20"/>
          <w:szCs w:val="20"/>
          <w:u w:val="single"/>
        </w:rPr>
        <w:t xml:space="preserve">de </w:t>
      </w:r>
      <w:r w:rsidRPr="007B6213">
        <w:rPr>
          <w:sz w:val="20"/>
          <w:szCs w:val="20"/>
          <w:u w:val="single"/>
        </w:rPr>
        <w:t>entrega</w:t>
      </w:r>
      <w:r w:rsidRPr="007B6213">
        <w:rPr>
          <w:sz w:val="20"/>
          <w:szCs w:val="20"/>
        </w:rPr>
        <w:t>:</w:t>
      </w:r>
      <w:r w:rsidRPr="008412A4">
        <w:rPr>
          <w:rFonts w:cstheme="minorHAnsi"/>
          <w:color w:val="0000CC"/>
          <w:sz w:val="20"/>
          <w:szCs w:val="20"/>
          <w:highlight w:val="yellow"/>
        </w:rPr>
        <w:t xml:space="preserve"> </w:t>
      </w:r>
      <w:r w:rsidRPr="00454C0F">
        <w:rPr>
          <w:rFonts w:cstheme="minorHAnsi"/>
          <w:color w:val="0000CC"/>
          <w:sz w:val="20"/>
          <w:szCs w:val="20"/>
          <w:highlight w:val="yellow"/>
        </w:rPr>
        <w:t>________</w:t>
      </w:r>
      <w:r w:rsidRPr="007B6213">
        <w:rPr>
          <w:sz w:val="20"/>
          <w:szCs w:val="20"/>
        </w:rPr>
        <w:t>.</w:t>
      </w:r>
    </w:p>
    <w:p w14:paraId="6E53F550" w14:textId="77777777" w:rsidR="00C57340" w:rsidRPr="009E49CA" w:rsidRDefault="00C57340" w:rsidP="00BE6899">
      <w:pPr>
        <w:pStyle w:val="Sinespaciado"/>
        <w:rPr>
          <w:rFonts w:cstheme="minorHAnsi"/>
          <w:b/>
          <w:sz w:val="20"/>
          <w:szCs w:val="20"/>
          <w:u w:val="single"/>
        </w:rPr>
      </w:pPr>
    </w:p>
    <w:p w14:paraId="7FD3E135" w14:textId="77777777" w:rsidR="00BE6899" w:rsidRPr="009E49CA" w:rsidRDefault="00BE6899" w:rsidP="00BE6899">
      <w:pPr>
        <w:pStyle w:val="Sinespaciado"/>
        <w:rPr>
          <w:rFonts w:cstheme="minorHAnsi"/>
          <w:b/>
          <w:sz w:val="28"/>
          <w:szCs w:val="28"/>
          <w:u w:val="single"/>
        </w:rPr>
      </w:pPr>
      <w:r w:rsidRPr="009E49CA">
        <w:rPr>
          <w:rFonts w:cstheme="minorHAnsi"/>
          <w:b/>
          <w:sz w:val="28"/>
          <w:szCs w:val="28"/>
          <w:u w:val="single"/>
        </w:rPr>
        <w:t>Comisión de Comunicaciones</w:t>
      </w:r>
    </w:p>
    <w:p w14:paraId="7E73AAA2" w14:textId="7EE177A4" w:rsidR="00BE6899" w:rsidRPr="009E49CA" w:rsidRDefault="00B022E5" w:rsidP="00BE6899">
      <w:pPr>
        <w:pStyle w:val="Sinespaciado"/>
        <w:jc w:val="both"/>
        <w:rPr>
          <w:sz w:val="20"/>
          <w:szCs w:val="20"/>
        </w:rPr>
      </w:pPr>
      <w:r w:rsidRPr="009E49CA">
        <w:rPr>
          <w:rFonts w:cstheme="minorHAnsi"/>
          <w:sz w:val="20"/>
          <w:szCs w:val="20"/>
        </w:rPr>
        <w:t>Prof.</w:t>
      </w:r>
      <w:r w:rsidR="00BE6899" w:rsidRPr="009E49CA">
        <w:rPr>
          <w:sz w:val="20"/>
          <w:szCs w:val="20"/>
        </w:rPr>
        <w:t xml:space="preserve">: </w:t>
      </w:r>
      <w:r w:rsidR="00A3407A" w:rsidRPr="009E49CA">
        <w:rPr>
          <w:rFonts w:cstheme="minorHAnsi"/>
          <w:sz w:val="20"/>
          <w:szCs w:val="20"/>
        </w:rPr>
        <w:t xml:space="preserve">Ana María </w:t>
      </w:r>
      <w:proofErr w:type="spellStart"/>
      <w:r w:rsidR="00A3407A" w:rsidRPr="009E49CA">
        <w:rPr>
          <w:rFonts w:cstheme="minorHAnsi"/>
          <w:sz w:val="20"/>
          <w:szCs w:val="20"/>
        </w:rPr>
        <w:t>Cossio</w:t>
      </w:r>
      <w:proofErr w:type="spellEnd"/>
    </w:p>
    <w:p w14:paraId="36660DDA" w14:textId="77777777" w:rsidR="00BE6899" w:rsidRPr="009E49CA" w:rsidRDefault="00BE6899" w:rsidP="00BE6899">
      <w:pPr>
        <w:pStyle w:val="Sinespaciado"/>
        <w:rPr>
          <w:rFonts w:cstheme="minorHAnsi"/>
          <w:sz w:val="20"/>
          <w:szCs w:val="20"/>
        </w:rPr>
      </w:pPr>
      <w:r w:rsidRPr="009E49CA">
        <w:rPr>
          <w:rFonts w:cstheme="minorHAnsi"/>
          <w:sz w:val="20"/>
          <w:szCs w:val="20"/>
        </w:rPr>
        <w:t>Asesora y supervisa la página web y la difusión de actividades</w:t>
      </w:r>
    </w:p>
    <w:p w14:paraId="042E278F" w14:textId="756E23D9" w:rsidR="00BE6899" w:rsidRPr="009E49CA" w:rsidRDefault="00BE6899" w:rsidP="00BE6899">
      <w:pPr>
        <w:pStyle w:val="Sinespaciado"/>
        <w:rPr>
          <w:rFonts w:cstheme="minorHAnsi"/>
          <w:sz w:val="20"/>
          <w:szCs w:val="20"/>
        </w:rPr>
      </w:pPr>
      <w:r w:rsidRPr="009E49CA">
        <w:rPr>
          <w:rFonts w:cstheme="minorHAnsi"/>
          <w:sz w:val="20"/>
          <w:szCs w:val="20"/>
        </w:rPr>
        <w:t xml:space="preserve">Apoyo al Boletín del </w:t>
      </w:r>
      <w:r w:rsidR="005E3C6E" w:rsidRPr="009E49CA">
        <w:rPr>
          <w:rFonts w:cstheme="minorHAnsi"/>
          <w:sz w:val="20"/>
          <w:szCs w:val="20"/>
        </w:rPr>
        <w:t>CADS</w:t>
      </w:r>
    </w:p>
    <w:p w14:paraId="79B057BC" w14:textId="77777777" w:rsidR="00BE6899" w:rsidRPr="009E49CA" w:rsidRDefault="00BE6899" w:rsidP="00BE6899">
      <w:pPr>
        <w:pStyle w:val="Sinespaciado"/>
        <w:rPr>
          <w:rFonts w:cstheme="minorHAnsi"/>
          <w:sz w:val="20"/>
          <w:szCs w:val="20"/>
        </w:rPr>
      </w:pPr>
    </w:p>
    <w:p w14:paraId="7D22CFBD" w14:textId="2AF890F5" w:rsidR="00BE6899" w:rsidRPr="009E49CA" w:rsidRDefault="00A3407A" w:rsidP="00BE6899">
      <w:pPr>
        <w:pStyle w:val="Sinespaciado"/>
        <w:rPr>
          <w:rFonts w:cstheme="minorHAnsi"/>
          <w:sz w:val="20"/>
          <w:szCs w:val="20"/>
        </w:rPr>
      </w:pPr>
      <w:r w:rsidRPr="009E49CA">
        <w:rPr>
          <w:rFonts w:cstheme="minorHAnsi"/>
          <w:sz w:val="20"/>
          <w:szCs w:val="20"/>
        </w:rPr>
        <w:t>Javier Carbajal</w:t>
      </w:r>
      <w:r w:rsidR="00BE6899" w:rsidRPr="009E49CA">
        <w:rPr>
          <w:rFonts w:cstheme="minorHAnsi"/>
          <w:sz w:val="20"/>
          <w:szCs w:val="20"/>
        </w:rPr>
        <w:t xml:space="preserve">, responsable de subir la información en la Web. </w:t>
      </w:r>
    </w:p>
    <w:p w14:paraId="3B887D06" w14:textId="77777777" w:rsidR="00BE6899" w:rsidRPr="009E49CA" w:rsidRDefault="00BE6899" w:rsidP="00BE6899">
      <w:pPr>
        <w:pStyle w:val="Sinespaciado"/>
        <w:rPr>
          <w:rFonts w:cstheme="minorHAnsi"/>
          <w:b/>
          <w:sz w:val="20"/>
          <w:szCs w:val="20"/>
        </w:rPr>
      </w:pPr>
    </w:p>
    <w:p w14:paraId="7E31104A" w14:textId="36A28261" w:rsidR="00BE6899" w:rsidRPr="009E49CA" w:rsidRDefault="00BE6899" w:rsidP="00BE6899">
      <w:pPr>
        <w:pStyle w:val="Sinespaciado"/>
        <w:jc w:val="both"/>
        <w:rPr>
          <w:rFonts w:cstheme="minorHAnsi"/>
          <w:sz w:val="20"/>
          <w:szCs w:val="20"/>
        </w:rPr>
      </w:pPr>
      <w:r w:rsidRPr="009E49CA">
        <w:rPr>
          <w:rFonts w:cstheme="minorHAnsi"/>
          <w:sz w:val="20"/>
          <w:szCs w:val="20"/>
        </w:rPr>
        <w:t xml:space="preserve">Los miembros del </w:t>
      </w:r>
      <w:r w:rsidR="005E3C6E" w:rsidRPr="009E49CA">
        <w:rPr>
          <w:rFonts w:cstheme="minorHAnsi"/>
          <w:sz w:val="20"/>
          <w:szCs w:val="20"/>
        </w:rPr>
        <w:t>CADS</w:t>
      </w:r>
      <w:r w:rsidRPr="009E49CA">
        <w:rPr>
          <w:rFonts w:cstheme="minorHAnsi"/>
          <w:sz w:val="20"/>
          <w:szCs w:val="20"/>
        </w:rPr>
        <w:t xml:space="preserve"> deberán entregar información procesada en texto y fotografía con autorización de publicación. </w:t>
      </w:r>
    </w:p>
    <w:p w14:paraId="3B4AE12B" w14:textId="77777777" w:rsidR="00BE6899" w:rsidRPr="009E49CA" w:rsidRDefault="00BE6899" w:rsidP="00BE6899">
      <w:pPr>
        <w:pStyle w:val="Sinespaciado"/>
        <w:jc w:val="both"/>
        <w:rPr>
          <w:rFonts w:cstheme="minorHAnsi"/>
          <w:sz w:val="20"/>
          <w:szCs w:val="20"/>
        </w:rPr>
      </w:pPr>
    </w:p>
    <w:p w14:paraId="469C6BFF" w14:textId="55E97E30" w:rsidR="00883A04" w:rsidRPr="009E49CA" w:rsidRDefault="00883A04" w:rsidP="00512DB4">
      <w:pPr>
        <w:pStyle w:val="Sinespaciado"/>
        <w:numPr>
          <w:ilvl w:val="0"/>
          <w:numId w:val="65"/>
        </w:numPr>
        <w:jc w:val="both"/>
        <w:rPr>
          <w:b/>
          <w:sz w:val="20"/>
          <w:szCs w:val="20"/>
        </w:rPr>
      </w:pPr>
      <w:r w:rsidRPr="009E49CA">
        <w:rPr>
          <w:b/>
          <w:sz w:val="20"/>
          <w:szCs w:val="20"/>
        </w:rPr>
        <w:t>Responsable del DRIVE</w:t>
      </w:r>
    </w:p>
    <w:p w14:paraId="799AEC06" w14:textId="71FBA73B" w:rsidR="00883A04" w:rsidRPr="009E49CA" w:rsidRDefault="00883A04" w:rsidP="00512DB4">
      <w:pPr>
        <w:pStyle w:val="Sinespaciado"/>
        <w:numPr>
          <w:ilvl w:val="0"/>
          <w:numId w:val="65"/>
        </w:numPr>
        <w:jc w:val="both"/>
        <w:rPr>
          <w:b/>
          <w:sz w:val="20"/>
          <w:szCs w:val="20"/>
        </w:rPr>
      </w:pPr>
      <w:r w:rsidRPr="009E49CA">
        <w:rPr>
          <w:b/>
          <w:sz w:val="20"/>
          <w:szCs w:val="20"/>
        </w:rPr>
        <w:t>Responsable de las Notas de prensa</w:t>
      </w:r>
    </w:p>
    <w:p w14:paraId="42ACF2E2" w14:textId="6B5B836F" w:rsidR="00BE6899" w:rsidRPr="009E49CA" w:rsidRDefault="00BE6899" w:rsidP="00512DB4">
      <w:pPr>
        <w:pStyle w:val="Sinespaciado"/>
        <w:numPr>
          <w:ilvl w:val="0"/>
          <w:numId w:val="65"/>
        </w:numPr>
        <w:jc w:val="both"/>
        <w:rPr>
          <w:sz w:val="20"/>
          <w:szCs w:val="20"/>
        </w:rPr>
      </w:pPr>
      <w:r w:rsidRPr="009E49CA">
        <w:rPr>
          <w:rFonts w:eastAsia="Times New Roman" w:cstheme="minorHAnsi"/>
          <w:b/>
          <w:sz w:val="20"/>
          <w:szCs w:val="20"/>
          <w:lang w:eastAsia="es-PE"/>
        </w:rPr>
        <w:t xml:space="preserve">Página web ambiental. </w:t>
      </w:r>
      <w:r w:rsidRPr="009E49CA">
        <w:rPr>
          <w:sz w:val="20"/>
          <w:szCs w:val="20"/>
          <w:lang w:eastAsia="es-PE"/>
        </w:rPr>
        <w:t xml:space="preserve">Actualizar </w:t>
      </w:r>
      <w:r w:rsidRPr="009E49CA">
        <w:rPr>
          <w:rFonts w:eastAsia="Times New Roman" w:cstheme="minorHAnsi"/>
          <w:sz w:val="20"/>
          <w:szCs w:val="20"/>
          <w:lang w:eastAsia="es-PE"/>
        </w:rPr>
        <w:t xml:space="preserve">web con información </w:t>
      </w:r>
      <w:r w:rsidRPr="009E49CA">
        <w:rPr>
          <w:sz w:val="20"/>
          <w:szCs w:val="20"/>
          <w:lang w:eastAsia="es-PE"/>
        </w:rPr>
        <w:t xml:space="preserve">del año 2024-2025 y las consideraciones de la Hoja de ruta 2024-2025, sobre todo que haya evidencia de actividad y actualización continua. De igual modo las redes sociales. Informar con carta al rector y solicitar el apoyo de OFICIC. Todas las facultades deben remitir </w:t>
      </w:r>
      <w:r w:rsidRPr="009E49CA">
        <w:rPr>
          <w:sz w:val="20"/>
          <w:szCs w:val="20"/>
          <w:lang w:eastAsia="es-PE"/>
        </w:rPr>
        <w:lastRenderedPageBreak/>
        <w:t xml:space="preserve">notas de prensa con todos los permisos de fotografías. </w:t>
      </w:r>
      <w:r w:rsidRPr="009E49CA">
        <w:rPr>
          <w:sz w:val="20"/>
          <w:szCs w:val="20"/>
          <w:u w:val="single"/>
        </w:rPr>
        <w:t>Responsable</w:t>
      </w:r>
      <w:r w:rsidRPr="009E49CA">
        <w:rPr>
          <w:sz w:val="20"/>
          <w:szCs w:val="20"/>
        </w:rPr>
        <w:t xml:space="preserve">: </w:t>
      </w:r>
      <w:r w:rsidR="00A3407A" w:rsidRPr="009E49CA">
        <w:rPr>
          <w:rFonts w:cstheme="minorHAnsi"/>
          <w:sz w:val="20"/>
          <w:szCs w:val="20"/>
        </w:rPr>
        <w:t>Javier Carbajal</w:t>
      </w:r>
      <w:r w:rsidRPr="009E49CA">
        <w:rPr>
          <w:sz w:val="20"/>
          <w:szCs w:val="20"/>
        </w:rPr>
        <w:t xml:space="preserve">. </w:t>
      </w:r>
      <w:r w:rsidRPr="009E49CA">
        <w:rPr>
          <w:sz w:val="20"/>
          <w:szCs w:val="20"/>
          <w:u w:val="single"/>
        </w:rPr>
        <w:t>Fecha de entrega</w:t>
      </w:r>
      <w:r w:rsidRPr="009E49CA">
        <w:rPr>
          <w:sz w:val="20"/>
          <w:szCs w:val="20"/>
        </w:rPr>
        <w:t>:</w:t>
      </w:r>
      <w:r w:rsidR="00A3407A" w:rsidRPr="009E49CA">
        <w:rPr>
          <w:rFonts w:cstheme="minorHAnsi"/>
          <w:sz w:val="20"/>
          <w:szCs w:val="20"/>
        </w:rPr>
        <w:t xml:space="preserve"> 30 agosto 2025</w:t>
      </w:r>
      <w:r w:rsidRPr="009E49CA">
        <w:rPr>
          <w:sz w:val="20"/>
          <w:szCs w:val="20"/>
        </w:rPr>
        <w:t>.</w:t>
      </w:r>
    </w:p>
    <w:p w14:paraId="7FEE8DC8" w14:textId="77777777" w:rsidR="00BE6899" w:rsidRPr="009E49CA" w:rsidRDefault="00BE6899" w:rsidP="00BE6899">
      <w:pPr>
        <w:pStyle w:val="Sinespaciado"/>
        <w:jc w:val="both"/>
        <w:rPr>
          <w:sz w:val="20"/>
          <w:szCs w:val="20"/>
          <w:lang w:eastAsia="es-PE"/>
        </w:rPr>
      </w:pPr>
    </w:p>
    <w:p w14:paraId="7DC22F02" w14:textId="3D38BAAF" w:rsidR="00BE6899" w:rsidRPr="009E49CA" w:rsidRDefault="00BE6899" w:rsidP="00512DB4">
      <w:pPr>
        <w:pStyle w:val="Sinespaciado"/>
        <w:numPr>
          <w:ilvl w:val="0"/>
          <w:numId w:val="65"/>
        </w:numPr>
        <w:jc w:val="both"/>
        <w:rPr>
          <w:sz w:val="20"/>
          <w:szCs w:val="20"/>
          <w:lang w:eastAsia="es-PE"/>
        </w:rPr>
      </w:pPr>
      <w:r w:rsidRPr="009E49CA">
        <w:rPr>
          <w:b/>
          <w:sz w:val="20"/>
          <w:szCs w:val="20"/>
          <w:lang w:eastAsia="es-PE"/>
        </w:rPr>
        <w:t>Manejo de redes sociales</w:t>
      </w:r>
      <w:r w:rsidRPr="009E49CA">
        <w:rPr>
          <w:sz w:val="20"/>
          <w:szCs w:val="20"/>
          <w:lang w:eastAsia="es-PE"/>
        </w:rPr>
        <w:t xml:space="preserve">: </w:t>
      </w:r>
      <w:r w:rsidR="00A3407A" w:rsidRPr="009E49CA">
        <w:rPr>
          <w:rFonts w:cstheme="minorHAnsi"/>
          <w:sz w:val="20"/>
          <w:szCs w:val="20"/>
        </w:rPr>
        <w:t xml:space="preserve">Ana María </w:t>
      </w:r>
      <w:proofErr w:type="spellStart"/>
      <w:r w:rsidR="00A3407A" w:rsidRPr="009E49CA">
        <w:rPr>
          <w:rFonts w:cstheme="minorHAnsi"/>
          <w:sz w:val="20"/>
          <w:szCs w:val="20"/>
        </w:rPr>
        <w:t>Cossio</w:t>
      </w:r>
      <w:proofErr w:type="spellEnd"/>
    </w:p>
    <w:p w14:paraId="1D925B96" w14:textId="77777777" w:rsidR="00BE6899" w:rsidRPr="007B6213" w:rsidRDefault="00BE6899" w:rsidP="00BE6899">
      <w:pPr>
        <w:pStyle w:val="Sinespaciado"/>
        <w:rPr>
          <w:rFonts w:cstheme="minorHAnsi"/>
          <w:b/>
          <w:sz w:val="20"/>
          <w:szCs w:val="20"/>
        </w:rPr>
      </w:pPr>
    </w:p>
    <w:p w14:paraId="12D046B6" w14:textId="77777777" w:rsidR="00BE6899" w:rsidRPr="00153505" w:rsidRDefault="00BE6899" w:rsidP="00BE6899">
      <w:pPr>
        <w:pStyle w:val="Sinespaciado"/>
        <w:tabs>
          <w:tab w:val="left" w:pos="5985"/>
        </w:tabs>
        <w:rPr>
          <w:rFonts w:cstheme="minorHAnsi"/>
          <w:b/>
          <w:sz w:val="28"/>
          <w:szCs w:val="28"/>
          <w:u w:val="single"/>
        </w:rPr>
      </w:pPr>
      <w:r>
        <w:rPr>
          <w:rFonts w:cstheme="minorHAnsi"/>
          <w:b/>
          <w:sz w:val="28"/>
          <w:szCs w:val="28"/>
          <w:u w:val="single"/>
        </w:rPr>
        <w:t>Comisión Administrativa</w:t>
      </w:r>
    </w:p>
    <w:p w14:paraId="5B3576F4" w14:textId="77777777" w:rsidR="00BE6899" w:rsidRPr="009E49CA" w:rsidRDefault="00BE6899" w:rsidP="00BE6899">
      <w:pPr>
        <w:pStyle w:val="Sinespaciado"/>
        <w:rPr>
          <w:rFonts w:cstheme="minorHAnsi"/>
          <w:b/>
          <w:sz w:val="20"/>
          <w:szCs w:val="20"/>
          <w:u w:val="single"/>
        </w:rPr>
      </w:pPr>
    </w:p>
    <w:p w14:paraId="08C3C3DD" w14:textId="77777777" w:rsidR="009E49CA" w:rsidRPr="009E49CA" w:rsidRDefault="009E49CA" w:rsidP="009E49CA">
      <w:pPr>
        <w:pStyle w:val="Sinespaciado"/>
        <w:rPr>
          <w:rFonts w:cstheme="minorHAnsi"/>
          <w:sz w:val="20"/>
          <w:szCs w:val="20"/>
        </w:rPr>
      </w:pPr>
      <w:r w:rsidRPr="009E49CA">
        <w:rPr>
          <w:rFonts w:cstheme="minorHAnsi"/>
          <w:sz w:val="20"/>
          <w:szCs w:val="20"/>
        </w:rPr>
        <w:t>Asesora y supervisa y aprueba: Teresa Salinas</w:t>
      </w:r>
    </w:p>
    <w:p w14:paraId="2D214961" w14:textId="14B934EF" w:rsidR="00BE6899" w:rsidRPr="009E49CA" w:rsidRDefault="00BE6899" w:rsidP="00BE6899">
      <w:pPr>
        <w:pStyle w:val="Sinespaciado"/>
        <w:rPr>
          <w:rFonts w:cstheme="minorHAnsi"/>
          <w:sz w:val="20"/>
          <w:szCs w:val="20"/>
        </w:rPr>
      </w:pPr>
      <w:r w:rsidRPr="009E49CA">
        <w:rPr>
          <w:rFonts w:cstheme="minorHAnsi"/>
          <w:sz w:val="20"/>
          <w:szCs w:val="20"/>
        </w:rPr>
        <w:t xml:space="preserve">Responsable </w:t>
      </w:r>
      <w:r w:rsidRPr="009E49CA">
        <w:t xml:space="preserve">de elaborar y </w:t>
      </w:r>
      <w:r w:rsidRPr="009E49CA">
        <w:rPr>
          <w:rFonts w:cstheme="minorHAnsi"/>
          <w:sz w:val="20"/>
          <w:szCs w:val="20"/>
        </w:rPr>
        <w:t xml:space="preserve">coordinar el reporte administrativo: </w:t>
      </w:r>
      <w:r w:rsidR="00A3407A" w:rsidRPr="009E49CA">
        <w:rPr>
          <w:rFonts w:cstheme="minorHAnsi"/>
          <w:sz w:val="20"/>
          <w:szCs w:val="20"/>
        </w:rPr>
        <w:t>Javier Carbajal</w:t>
      </w:r>
    </w:p>
    <w:p w14:paraId="7D8B3B22"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Encargada de supervisar el cumplimiento de todos los indicadores de GOBERNANZA y GESTION AMBIENTAL de la evaluación del Ministerio del Ambiente. </w:t>
      </w:r>
    </w:p>
    <w:p w14:paraId="61688082" w14:textId="77777777" w:rsidR="00BE6899" w:rsidRPr="009E49CA" w:rsidRDefault="00BE6899" w:rsidP="00BE6899">
      <w:pPr>
        <w:pStyle w:val="Sinespaciado"/>
        <w:rPr>
          <w:rFonts w:cstheme="minorHAnsi"/>
          <w:sz w:val="20"/>
          <w:szCs w:val="20"/>
        </w:rPr>
      </w:pPr>
    </w:p>
    <w:p w14:paraId="0116F07E" w14:textId="77777777" w:rsidR="00BE6899" w:rsidRPr="009E49CA" w:rsidRDefault="00BE6899" w:rsidP="00BE6899">
      <w:pPr>
        <w:pStyle w:val="Sinespaciado"/>
        <w:rPr>
          <w:rFonts w:cstheme="minorHAnsi"/>
          <w:b/>
          <w:sz w:val="28"/>
          <w:szCs w:val="28"/>
          <w:u w:val="single"/>
        </w:rPr>
      </w:pPr>
      <w:r w:rsidRPr="009E49CA">
        <w:rPr>
          <w:rFonts w:cstheme="minorHAnsi"/>
          <w:b/>
          <w:sz w:val="28"/>
          <w:szCs w:val="28"/>
          <w:u w:val="single"/>
        </w:rPr>
        <w:t>Comisión de Investigación</w:t>
      </w:r>
    </w:p>
    <w:p w14:paraId="6814CF83" w14:textId="77777777" w:rsidR="00BE6899" w:rsidRPr="009E49CA" w:rsidRDefault="00BE6899" w:rsidP="00BE6899">
      <w:pPr>
        <w:pStyle w:val="Sinespaciado"/>
        <w:rPr>
          <w:rFonts w:cstheme="minorHAnsi"/>
          <w:sz w:val="20"/>
          <w:szCs w:val="20"/>
        </w:rPr>
      </w:pPr>
    </w:p>
    <w:p w14:paraId="0169C836" w14:textId="2A10E835" w:rsidR="00BE6899" w:rsidRPr="009E49CA" w:rsidRDefault="00BE6899" w:rsidP="00BE6899">
      <w:pPr>
        <w:pStyle w:val="Sinespaciado"/>
        <w:rPr>
          <w:rFonts w:cstheme="minorHAnsi"/>
          <w:b/>
          <w:sz w:val="20"/>
          <w:szCs w:val="20"/>
        </w:rPr>
      </w:pPr>
      <w:r w:rsidRPr="009E49CA">
        <w:rPr>
          <w:rFonts w:cstheme="minorHAnsi"/>
          <w:sz w:val="20"/>
          <w:szCs w:val="20"/>
        </w:rPr>
        <w:t>Prof.</w:t>
      </w:r>
      <w:r w:rsidRPr="009E49CA">
        <w:rPr>
          <w:rFonts w:cstheme="minorHAnsi"/>
          <w:b/>
          <w:sz w:val="20"/>
          <w:szCs w:val="20"/>
        </w:rPr>
        <w:t xml:space="preserve"> </w:t>
      </w:r>
      <w:r w:rsidR="002C78F5" w:rsidRPr="009E49CA">
        <w:rPr>
          <w:rFonts w:cstheme="minorHAnsi"/>
          <w:sz w:val="20"/>
          <w:szCs w:val="20"/>
        </w:rPr>
        <w:t xml:space="preserve">Susana </w:t>
      </w:r>
      <w:proofErr w:type="spellStart"/>
      <w:r w:rsidR="002C78F5" w:rsidRPr="009E49CA">
        <w:rPr>
          <w:rFonts w:cstheme="minorHAnsi"/>
          <w:sz w:val="20"/>
          <w:szCs w:val="20"/>
        </w:rPr>
        <w:t>Oshiro</w:t>
      </w:r>
      <w:proofErr w:type="spellEnd"/>
    </w:p>
    <w:p w14:paraId="5232629C"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Supervisar toda la información de investigación. </w:t>
      </w:r>
    </w:p>
    <w:p w14:paraId="71FDCDD7"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Supervisar la página web actualizada en lo relacionado a investigación. </w:t>
      </w:r>
    </w:p>
    <w:p w14:paraId="30CEAE3D"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Coordina con OFICIC que todos los grupos de investigación vinculados al ambiente tengan una página web. </w:t>
      </w:r>
    </w:p>
    <w:p w14:paraId="03FF1AD4"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Promueve cursos de proyectos de investigación. </w:t>
      </w:r>
    </w:p>
    <w:p w14:paraId="6CB4E11F" w14:textId="77777777" w:rsidR="00BE6899" w:rsidRPr="009E49CA" w:rsidRDefault="00BE6899" w:rsidP="00BE6899">
      <w:pPr>
        <w:pStyle w:val="Sinespaciado"/>
        <w:rPr>
          <w:rFonts w:cstheme="minorHAnsi"/>
          <w:sz w:val="20"/>
          <w:szCs w:val="20"/>
        </w:rPr>
      </w:pPr>
      <w:r w:rsidRPr="009E49CA">
        <w:rPr>
          <w:rFonts w:cstheme="minorHAnsi"/>
          <w:sz w:val="20"/>
          <w:szCs w:val="20"/>
        </w:rPr>
        <w:t xml:space="preserve">Promueve proyectos a comunidades locales. </w:t>
      </w:r>
    </w:p>
    <w:p w14:paraId="529FFB8B" w14:textId="77777777" w:rsidR="00BE6899" w:rsidRDefault="00BE6899" w:rsidP="00BE6899">
      <w:pPr>
        <w:pStyle w:val="Sinespaciado"/>
        <w:rPr>
          <w:rFonts w:cstheme="minorHAnsi"/>
          <w:color w:val="0000CC"/>
          <w:sz w:val="20"/>
          <w:szCs w:val="20"/>
          <w:highlight w:val="yellow"/>
        </w:rPr>
      </w:pPr>
      <w:r w:rsidRPr="00454C0F">
        <w:rPr>
          <w:rFonts w:cstheme="minorHAnsi"/>
          <w:color w:val="0000CC"/>
          <w:sz w:val="20"/>
          <w:szCs w:val="20"/>
          <w:highlight w:val="yellow"/>
        </w:rPr>
        <w:t>_____________________________</w:t>
      </w:r>
    </w:p>
    <w:p w14:paraId="0C3F4D63" w14:textId="77777777" w:rsidR="000F1EF7" w:rsidRDefault="000F1EF7" w:rsidP="00BE6899">
      <w:pPr>
        <w:pStyle w:val="Sinespaciado"/>
        <w:rPr>
          <w:rFonts w:cstheme="minorHAnsi"/>
          <w:sz w:val="20"/>
          <w:szCs w:val="20"/>
        </w:rPr>
      </w:pPr>
    </w:p>
    <w:p w14:paraId="5E81F6A9" w14:textId="03E89240" w:rsidR="00BE6899" w:rsidRDefault="00BE6899" w:rsidP="00BE6899">
      <w:pPr>
        <w:pStyle w:val="Sinespaciado"/>
        <w:rPr>
          <w:rFonts w:cstheme="minorHAnsi"/>
          <w:sz w:val="20"/>
          <w:szCs w:val="20"/>
        </w:rPr>
      </w:pPr>
      <w:r w:rsidRPr="007B6213">
        <w:rPr>
          <w:rFonts w:cstheme="minorHAnsi"/>
          <w:sz w:val="20"/>
          <w:szCs w:val="20"/>
        </w:rPr>
        <w:t>Apoya a</w:t>
      </w:r>
      <w:r>
        <w:rPr>
          <w:rFonts w:cstheme="minorHAnsi"/>
          <w:sz w:val="20"/>
          <w:szCs w:val="20"/>
        </w:rPr>
        <w:t xml:space="preserve"> ubicar la información de</w:t>
      </w:r>
      <w:r w:rsidRPr="007B6213">
        <w:rPr>
          <w:rFonts w:cstheme="minorHAnsi"/>
          <w:sz w:val="20"/>
          <w:szCs w:val="20"/>
        </w:rPr>
        <w:t xml:space="preserve"> investigación </w:t>
      </w:r>
      <w:r>
        <w:rPr>
          <w:rFonts w:cstheme="minorHAnsi"/>
          <w:sz w:val="20"/>
          <w:szCs w:val="20"/>
        </w:rPr>
        <w:t>en la Facultad</w:t>
      </w:r>
    </w:p>
    <w:p w14:paraId="3AE09234" w14:textId="77777777" w:rsidR="00BE6899" w:rsidRDefault="00BE6899" w:rsidP="00BE6899">
      <w:pPr>
        <w:pStyle w:val="Sinespaciado"/>
        <w:rPr>
          <w:rFonts w:cstheme="minorHAnsi"/>
          <w:color w:val="0000CC"/>
          <w:sz w:val="20"/>
          <w:szCs w:val="20"/>
          <w:highlight w:val="yellow"/>
        </w:rPr>
      </w:pPr>
      <w:r w:rsidRPr="00454C0F">
        <w:rPr>
          <w:rFonts w:cstheme="minorHAnsi"/>
          <w:color w:val="0000CC"/>
          <w:sz w:val="20"/>
          <w:szCs w:val="20"/>
          <w:highlight w:val="yellow"/>
        </w:rPr>
        <w:t>_____________________________</w:t>
      </w:r>
    </w:p>
    <w:p w14:paraId="5455A271" w14:textId="77777777" w:rsidR="00BE6899" w:rsidRDefault="00BE6899" w:rsidP="00BE6899">
      <w:pPr>
        <w:pStyle w:val="Sinespaciado"/>
        <w:rPr>
          <w:rFonts w:cstheme="minorHAnsi"/>
          <w:sz w:val="20"/>
          <w:szCs w:val="20"/>
        </w:rPr>
      </w:pPr>
      <w:r>
        <w:rPr>
          <w:rFonts w:cstheme="minorHAnsi"/>
          <w:sz w:val="20"/>
          <w:szCs w:val="20"/>
        </w:rPr>
        <w:t>Proporciona información del Vicerrectorado de investigación</w:t>
      </w:r>
    </w:p>
    <w:p w14:paraId="7445A2D0" w14:textId="56ECDBA0" w:rsidR="00BE6899" w:rsidRPr="007B6213" w:rsidRDefault="000F1EF7" w:rsidP="00BE6899">
      <w:pPr>
        <w:pStyle w:val="Sinespaciado"/>
        <w:rPr>
          <w:rFonts w:cstheme="minorHAnsi"/>
          <w:sz w:val="20"/>
          <w:szCs w:val="20"/>
        </w:rPr>
      </w:pPr>
      <w:r w:rsidRPr="00454C0F">
        <w:rPr>
          <w:rFonts w:cstheme="minorHAnsi"/>
          <w:color w:val="0000CC"/>
          <w:sz w:val="20"/>
          <w:szCs w:val="20"/>
          <w:highlight w:val="yellow"/>
        </w:rPr>
        <w:t>_____________________________</w:t>
      </w:r>
    </w:p>
    <w:p w14:paraId="2E83F6A1" w14:textId="77777777" w:rsidR="00BE6899" w:rsidRPr="007B6213" w:rsidRDefault="00BE6899" w:rsidP="00BE6899">
      <w:pPr>
        <w:pStyle w:val="Sinespaciado"/>
        <w:rPr>
          <w:rFonts w:cstheme="minorHAnsi"/>
          <w:sz w:val="20"/>
          <w:szCs w:val="20"/>
        </w:rPr>
      </w:pPr>
    </w:p>
    <w:p w14:paraId="17995C14" w14:textId="77777777" w:rsidR="00BE6899" w:rsidRPr="009E49CA" w:rsidRDefault="00BE6899" w:rsidP="00BE6899">
      <w:pPr>
        <w:pStyle w:val="Sinespaciado"/>
        <w:rPr>
          <w:rFonts w:cstheme="minorHAnsi"/>
          <w:b/>
          <w:sz w:val="28"/>
          <w:szCs w:val="28"/>
          <w:u w:val="single"/>
        </w:rPr>
      </w:pPr>
      <w:r w:rsidRPr="009E49CA">
        <w:rPr>
          <w:rFonts w:cstheme="minorHAnsi"/>
          <w:b/>
          <w:sz w:val="28"/>
          <w:szCs w:val="28"/>
          <w:u w:val="single"/>
        </w:rPr>
        <w:t>Comisión de Voluntariado FACULTADES</w:t>
      </w:r>
    </w:p>
    <w:p w14:paraId="03704A67" w14:textId="77777777" w:rsidR="009B5DD3" w:rsidRDefault="009B5DD3" w:rsidP="009B5DD3">
      <w:pPr>
        <w:pStyle w:val="Sinespaciado"/>
        <w:rPr>
          <w:rFonts w:cstheme="minorHAnsi"/>
          <w:sz w:val="20"/>
          <w:szCs w:val="20"/>
        </w:rPr>
      </w:pPr>
    </w:p>
    <w:p w14:paraId="3115AB01" w14:textId="6893A6BB" w:rsidR="009B5DD3" w:rsidRPr="009E49CA" w:rsidRDefault="00BE6899" w:rsidP="009B5DD3">
      <w:pPr>
        <w:pStyle w:val="Sinespaciado"/>
        <w:rPr>
          <w:rFonts w:cstheme="minorHAnsi"/>
          <w:sz w:val="20"/>
          <w:szCs w:val="20"/>
          <w:highlight w:val="yellow"/>
        </w:rPr>
      </w:pPr>
      <w:r w:rsidRPr="009E49CA">
        <w:rPr>
          <w:rFonts w:cstheme="minorHAnsi"/>
          <w:sz w:val="20"/>
          <w:szCs w:val="20"/>
        </w:rPr>
        <w:t>Encargada del programa de voluntariado de la U</w:t>
      </w:r>
      <w:r w:rsidR="000C7C47" w:rsidRPr="009E49CA">
        <w:rPr>
          <w:rFonts w:cstheme="minorHAnsi"/>
          <w:sz w:val="20"/>
          <w:szCs w:val="20"/>
        </w:rPr>
        <w:t>RP</w:t>
      </w:r>
      <w:r w:rsidR="009B5DD3">
        <w:rPr>
          <w:rFonts w:cstheme="minorHAnsi"/>
          <w:sz w:val="20"/>
          <w:szCs w:val="20"/>
        </w:rPr>
        <w:t xml:space="preserve">: </w:t>
      </w:r>
      <w:r w:rsidR="009B5DD3" w:rsidRPr="009E49CA">
        <w:rPr>
          <w:rFonts w:cstheme="minorHAnsi"/>
          <w:sz w:val="20"/>
          <w:szCs w:val="20"/>
        </w:rPr>
        <w:t>Prof. Liliana Mantilla</w:t>
      </w:r>
    </w:p>
    <w:p w14:paraId="7B513F73" w14:textId="77777777" w:rsidR="00BE6899" w:rsidRPr="009E49CA" w:rsidRDefault="00BE6899" w:rsidP="00BE6899">
      <w:pPr>
        <w:pStyle w:val="Sinespaciado"/>
        <w:rPr>
          <w:rFonts w:cstheme="minorHAnsi"/>
          <w:sz w:val="20"/>
          <w:szCs w:val="20"/>
        </w:rPr>
      </w:pPr>
    </w:p>
    <w:p w14:paraId="76FC2798" w14:textId="77777777" w:rsidR="00BE6899" w:rsidRPr="009E49CA" w:rsidRDefault="00BE6899" w:rsidP="00BE6899">
      <w:pPr>
        <w:pStyle w:val="Sinespaciado"/>
        <w:rPr>
          <w:rFonts w:cstheme="minorHAnsi"/>
          <w:sz w:val="20"/>
          <w:szCs w:val="20"/>
        </w:rPr>
      </w:pPr>
      <w:r w:rsidRPr="009E49CA">
        <w:rPr>
          <w:rFonts w:cstheme="minorHAnsi"/>
          <w:sz w:val="20"/>
          <w:szCs w:val="20"/>
        </w:rPr>
        <w:t>Apoyo</w:t>
      </w:r>
    </w:p>
    <w:p w14:paraId="4287E622" w14:textId="77777777" w:rsidR="00BE6899" w:rsidRPr="009E49CA" w:rsidRDefault="00BE6899" w:rsidP="00BE6899">
      <w:pPr>
        <w:pStyle w:val="Sinespaciado"/>
        <w:rPr>
          <w:rFonts w:cstheme="minorHAnsi"/>
          <w:sz w:val="20"/>
          <w:szCs w:val="20"/>
        </w:rPr>
      </w:pPr>
    </w:p>
    <w:p w14:paraId="72948030" w14:textId="0B4A6327" w:rsidR="00BE6899" w:rsidRPr="009E49CA" w:rsidRDefault="00BE6899" w:rsidP="00BE6899">
      <w:pPr>
        <w:pStyle w:val="Sinespaciado"/>
        <w:rPr>
          <w:rFonts w:cstheme="minorHAnsi"/>
          <w:sz w:val="20"/>
          <w:szCs w:val="20"/>
          <w:highlight w:val="yellow"/>
        </w:rPr>
      </w:pPr>
      <w:r w:rsidRPr="009E49CA">
        <w:rPr>
          <w:rFonts w:cstheme="minorHAnsi"/>
          <w:sz w:val="20"/>
          <w:szCs w:val="20"/>
        </w:rPr>
        <w:t xml:space="preserve">Prof. </w:t>
      </w:r>
      <w:r w:rsidR="005855FB" w:rsidRPr="009E49CA">
        <w:t>Judith Murga</w:t>
      </w:r>
    </w:p>
    <w:p w14:paraId="4606A979" w14:textId="40305194" w:rsidR="00BE6899" w:rsidRPr="009E49CA" w:rsidRDefault="00E751BB" w:rsidP="00BE6899">
      <w:pPr>
        <w:pStyle w:val="Sinespaciado"/>
        <w:rPr>
          <w:rFonts w:cstheme="minorHAnsi"/>
          <w:sz w:val="20"/>
          <w:szCs w:val="20"/>
        </w:rPr>
      </w:pPr>
      <w:r w:rsidRPr="009E49CA">
        <w:rPr>
          <w:rFonts w:cstheme="minorHAnsi"/>
          <w:sz w:val="20"/>
          <w:szCs w:val="20"/>
        </w:rPr>
        <w:t xml:space="preserve">Prof. </w:t>
      </w:r>
      <w:r w:rsidR="000954A4" w:rsidRPr="009E49CA">
        <w:rPr>
          <w:rFonts w:cstheme="minorHAnsi"/>
          <w:sz w:val="20"/>
          <w:szCs w:val="20"/>
        </w:rPr>
        <w:t xml:space="preserve">Andrés </w:t>
      </w:r>
      <w:proofErr w:type="spellStart"/>
      <w:r w:rsidRPr="009E49CA">
        <w:rPr>
          <w:rFonts w:cstheme="minorHAnsi"/>
          <w:sz w:val="20"/>
          <w:szCs w:val="20"/>
        </w:rPr>
        <w:t>Chavieri</w:t>
      </w:r>
      <w:proofErr w:type="spellEnd"/>
    </w:p>
    <w:p w14:paraId="08A06080" w14:textId="2FFF6D34" w:rsidR="00BE6899" w:rsidRPr="009E49CA" w:rsidRDefault="00BE6899" w:rsidP="00BE6899">
      <w:pPr>
        <w:pStyle w:val="Sinespaciado"/>
        <w:rPr>
          <w:rFonts w:cstheme="minorHAnsi"/>
          <w:sz w:val="20"/>
          <w:szCs w:val="20"/>
        </w:rPr>
      </w:pPr>
      <w:r w:rsidRPr="009E49CA">
        <w:rPr>
          <w:rFonts w:cstheme="minorHAnsi"/>
          <w:sz w:val="20"/>
          <w:szCs w:val="20"/>
        </w:rPr>
        <w:t xml:space="preserve">Prof. </w:t>
      </w:r>
      <w:r w:rsidR="00557FDA" w:rsidRPr="009E49CA">
        <w:rPr>
          <w:rFonts w:cstheme="minorHAnsi"/>
          <w:sz w:val="20"/>
          <w:szCs w:val="20"/>
        </w:rPr>
        <w:t>José Luis Tupayachi</w:t>
      </w:r>
    </w:p>
    <w:p w14:paraId="0BA2C44D" w14:textId="77777777" w:rsidR="00BE6899" w:rsidRPr="007B6213" w:rsidRDefault="00BE6899" w:rsidP="00BE6899">
      <w:pPr>
        <w:pStyle w:val="Sinespaciado"/>
        <w:rPr>
          <w:rFonts w:cstheme="minorHAnsi"/>
          <w:sz w:val="20"/>
          <w:szCs w:val="20"/>
        </w:rPr>
      </w:pPr>
    </w:p>
    <w:p w14:paraId="7E51817B" w14:textId="77777777" w:rsidR="00BE6899" w:rsidRPr="007B6213" w:rsidRDefault="00BE6899" w:rsidP="00512DB4">
      <w:pPr>
        <w:pStyle w:val="Sinespaciado"/>
        <w:numPr>
          <w:ilvl w:val="0"/>
          <w:numId w:val="66"/>
        </w:numPr>
        <w:rPr>
          <w:rFonts w:cstheme="minorHAnsi"/>
          <w:sz w:val="20"/>
          <w:szCs w:val="20"/>
        </w:rPr>
      </w:pPr>
      <w:r w:rsidRPr="007B6213">
        <w:rPr>
          <w:rFonts w:cstheme="minorHAnsi"/>
          <w:sz w:val="20"/>
          <w:szCs w:val="20"/>
        </w:rPr>
        <w:t xml:space="preserve">Entregar plan de voluntariado de la universidad. </w:t>
      </w:r>
      <w:r w:rsidRPr="007B6213">
        <w:rPr>
          <w:rFonts w:cstheme="minorHAnsi"/>
          <w:sz w:val="20"/>
          <w:szCs w:val="20"/>
          <w:u w:val="single"/>
        </w:rPr>
        <w:t>Fecha de entrega</w:t>
      </w:r>
      <w:r w:rsidRPr="007B6213">
        <w:rPr>
          <w:rFonts w:cstheme="minorHAnsi"/>
          <w:sz w:val="20"/>
          <w:szCs w:val="20"/>
        </w:rPr>
        <w:t xml:space="preserve">: </w:t>
      </w:r>
    </w:p>
    <w:p w14:paraId="17E13EC7" w14:textId="77777777" w:rsidR="00BE6899" w:rsidRPr="007B6213" w:rsidRDefault="00BE6899" w:rsidP="00512DB4">
      <w:pPr>
        <w:pStyle w:val="Sinespaciado"/>
        <w:numPr>
          <w:ilvl w:val="0"/>
          <w:numId w:val="66"/>
        </w:numPr>
        <w:rPr>
          <w:rFonts w:cstheme="minorHAnsi"/>
          <w:sz w:val="20"/>
          <w:szCs w:val="20"/>
        </w:rPr>
      </w:pPr>
      <w:r w:rsidRPr="007B6213">
        <w:rPr>
          <w:rFonts w:cstheme="minorHAnsi"/>
          <w:sz w:val="20"/>
          <w:szCs w:val="20"/>
        </w:rPr>
        <w:t xml:space="preserve">Remitir informe de actividades realizadas con notas de prensa, fotografías y sus permisos para ser publicados en Web. </w:t>
      </w:r>
      <w:r w:rsidRPr="007B6213">
        <w:rPr>
          <w:rFonts w:cstheme="minorHAnsi"/>
          <w:sz w:val="20"/>
          <w:szCs w:val="20"/>
          <w:u w:val="single"/>
        </w:rPr>
        <w:t>Fecha de entrega</w:t>
      </w:r>
      <w:r w:rsidRPr="007B6213">
        <w:rPr>
          <w:rFonts w:cstheme="minorHAnsi"/>
          <w:sz w:val="20"/>
          <w:szCs w:val="20"/>
        </w:rPr>
        <w:t>:</w:t>
      </w:r>
    </w:p>
    <w:p w14:paraId="37320BC5" w14:textId="77777777" w:rsidR="00BE6899" w:rsidRPr="007B6213" w:rsidRDefault="00BE6899" w:rsidP="00512DB4">
      <w:pPr>
        <w:pStyle w:val="Sinespaciado"/>
        <w:numPr>
          <w:ilvl w:val="0"/>
          <w:numId w:val="66"/>
        </w:numPr>
        <w:rPr>
          <w:rFonts w:cstheme="minorHAnsi"/>
          <w:sz w:val="20"/>
          <w:szCs w:val="20"/>
        </w:rPr>
      </w:pPr>
      <w:r w:rsidRPr="007B6213">
        <w:rPr>
          <w:rFonts w:cstheme="minorHAnsi"/>
          <w:sz w:val="20"/>
          <w:szCs w:val="20"/>
        </w:rPr>
        <w:t xml:space="preserve">Incluir nombre de voluntarios. Producir señalética para convocar al voluntariado. </w:t>
      </w:r>
      <w:r w:rsidRPr="007B6213">
        <w:rPr>
          <w:rFonts w:cstheme="minorHAnsi"/>
          <w:sz w:val="20"/>
          <w:szCs w:val="20"/>
          <w:u w:val="single"/>
        </w:rPr>
        <w:t>Fecha de entrega</w:t>
      </w:r>
      <w:r w:rsidRPr="007B6213">
        <w:rPr>
          <w:rFonts w:cstheme="minorHAnsi"/>
          <w:sz w:val="20"/>
          <w:szCs w:val="20"/>
        </w:rPr>
        <w:t>:</w:t>
      </w:r>
    </w:p>
    <w:p w14:paraId="15FA563E" w14:textId="77777777" w:rsidR="00BE6899" w:rsidRDefault="00BE6899" w:rsidP="00512DB4">
      <w:pPr>
        <w:pStyle w:val="Sinespaciado"/>
        <w:numPr>
          <w:ilvl w:val="0"/>
          <w:numId w:val="66"/>
        </w:numPr>
        <w:rPr>
          <w:sz w:val="20"/>
          <w:szCs w:val="20"/>
        </w:rPr>
      </w:pPr>
      <w:r w:rsidRPr="007B6213">
        <w:rPr>
          <w:sz w:val="20"/>
          <w:szCs w:val="20"/>
        </w:rPr>
        <w:t xml:space="preserve">Reporte de acción de sensibilización sobre el ahorro y uso eficiente del agua, electricidad, plástico y papel. </w:t>
      </w:r>
      <w:r w:rsidRPr="007B6213">
        <w:rPr>
          <w:rFonts w:cstheme="minorHAnsi"/>
          <w:sz w:val="20"/>
          <w:szCs w:val="20"/>
          <w:u w:val="single"/>
        </w:rPr>
        <w:t>Fecha de entrega</w:t>
      </w:r>
      <w:r w:rsidRPr="007B6213">
        <w:rPr>
          <w:rFonts w:cstheme="minorHAnsi"/>
          <w:sz w:val="20"/>
          <w:szCs w:val="20"/>
        </w:rPr>
        <w:t>:</w:t>
      </w:r>
    </w:p>
    <w:p w14:paraId="430DDF47" w14:textId="170D0128" w:rsidR="00B509A7" w:rsidRDefault="00BE6899" w:rsidP="00512DB4">
      <w:pPr>
        <w:pStyle w:val="Sinespaciado"/>
        <w:numPr>
          <w:ilvl w:val="0"/>
          <w:numId w:val="66"/>
        </w:numPr>
        <w:jc w:val="both"/>
        <w:rPr>
          <w:color w:val="0000FF"/>
          <w:sz w:val="20"/>
          <w:szCs w:val="20"/>
        </w:rPr>
      </w:pPr>
      <w:r w:rsidRPr="00841D6D">
        <w:rPr>
          <w:sz w:val="20"/>
          <w:szCs w:val="20"/>
        </w:rPr>
        <w:t>Proveer relación de alumno</w:t>
      </w:r>
      <w:r w:rsidR="00D006C4" w:rsidRPr="00841D6D">
        <w:rPr>
          <w:sz w:val="20"/>
          <w:szCs w:val="20"/>
        </w:rPr>
        <w:t xml:space="preserve">s </w:t>
      </w:r>
      <w:r w:rsidRPr="00841D6D">
        <w:rPr>
          <w:sz w:val="20"/>
          <w:szCs w:val="20"/>
        </w:rPr>
        <w:t xml:space="preserve">voluntarios y plan de voluntariados de PEB. </w:t>
      </w:r>
      <w:r w:rsidRPr="00841D6D">
        <w:rPr>
          <w:sz w:val="20"/>
          <w:szCs w:val="20"/>
          <w:u w:val="single"/>
        </w:rPr>
        <w:t>Responsable</w:t>
      </w:r>
      <w:r w:rsidRPr="00A43227">
        <w:rPr>
          <w:sz w:val="20"/>
          <w:szCs w:val="20"/>
        </w:rPr>
        <w:t xml:space="preserve">: </w:t>
      </w:r>
      <w:r w:rsidRPr="00A43227">
        <w:rPr>
          <w:rFonts w:cstheme="minorHAnsi"/>
          <w:color w:val="0000CC"/>
          <w:sz w:val="20"/>
          <w:szCs w:val="20"/>
          <w:highlight w:val="yellow"/>
        </w:rPr>
        <w:t>_____________________________</w:t>
      </w:r>
      <w:r w:rsidRPr="00A43227">
        <w:rPr>
          <w:sz w:val="20"/>
          <w:szCs w:val="20"/>
        </w:rPr>
        <w:t xml:space="preserve">. </w:t>
      </w:r>
      <w:r w:rsidRPr="00A43227">
        <w:rPr>
          <w:sz w:val="20"/>
          <w:szCs w:val="20"/>
          <w:u w:val="single"/>
        </w:rPr>
        <w:t>Fecha de entrega</w:t>
      </w:r>
      <w:r w:rsidRPr="00A43227">
        <w:rPr>
          <w:sz w:val="20"/>
          <w:szCs w:val="20"/>
        </w:rPr>
        <w:t>:</w:t>
      </w:r>
      <w:r w:rsidRPr="00A43227">
        <w:rPr>
          <w:rFonts w:cstheme="minorHAnsi"/>
          <w:color w:val="0000CC"/>
          <w:sz w:val="20"/>
          <w:szCs w:val="20"/>
          <w:highlight w:val="yellow"/>
        </w:rPr>
        <w:t xml:space="preserve"> ________</w:t>
      </w:r>
      <w:r w:rsidRPr="00A43227">
        <w:rPr>
          <w:sz w:val="20"/>
          <w:szCs w:val="20"/>
        </w:rPr>
        <w:t>.</w:t>
      </w:r>
    </w:p>
    <w:p w14:paraId="35D08855" w14:textId="1C0AE818" w:rsidR="00B509A7" w:rsidRPr="009B5DD3" w:rsidRDefault="00B509A7" w:rsidP="00B509A7">
      <w:pPr>
        <w:pStyle w:val="Sinespaciado"/>
        <w:jc w:val="both"/>
        <w:rPr>
          <w:sz w:val="20"/>
          <w:szCs w:val="20"/>
        </w:rPr>
      </w:pPr>
    </w:p>
    <w:p w14:paraId="1AF8B992" w14:textId="77777777" w:rsidR="00B509A7" w:rsidRPr="009B5DD3" w:rsidRDefault="00B509A7" w:rsidP="00B509A7">
      <w:pPr>
        <w:pStyle w:val="Sinespaciado"/>
        <w:rPr>
          <w:sz w:val="20"/>
          <w:szCs w:val="20"/>
        </w:rPr>
      </w:pPr>
      <w:r w:rsidRPr="009B5DD3">
        <w:rPr>
          <w:b/>
          <w:sz w:val="20"/>
          <w:szCs w:val="20"/>
        </w:rPr>
        <w:t>Plan de manejo de riegos y desastres</w:t>
      </w:r>
      <w:r w:rsidRPr="009B5DD3">
        <w:rPr>
          <w:sz w:val="20"/>
          <w:szCs w:val="20"/>
        </w:rPr>
        <w:t xml:space="preserve">. </w:t>
      </w:r>
      <w:r w:rsidRPr="009B5DD3">
        <w:rPr>
          <w:sz w:val="20"/>
          <w:szCs w:val="20"/>
          <w:u w:val="single"/>
        </w:rPr>
        <w:t>Responsable</w:t>
      </w:r>
      <w:r w:rsidRPr="009B5DD3">
        <w:rPr>
          <w:sz w:val="20"/>
          <w:szCs w:val="20"/>
        </w:rPr>
        <w:t>s: ODAM, Extensión y Proyección Social, Comité Ambiental</w:t>
      </w:r>
    </w:p>
    <w:p w14:paraId="52F3DBB9" w14:textId="03D91F53" w:rsidR="00B509A7" w:rsidRPr="009B5DD3" w:rsidRDefault="00B509A7" w:rsidP="00B509A7">
      <w:pPr>
        <w:pStyle w:val="Sinespaciado"/>
        <w:rPr>
          <w:sz w:val="20"/>
          <w:szCs w:val="20"/>
        </w:rPr>
      </w:pPr>
      <w:r w:rsidRPr="009B5DD3">
        <w:rPr>
          <w:sz w:val="20"/>
          <w:szCs w:val="20"/>
        </w:rPr>
        <w:t xml:space="preserve">(cumplimiento Política Nacional de Gestión de Riesgos de Desastres al 2030). </w:t>
      </w:r>
      <w:r w:rsidRPr="009B5DD3">
        <w:rPr>
          <w:sz w:val="20"/>
          <w:szCs w:val="20"/>
          <w:u w:val="single"/>
        </w:rPr>
        <w:t>Fecha de entrega</w:t>
      </w:r>
      <w:r w:rsidRPr="009B5DD3">
        <w:rPr>
          <w:sz w:val="20"/>
          <w:szCs w:val="20"/>
        </w:rPr>
        <w:t xml:space="preserve">: Agosto. </w:t>
      </w:r>
    </w:p>
    <w:p w14:paraId="5705F79A" w14:textId="77777777" w:rsidR="00B509A7" w:rsidRPr="00B509A7" w:rsidRDefault="00B509A7" w:rsidP="00B509A7">
      <w:pPr>
        <w:pStyle w:val="Sinespaciado"/>
        <w:jc w:val="both"/>
        <w:rPr>
          <w:color w:val="0000FF"/>
          <w:sz w:val="20"/>
          <w:szCs w:val="20"/>
        </w:rPr>
      </w:pPr>
    </w:p>
    <w:p w14:paraId="485DDD5E" w14:textId="7D6B3EF9" w:rsidR="00F938E0" w:rsidRDefault="00F938E0">
      <w:pPr>
        <w:rPr>
          <w:color w:val="0000FF"/>
          <w:sz w:val="20"/>
          <w:szCs w:val="20"/>
        </w:rPr>
      </w:pPr>
      <w:r>
        <w:rPr>
          <w:color w:val="0000FF"/>
          <w:sz w:val="20"/>
          <w:szCs w:val="20"/>
        </w:rPr>
        <w:br w:type="page"/>
      </w:r>
    </w:p>
    <w:p w14:paraId="6890EEF2" w14:textId="77777777" w:rsidR="001266F1" w:rsidRPr="009D2CCA" w:rsidRDefault="001266F1" w:rsidP="001266F1">
      <w:pPr>
        <w:pStyle w:val="Sinespaciado"/>
        <w:rPr>
          <w:b/>
          <w:bCs/>
          <w:sz w:val="40"/>
          <w:szCs w:val="40"/>
        </w:rPr>
      </w:pPr>
      <w:r w:rsidRPr="009D2CCA">
        <w:rPr>
          <w:b/>
          <w:bCs/>
          <w:sz w:val="40"/>
          <w:szCs w:val="40"/>
        </w:rPr>
        <w:lastRenderedPageBreak/>
        <w:t>X. Formato para la elaboración Programa Ambiental 2025 por facultades</w:t>
      </w:r>
    </w:p>
    <w:p w14:paraId="1B2BA2AB" w14:textId="77777777" w:rsidR="001266F1" w:rsidRPr="009D2CCA" w:rsidRDefault="001266F1" w:rsidP="001266F1">
      <w:pPr>
        <w:pStyle w:val="Sinespaciado"/>
        <w:rPr>
          <w:sz w:val="32"/>
          <w:szCs w:val="32"/>
        </w:rPr>
      </w:pPr>
      <w:r w:rsidRPr="009D2CCA">
        <w:rPr>
          <w:sz w:val="32"/>
          <w:szCs w:val="32"/>
        </w:rPr>
        <w:t>en proceso de desarrollo</w:t>
      </w:r>
    </w:p>
    <w:p w14:paraId="740C2B0C" w14:textId="77777777" w:rsidR="001266F1" w:rsidRPr="009D2CCA" w:rsidRDefault="001266F1" w:rsidP="001266F1">
      <w:pPr>
        <w:pStyle w:val="Sinespaciado"/>
        <w:jc w:val="both"/>
        <w:rPr>
          <w:rFonts w:cstheme="minorHAnsi"/>
          <w:sz w:val="20"/>
          <w:szCs w:val="20"/>
        </w:rPr>
      </w:pPr>
    </w:p>
    <w:p w14:paraId="11DC5CA7" w14:textId="77777777" w:rsidR="001266F1" w:rsidRPr="009D2CCA" w:rsidRDefault="001266F1" w:rsidP="001266F1">
      <w:pPr>
        <w:pStyle w:val="Sinespaciado"/>
        <w:jc w:val="both"/>
        <w:rPr>
          <w:sz w:val="20"/>
          <w:szCs w:val="20"/>
        </w:rPr>
      </w:pPr>
      <w:r w:rsidRPr="009D2CCA">
        <w:rPr>
          <w:rFonts w:cstheme="minorHAnsi"/>
          <w:sz w:val="20"/>
          <w:szCs w:val="20"/>
        </w:rPr>
        <w:t>Plan Ambiental de su Facultad alineado a la Hoja de ruta del CADS</w:t>
      </w:r>
      <w:r w:rsidRPr="009D2CCA">
        <w:rPr>
          <w:sz w:val="20"/>
          <w:szCs w:val="20"/>
        </w:rPr>
        <w:t xml:space="preserve">, Plan para el manejo de la huella de carbono y </w:t>
      </w:r>
      <w:r w:rsidRPr="009D2CCA">
        <w:rPr>
          <w:rFonts w:cstheme="minorHAnsi"/>
          <w:sz w:val="20"/>
          <w:szCs w:val="20"/>
        </w:rPr>
        <w:t>reducción de gases de efecto invernadero (GEI)</w:t>
      </w:r>
      <w:r w:rsidRPr="009D2CCA">
        <w:rPr>
          <w:sz w:val="20"/>
          <w:szCs w:val="20"/>
        </w:rPr>
        <w:t>, Plan de arquitectura bioclimática (disminución de emisiones de bióxido de carbono y energías renovables), Plan de ahorro de energía eléctrica, Plan hídrico y reducción de consumo de agua (tratamiento de aguas negras, grises y sistemas de regadío), Plan de reducción del uso de papel y plástico, Plan para ahorro de papel, Plan de manejo de áreas verdes del campus, Plan de construcción sostenible, Plan de monitoreo y certificación internacional de la Huella de Carbono, Plan de manejo de riegos y desastres, Plan de voluntariado</w:t>
      </w:r>
      <w:r w:rsidRPr="009D2CCA">
        <w:rPr>
          <w:rFonts w:cstheme="minorHAnsi"/>
          <w:sz w:val="20"/>
          <w:szCs w:val="20"/>
        </w:rPr>
        <w:t>, entre otros.</w:t>
      </w:r>
    </w:p>
    <w:p w14:paraId="4DDB3EB8" w14:textId="77777777" w:rsidR="001266F1" w:rsidRPr="009D2CCA" w:rsidRDefault="001266F1" w:rsidP="001266F1">
      <w:pPr>
        <w:pStyle w:val="Sinespaciado"/>
        <w:jc w:val="both"/>
        <w:rPr>
          <w:sz w:val="20"/>
          <w:szCs w:val="20"/>
        </w:rPr>
      </w:pPr>
    </w:p>
    <w:p w14:paraId="6F0200B1" w14:textId="77777777" w:rsidR="001266F1" w:rsidRPr="009D2CCA" w:rsidRDefault="001266F1" w:rsidP="001266F1">
      <w:pPr>
        <w:pStyle w:val="Sinespaciado"/>
        <w:rPr>
          <w:sz w:val="20"/>
          <w:szCs w:val="20"/>
        </w:rPr>
      </w:pPr>
      <w:r w:rsidRPr="009D2CCA">
        <w:rPr>
          <w:sz w:val="20"/>
          <w:szCs w:val="20"/>
        </w:rPr>
        <w:t>Adjunto formato básico que puede ser mejorado.</w:t>
      </w:r>
    </w:p>
    <w:p w14:paraId="5D51B756" w14:textId="22F33C21" w:rsidR="00DB482C" w:rsidRPr="009D2CCA" w:rsidRDefault="00DB482C">
      <w:pPr>
        <w:rPr>
          <w:rFonts w:cstheme="minorHAnsi"/>
          <w:b/>
          <w:sz w:val="40"/>
          <w:szCs w:val="40"/>
        </w:rPr>
      </w:pPr>
      <w:r w:rsidRPr="009D2CCA">
        <w:rPr>
          <w:rFonts w:cstheme="minorHAnsi"/>
          <w:b/>
          <w:sz w:val="40"/>
          <w:szCs w:val="40"/>
        </w:rPr>
        <w:br w:type="page"/>
      </w:r>
    </w:p>
    <w:p w14:paraId="47A44ECB" w14:textId="158EC39C" w:rsidR="0088775E" w:rsidRPr="00652763" w:rsidRDefault="0017022B">
      <w:pPr>
        <w:rPr>
          <w:b/>
          <w:sz w:val="40"/>
          <w:szCs w:val="40"/>
        </w:rPr>
      </w:pPr>
      <w:r>
        <w:rPr>
          <w:rFonts w:cstheme="minorHAnsi"/>
          <w:b/>
          <w:sz w:val="40"/>
          <w:szCs w:val="40"/>
        </w:rPr>
        <w:lastRenderedPageBreak/>
        <w:t>X</w:t>
      </w:r>
      <w:r w:rsidR="00803029">
        <w:rPr>
          <w:rFonts w:cstheme="minorHAnsi"/>
          <w:b/>
          <w:sz w:val="40"/>
          <w:szCs w:val="40"/>
        </w:rPr>
        <w:t>I</w:t>
      </w:r>
      <w:r w:rsidR="0088775E" w:rsidRPr="00652763">
        <w:rPr>
          <w:rFonts w:cstheme="minorHAnsi"/>
          <w:b/>
          <w:sz w:val="40"/>
          <w:szCs w:val="40"/>
        </w:rPr>
        <w:t>. Plan de gestión integral de residuos de sólidos</w:t>
      </w:r>
      <w:r w:rsidR="0088775E" w:rsidRPr="00652763">
        <w:rPr>
          <w:b/>
          <w:sz w:val="40"/>
          <w:szCs w:val="40"/>
        </w:rPr>
        <w:t xml:space="preserve"> </w:t>
      </w:r>
      <w:r w:rsidR="00FB413F" w:rsidRPr="00652763">
        <w:rPr>
          <w:b/>
          <w:sz w:val="40"/>
          <w:szCs w:val="40"/>
        </w:rPr>
        <w:t>de la Universidad Ricardo Palma (2024 -2029)</w:t>
      </w:r>
    </w:p>
    <w:p w14:paraId="42F27D22" w14:textId="77777777" w:rsidR="007C2506" w:rsidRPr="006D534B" w:rsidRDefault="007C2506" w:rsidP="007C2506">
      <w:pPr>
        <w:pStyle w:val="Default"/>
        <w:rPr>
          <w:rFonts w:asciiTheme="minorHAnsi" w:hAnsiTheme="minorHAnsi" w:cstheme="minorHAnsi"/>
          <w:b/>
          <w:color w:val="0000FF"/>
        </w:rPr>
      </w:pPr>
    </w:p>
    <w:p w14:paraId="6BB757BE" w14:textId="77777777" w:rsidR="007C2506" w:rsidRPr="006D534B" w:rsidRDefault="007C2506" w:rsidP="00512DB4">
      <w:pPr>
        <w:pStyle w:val="Default"/>
        <w:numPr>
          <w:ilvl w:val="0"/>
          <w:numId w:val="43"/>
        </w:numPr>
        <w:rPr>
          <w:rFonts w:asciiTheme="minorHAnsi" w:hAnsiTheme="minorHAnsi" w:cstheme="minorHAnsi"/>
          <w:b/>
          <w:color w:val="0000FF"/>
          <w:sz w:val="28"/>
          <w:szCs w:val="28"/>
        </w:rPr>
      </w:pPr>
      <w:r w:rsidRPr="006D534B">
        <w:rPr>
          <w:rFonts w:asciiTheme="minorHAnsi" w:hAnsiTheme="minorHAnsi" w:cstheme="minorHAnsi"/>
          <w:b/>
          <w:color w:val="auto"/>
          <w:sz w:val="28"/>
          <w:szCs w:val="28"/>
        </w:rPr>
        <w:t xml:space="preserve">Introducción </w:t>
      </w:r>
      <w:r w:rsidRPr="006D534B">
        <w:rPr>
          <w:rFonts w:asciiTheme="minorHAnsi" w:hAnsiTheme="minorHAnsi" w:cstheme="minorHAnsi"/>
          <w:b/>
          <w:color w:val="0000FF"/>
          <w:sz w:val="28"/>
          <w:szCs w:val="28"/>
        </w:rPr>
        <w:t xml:space="preserve"> </w:t>
      </w:r>
    </w:p>
    <w:p w14:paraId="75064C60" w14:textId="77777777" w:rsidR="007C2506" w:rsidRPr="006D66D0" w:rsidRDefault="007C2506" w:rsidP="007C2506">
      <w:pPr>
        <w:pStyle w:val="Sinespaciado"/>
        <w:jc w:val="both"/>
        <w:rPr>
          <w:rFonts w:cstheme="minorHAnsi"/>
          <w:color w:val="0000FF"/>
          <w:sz w:val="20"/>
          <w:szCs w:val="20"/>
        </w:rPr>
      </w:pPr>
    </w:p>
    <w:p w14:paraId="0DACE24F" w14:textId="77777777" w:rsidR="007C2506" w:rsidRPr="006D66D0" w:rsidRDefault="007C2506" w:rsidP="007C2506">
      <w:pPr>
        <w:pStyle w:val="Sinespaciado"/>
        <w:jc w:val="both"/>
        <w:rPr>
          <w:rFonts w:cstheme="minorHAnsi"/>
          <w:color w:val="0000FF"/>
          <w:sz w:val="20"/>
          <w:szCs w:val="20"/>
        </w:rPr>
      </w:pPr>
      <w:r w:rsidRPr="006D66D0">
        <w:rPr>
          <w:rFonts w:cstheme="minorHAnsi"/>
          <w:sz w:val="20"/>
          <w:szCs w:val="20"/>
        </w:rPr>
        <w:t>Es una universidad privada sin fines de lucro ubicada en el distrito de Santiago de Surco. Fue creada el 1 de julio de 1969. La universidad cuenta con ocho facultades: Ingeniería, Arquitectura y Urbanismo, Ciencias Económicas y Empresariales, Medicina Humana, Ciencias Biológicas, Humanidades y Lenguas Modernas, Derecho y Ciencias Políticas, y Psicología. También ofrece programas de maestrías, doctorados, segundas especialidades, diplomados, entre otras actividades académicas, así como vínculos con diversas instituciones a nivel nacional e internacional.</w:t>
      </w:r>
    </w:p>
    <w:p w14:paraId="3C72A5AD" w14:textId="77777777" w:rsidR="007C2506" w:rsidRPr="006D66D0" w:rsidRDefault="007C2506" w:rsidP="007C2506">
      <w:pPr>
        <w:pStyle w:val="Sinespaciado"/>
        <w:jc w:val="both"/>
        <w:rPr>
          <w:rFonts w:cstheme="minorHAnsi"/>
          <w:color w:val="0000FF"/>
          <w:sz w:val="20"/>
          <w:szCs w:val="20"/>
        </w:rPr>
      </w:pPr>
    </w:p>
    <w:p w14:paraId="154AA170" w14:textId="77777777" w:rsidR="007C2506" w:rsidRPr="006D66D0" w:rsidRDefault="007C2506" w:rsidP="007C2506">
      <w:pPr>
        <w:pStyle w:val="Sinespaciado"/>
        <w:jc w:val="both"/>
        <w:rPr>
          <w:rFonts w:cstheme="minorHAnsi"/>
          <w:sz w:val="20"/>
          <w:szCs w:val="20"/>
        </w:rPr>
      </w:pPr>
      <w:r w:rsidRPr="006D66D0">
        <w:rPr>
          <w:rFonts w:cstheme="minorHAnsi"/>
          <w:sz w:val="20"/>
          <w:szCs w:val="20"/>
        </w:rPr>
        <w:t>En el contexto actual de crisis planetaria y la necesidad de una creciente conciencia ambiental, la URP se ha esforzado en desarrollar un Plan Ambiental para el Desarrollo Sostenible que ha logrado posicionar a nuestra universidad en el 5° lugar a nivel nacional y 3° lugar a nivel regional, según el Reporte de Sostenibilidad Ambiental en Universidades Peruanas (2024) emitido por el Ministerio del Ambiente, mérito que la URP ha mantenido durante varios años.</w:t>
      </w:r>
    </w:p>
    <w:p w14:paraId="6B1FF304" w14:textId="77777777" w:rsidR="007C2506" w:rsidRPr="006D66D0" w:rsidRDefault="007C2506" w:rsidP="007C2506">
      <w:pPr>
        <w:pStyle w:val="Sinespaciado"/>
        <w:jc w:val="both"/>
        <w:rPr>
          <w:rFonts w:cstheme="minorHAnsi"/>
          <w:sz w:val="20"/>
          <w:szCs w:val="20"/>
        </w:rPr>
      </w:pPr>
    </w:p>
    <w:p w14:paraId="43BADC89" w14:textId="77777777" w:rsidR="007C2506" w:rsidRPr="006D66D0" w:rsidRDefault="007C2506" w:rsidP="007C2506">
      <w:pPr>
        <w:pStyle w:val="Sinespaciado"/>
        <w:jc w:val="both"/>
        <w:rPr>
          <w:rFonts w:cstheme="minorHAnsi"/>
          <w:sz w:val="20"/>
          <w:szCs w:val="20"/>
        </w:rPr>
      </w:pPr>
      <w:r w:rsidRPr="006D66D0">
        <w:rPr>
          <w:rFonts w:cstheme="minorHAnsi"/>
          <w:sz w:val="20"/>
          <w:szCs w:val="20"/>
        </w:rPr>
        <w:t>En este marco, el objetivo principal del Plan Integral de Residuos Sólidos 2024-2029 es asegurar que los residuos sólidos sean gestionados de manera segura y ambientalmente responsable, minimizando así el impacto negativo en nuestra comunidad y maximizando los beneficios potenciales de la valorización de residuos. A través de la implementación de este plan, la URP no solo cumplirá con las regulaciones ambientales vigentes, sino que también avanzará hacia prácticas más sostenibles que beneficien a todos los involucrados.</w:t>
      </w:r>
    </w:p>
    <w:p w14:paraId="72AB45D0" w14:textId="77777777" w:rsidR="007C2506" w:rsidRPr="006D66D0" w:rsidRDefault="007C2506" w:rsidP="007C2506">
      <w:pPr>
        <w:pStyle w:val="Sinespaciado"/>
        <w:jc w:val="both"/>
        <w:rPr>
          <w:rFonts w:cstheme="minorHAnsi"/>
          <w:sz w:val="20"/>
          <w:szCs w:val="20"/>
        </w:rPr>
      </w:pPr>
    </w:p>
    <w:p w14:paraId="2FA238CC" w14:textId="77777777" w:rsidR="007C2506" w:rsidRPr="006D66D0" w:rsidRDefault="007C2506" w:rsidP="007C2506">
      <w:pPr>
        <w:pStyle w:val="Sinespaciado"/>
        <w:jc w:val="both"/>
        <w:rPr>
          <w:rFonts w:cstheme="minorHAnsi"/>
          <w:sz w:val="20"/>
          <w:szCs w:val="20"/>
        </w:rPr>
      </w:pPr>
      <w:r w:rsidRPr="006D66D0">
        <w:rPr>
          <w:rFonts w:cstheme="minorHAnsi"/>
          <w:sz w:val="20"/>
          <w:szCs w:val="20"/>
        </w:rPr>
        <w:t>Es necesario incentivar la investigación en tecnologías renovables, nuevos conocimientos, sistema para la gestión de datos donde se registren y analicen todas las actividades relacionadas con la gestión de residuos. Esto permite la toma de decisiones informadas y la mejora continua del sistema. Trabajar en colaboración con empresas, comunidades locales y autoridades para asegurar una implementación efectiva y sostenible del sistema de gestión de residuos. Realizar evaluaciones periódicas del desempeño del sistema, utilizando métricas como la tasa de reciclaje, la eficiencia de recolección, y el cumplimiento normativo. Es importante utilizar estos resultados para implementar mejoras continuas.</w:t>
      </w:r>
    </w:p>
    <w:p w14:paraId="7D69A3E0" w14:textId="77777777" w:rsidR="007C2506" w:rsidRPr="006D66D0" w:rsidRDefault="007C2506" w:rsidP="007C2506">
      <w:pPr>
        <w:pStyle w:val="Sinespaciado"/>
        <w:jc w:val="both"/>
        <w:rPr>
          <w:rFonts w:eastAsia="Times New Roman" w:cstheme="minorHAnsi"/>
          <w:sz w:val="20"/>
          <w:szCs w:val="20"/>
          <w:lang w:eastAsia="es-PE"/>
        </w:rPr>
      </w:pPr>
    </w:p>
    <w:p w14:paraId="58C0CA4D" w14:textId="77777777" w:rsidR="007C2506" w:rsidRPr="006D66D0" w:rsidRDefault="007C2506" w:rsidP="007C2506">
      <w:pPr>
        <w:pStyle w:val="Sinespaciado"/>
        <w:jc w:val="both"/>
        <w:rPr>
          <w:rFonts w:eastAsia="Times New Roman" w:cstheme="minorHAnsi"/>
          <w:sz w:val="20"/>
          <w:szCs w:val="20"/>
          <w:lang w:eastAsia="es-PE"/>
        </w:rPr>
      </w:pPr>
      <w:r w:rsidRPr="006D66D0">
        <w:rPr>
          <w:rFonts w:eastAsia="Times New Roman" w:cstheme="minorHAnsi"/>
          <w:sz w:val="20"/>
          <w:szCs w:val="20"/>
          <w:lang w:eastAsia="es-PE"/>
        </w:rPr>
        <w:t>Este documento presenta una visión general de las estrategias y procedimientos que se seguirán para alcanzar nuestros objetivos de gestión de residuos sólidos. Desde la educación y sensibilización de la comunidad universitaria, hasta la colaboración con proveedores de servicios especializados, cada aspecto de la gestión de residuos sólidos se abordará de manera integral a corto, mediano y largo plazo, para garantizar resultados positivos y medibles.</w:t>
      </w:r>
    </w:p>
    <w:p w14:paraId="771DC49C" w14:textId="77777777" w:rsidR="007C2506" w:rsidRPr="006D66D0" w:rsidRDefault="007C2506" w:rsidP="007C2506">
      <w:pPr>
        <w:pStyle w:val="Sinespaciado"/>
        <w:jc w:val="both"/>
        <w:rPr>
          <w:rFonts w:eastAsia="Times New Roman" w:cstheme="minorHAnsi"/>
          <w:sz w:val="20"/>
          <w:szCs w:val="20"/>
          <w:lang w:eastAsia="es-PE"/>
        </w:rPr>
      </w:pPr>
    </w:p>
    <w:p w14:paraId="4C0C904E" w14:textId="77777777" w:rsidR="007C2506" w:rsidRPr="006D66D0" w:rsidRDefault="007C2506" w:rsidP="007C2506">
      <w:pPr>
        <w:pStyle w:val="Sinespaciado"/>
        <w:jc w:val="both"/>
        <w:rPr>
          <w:rFonts w:eastAsia="Times New Roman" w:cstheme="minorHAnsi"/>
          <w:sz w:val="20"/>
          <w:szCs w:val="20"/>
          <w:lang w:eastAsia="es-PE"/>
        </w:rPr>
      </w:pPr>
      <w:r w:rsidRPr="006D66D0">
        <w:rPr>
          <w:rFonts w:eastAsia="Times New Roman" w:cstheme="minorHAnsi"/>
          <w:sz w:val="20"/>
          <w:szCs w:val="20"/>
          <w:lang w:eastAsia="es-PE"/>
        </w:rPr>
        <w:t>Juntos, podemos hacer una diferencia significativa en la reducción de nuestra huella ambiental y en la promoción de un entorno más limpio y saludable para las generaciones futuras.</w:t>
      </w:r>
    </w:p>
    <w:p w14:paraId="1908CF17" w14:textId="77777777" w:rsidR="007C2506" w:rsidRPr="006D66D0" w:rsidRDefault="007C2506" w:rsidP="007C2506">
      <w:pPr>
        <w:pStyle w:val="Sinespaciado"/>
        <w:jc w:val="both"/>
        <w:rPr>
          <w:rFonts w:eastAsia="Times New Roman" w:cstheme="minorHAnsi"/>
          <w:sz w:val="20"/>
          <w:szCs w:val="20"/>
          <w:lang w:eastAsia="es-PE"/>
        </w:rPr>
      </w:pPr>
    </w:p>
    <w:p w14:paraId="01FD552A" w14:textId="77777777" w:rsidR="007C2506" w:rsidRPr="006D66D0" w:rsidRDefault="007C2506" w:rsidP="007C2506">
      <w:pPr>
        <w:pStyle w:val="Sinespaciado"/>
        <w:jc w:val="both"/>
        <w:rPr>
          <w:rFonts w:eastAsia="Times New Roman" w:cstheme="minorHAnsi"/>
          <w:vanish/>
          <w:sz w:val="20"/>
          <w:szCs w:val="20"/>
          <w:lang w:eastAsia="es-PE"/>
        </w:rPr>
      </w:pPr>
      <w:r w:rsidRPr="006D66D0">
        <w:rPr>
          <w:rFonts w:eastAsia="Times New Roman" w:cstheme="minorHAnsi"/>
          <w:vanish/>
          <w:sz w:val="20"/>
          <w:szCs w:val="20"/>
          <w:lang w:eastAsia="es-PE"/>
        </w:rPr>
        <w:t>Principio del formulario</w:t>
      </w:r>
    </w:p>
    <w:p w14:paraId="6EB8DB63" w14:textId="77777777" w:rsidR="007C2506" w:rsidRPr="006D66D0" w:rsidRDefault="007C2506" w:rsidP="007C2506">
      <w:pPr>
        <w:pStyle w:val="Sinespaciado"/>
        <w:jc w:val="both"/>
        <w:rPr>
          <w:rFonts w:eastAsia="Times New Roman" w:cstheme="minorHAnsi"/>
          <w:vanish/>
          <w:sz w:val="20"/>
          <w:szCs w:val="20"/>
          <w:lang w:eastAsia="es-PE"/>
        </w:rPr>
      </w:pPr>
      <w:r w:rsidRPr="006D66D0">
        <w:rPr>
          <w:rFonts w:eastAsia="Times New Roman" w:cstheme="minorHAnsi"/>
          <w:vanish/>
          <w:sz w:val="20"/>
          <w:szCs w:val="20"/>
          <w:lang w:eastAsia="es-PE"/>
        </w:rPr>
        <w:t>Final del formulario</w:t>
      </w:r>
    </w:p>
    <w:p w14:paraId="44C54879" w14:textId="77777777" w:rsidR="007C2506" w:rsidRPr="006D66D0" w:rsidRDefault="007C2506" w:rsidP="007C2506">
      <w:pPr>
        <w:pStyle w:val="Sinespaciado"/>
        <w:jc w:val="both"/>
        <w:rPr>
          <w:rFonts w:cstheme="minorHAnsi"/>
          <w:color w:val="0000FF"/>
          <w:sz w:val="20"/>
          <w:szCs w:val="20"/>
        </w:rPr>
      </w:pPr>
    </w:p>
    <w:p w14:paraId="5F7A1CE7" w14:textId="77777777" w:rsidR="007C2506" w:rsidRPr="006D534B" w:rsidRDefault="007C2506" w:rsidP="00512DB4">
      <w:pPr>
        <w:pStyle w:val="Default"/>
        <w:numPr>
          <w:ilvl w:val="0"/>
          <w:numId w:val="43"/>
        </w:numPr>
        <w:rPr>
          <w:rFonts w:asciiTheme="minorHAnsi" w:hAnsiTheme="minorHAnsi" w:cstheme="minorHAnsi"/>
          <w:b/>
          <w:color w:val="auto"/>
          <w:sz w:val="28"/>
          <w:szCs w:val="28"/>
        </w:rPr>
      </w:pPr>
      <w:r w:rsidRPr="006D534B">
        <w:rPr>
          <w:rFonts w:asciiTheme="minorHAnsi" w:hAnsiTheme="minorHAnsi" w:cstheme="minorHAnsi"/>
          <w:b/>
          <w:color w:val="auto"/>
          <w:sz w:val="28"/>
          <w:szCs w:val="28"/>
        </w:rPr>
        <w:t>Objetivos</w:t>
      </w:r>
    </w:p>
    <w:p w14:paraId="6AB3A6AD" w14:textId="77777777" w:rsidR="007C2506" w:rsidRPr="00062002" w:rsidRDefault="007C2506" w:rsidP="007C2506">
      <w:pPr>
        <w:pStyle w:val="Default"/>
        <w:rPr>
          <w:rFonts w:asciiTheme="minorHAnsi" w:hAnsiTheme="minorHAnsi" w:cstheme="minorHAnsi"/>
          <w:color w:val="auto"/>
          <w:sz w:val="22"/>
          <w:szCs w:val="22"/>
        </w:rPr>
      </w:pPr>
    </w:p>
    <w:p w14:paraId="090E361C" w14:textId="77777777" w:rsidR="007C2506" w:rsidRPr="00062002" w:rsidRDefault="007C2506" w:rsidP="007C2506">
      <w:pPr>
        <w:pStyle w:val="Sinespaciado"/>
        <w:jc w:val="both"/>
        <w:rPr>
          <w:rFonts w:cstheme="minorHAnsi"/>
          <w:b/>
        </w:rPr>
      </w:pPr>
      <w:r w:rsidRPr="00062002">
        <w:rPr>
          <w:rFonts w:cstheme="minorHAnsi"/>
          <w:b/>
        </w:rPr>
        <w:t xml:space="preserve">Objetivo general </w:t>
      </w:r>
    </w:p>
    <w:p w14:paraId="013E7BEF" w14:textId="77777777" w:rsidR="007C2506" w:rsidRPr="000A366D" w:rsidRDefault="007C2506" w:rsidP="007C2506">
      <w:pPr>
        <w:pStyle w:val="Sinespaciado"/>
        <w:jc w:val="both"/>
        <w:rPr>
          <w:rFonts w:cstheme="minorHAnsi"/>
          <w:sz w:val="20"/>
          <w:szCs w:val="20"/>
        </w:rPr>
      </w:pPr>
    </w:p>
    <w:p w14:paraId="5525364C" w14:textId="77777777" w:rsidR="007C2506" w:rsidRPr="000A366D" w:rsidRDefault="007C2506" w:rsidP="007C2506">
      <w:pPr>
        <w:pStyle w:val="Sinespaciado"/>
        <w:jc w:val="both"/>
        <w:rPr>
          <w:rFonts w:cstheme="minorHAnsi"/>
          <w:sz w:val="20"/>
          <w:szCs w:val="20"/>
        </w:rPr>
      </w:pPr>
      <w:r w:rsidRPr="000A366D">
        <w:rPr>
          <w:rFonts w:cstheme="minorHAnsi"/>
          <w:sz w:val="20"/>
          <w:szCs w:val="20"/>
        </w:rPr>
        <w:t xml:space="preserve">Lograr el manejo responsable, ético y sostenible de los residuos sólidos aprovechables, no aprovechables y peligrosos que garanticen el cuidado de la salud de la comunidad de la URP y de la ciudadanía en general. Asimismo, tomar acciones que nos permitan prevenir, mitigar riesgos y minimizar los impactos ambientales, así como cumplir las leyes y disposiciones legales vigentes.  </w:t>
      </w:r>
    </w:p>
    <w:p w14:paraId="0FA0DD7A" w14:textId="77777777" w:rsidR="007C2506" w:rsidRPr="000A366D" w:rsidRDefault="007C2506" w:rsidP="007C2506">
      <w:pPr>
        <w:pStyle w:val="Sinespaciado"/>
        <w:jc w:val="both"/>
        <w:rPr>
          <w:rFonts w:cstheme="minorHAnsi"/>
          <w:sz w:val="20"/>
          <w:szCs w:val="20"/>
        </w:rPr>
      </w:pPr>
    </w:p>
    <w:p w14:paraId="295D446C" w14:textId="77777777" w:rsidR="007C2506" w:rsidRPr="00062002" w:rsidRDefault="007C2506" w:rsidP="007C2506">
      <w:pPr>
        <w:pStyle w:val="Default"/>
        <w:jc w:val="both"/>
        <w:rPr>
          <w:rFonts w:asciiTheme="minorHAnsi" w:hAnsiTheme="minorHAnsi" w:cstheme="minorHAnsi"/>
          <w:b/>
          <w:color w:val="auto"/>
          <w:sz w:val="22"/>
          <w:szCs w:val="22"/>
        </w:rPr>
      </w:pPr>
      <w:r w:rsidRPr="00062002">
        <w:rPr>
          <w:rFonts w:asciiTheme="minorHAnsi" w:hAnsiTheme="minorHAnsi" w:cstheme="minorHAnsi"/>
          <w:b/>
          <w:color w:val="auto"/>
          <w:sz w:val="22"/>
          <w:szCs w:val="22"/>
        </w:rPr>
        <w:t>Objetivo específico</w:t>
      </w:r>
    </w:p>
    <w:p w14:paraId="7A16B86D" w14:textId="77777777" w:rsidR="007C2506" w:rsidRPr="00231BAE" w:rsidRDefault="007C2506" w:rsidP="007C2506">
      <w:pPr>
        <w:pStyle w:val="Default"/>
        <w:jc w:val="both"/>
        <w:rPr>
          <w:rFonts w:asciiTheme="minorHAnsi" w:hAnsiTheme="minorHAnsi" w:cstheme="minorHAnsi"/>
          <w:color w:val="auto"/>
          <w:sz w:val="20"/>
          <w:szCs w:val="20"/>
        </w:rPr>
      </w:pPr>
    </w:p>
    <w:p w14:paraId="54AE1B97" w14:textId="77777777" w:rsidR="007C2506" w:rsidRPr="00231BAE" w:rsidRDefault="007C2506" w:rsidP="00512DB4">
      <w:pPr>
        <w:pStyle w:val="Default"/>
        <w:numPr>
          <w:ilvl w:val="0"/>
          <w:numId w:val="42"/>
        </w:numPr>
        <w:jc w:val="both"/>
        <w:rPr>
          <w:rFonts w:asciiTheme="minorHAnsi" w:hAnsiTheme="minorHAnsi" w:cstheme="minorHAnsi"/>
          <w:color w:val="auto"/>
          <w:sz w:val="20"/>
          <w:szCs w:val="20"/>
        </w:rPr>
      </w:pPr>
      <w:r w:rsidRPr="00231BAE">
        <w:rPr>
          <w:rFonts w:asciiTheme="minorHAnsi" w:hAnsiTheme="minorHAnsi" w:cstheme="minorHAnsi"/>
          <w:color w:val="auto"/>
          <w:sz w:val="20"/>
          <w:szCs w:val="20"/>
        </w:rPr>
        <w:t>Lograr el cumplimiento de la Política y el Plan Ambiental de Desarrollo Sostenible de la URP y promover una cultura ambiental en la comunidad universitaria y ciudadanía.</w:t>
      </w:r>
    </w:p>
    <w:p w14:paraId="36656292" w14:textId="77777777" w:rsidR="007C2506" w:rsidRPr="00231BAE" w:rsidRDefault="007C2506" w:rsidP="00512DB4">
      <w:pPr>
        <w:pStyle w:val="Default"/>
        <w:numPr>
          <w:ilvl w:val="0"/>
          <w:numId w:val="42"/>
        </w:numPr>
        <w:jc w:val="both"/>
        <w:rPr>
          <w:rFonts w:asciiTheme="minorHAnsi" w:hAnsiTheme="minorHAnsi" w:cstheme="minorHAnsi"/>
          <w:color w:val="auto"/>
          <w:sz w:val="20"/>
          <w:szCs w:val="20"/>
        </w:rPr>
      </w:pPr>
      <w:r w:rsidRPr="00231BAE">
        <w:rPr>
          <w:rFonts w:asciiTheme="minorHAnsi" w:hAnsiTheme="minorHAnsi" w:cstheme="minorHAnsi"/>
          <w:color w:val="auto"/>
          <w:sz w:val="20"/>
          <w:szCs w:val="20"/>
        </w:rPr>
        <w:lastRenderedPageBreak/>
        <w:t xml:space="preserve">Lograr la sensibilización y fortalecimiento de capacidades para </w:t>
      </w:r>
      <w:r w:rsidRPr="00231BAE">
        <w:rPr>
          <w:rFonts w:asciiTheme="minorHAnsi" w:eastAsia="Times New Roman" w:hAnsiTheme="minorHAnsi" w:cstheme="minorHAnsi"/>
          <w:color w:val="auto"/>
          <w:sz w:val="20"/>
          <w:szCs w:val="20"/>
          <w:lang w:eastAsia="es-PE"/>
        </w:rPr>
        <w:t>el manejo de residuos sólidos, aprovechables, no aprovechables y peligrosos.</w:t>
      </w:r>
    </w:p>
    <w:p w14:paraId="6A835866" w14:textId="77777777" w:rsidR="007C2506" w:rsidRPr="00231BAE" w:rsidRDefault="007C2506" w:rsidP="00512DB4">
      <w:pPr>
        <w:pStyle w:val="Default"/>
        <w:numPr>
          <w:ilvl w:val="0"/>
          <w:numId w:val="42"/>
        </w:numPr>
        <w:jc w:val="both"/>
        <w:rPr>
          <w:rFonts w:asciiTheme="minorHAnsi" w:hAnsiTheme="minorHAnsi" w:cstheme="minorHAnsi"/>
          <w:color w:val="auto"/>
          <w:sz w:val="20"/>
          <w:szCs w:val="20"/>
        </w:rPr>
      </w:pPr>
      <w:r w:rsidRPr="00231BAE">
        <w:rPr>
          <w:rFonts w:asciiTheme="minorHAnsi" w:hAnsiTheme="minorHAnsi" w:cstheme="minorHAnsi"/>
          <w:color w:val="auto"/>
          <w:sz w:val="20"/>
          <w:szCs w:val="20"/>
        </w:rPr>
        <w:t xml:space="preserve">Capacitar a la comunidad de la URP (docentes, alumnos, trabajadores) sobre la correcta segregación de los residuos aprovechables, no aprovechables y </w:t>
      </w:r>
      <w:r w:rsidRPr="00231BAE">
        <w:rPr>
          <w:rFonts w:asciiTheme="minorHAnsi" w:eastAsia="Times New Roman" w:hAnsiTheme="minorHAnsi" w:cstheme="minorHAnsi"/>
          <w:color w:val="auto"/>
          <w:sz w:val="20"/>
          <w:szCs w:val="20"/>
          <w:lang w:eastAsia="es-PE"/>
        </w:rPr>
        <w:t>peligrosos.</w:t>
      </w:r>
    </w:p>
    <w:p w14:paraId="4BE32755" w14:textId="77777777" w:rsidR="007C2506" w:rsidRPr="00231BAE" w:rsidRDefault="007C2506" w:rsidP="00512DB4">
      <w:pPr>
        <w:pStyle w:val="Default"/>
        <w:numPr>
          <w:ilvl w:val="0"/>
          <w:numId w:val="42"/>
        </w:numPr>
        <w:jc w:val="both"/>
        <w:rPr>
          <w:rFonts w:asciiTheme="minorHAnsi" w:hAnsiTheme="minorHAnsi" w:cstheme="minorHAnsi"/>
          <w:color w:val="auto"/>
          <w:sz w:val="20"/>
          <w:szCs w:val="20"/>
        </w:rPr>
      </w:pPr>
      <w:r w:rsidRPr="00231BAE">
        <w:rPr>
          <w:rFonts w:asciiTheme="minorHAnsi" w:hAnsiTheme="minorHAnsi" w:cstheme="minorHAnsi"/>
          <w:color w:val="auto"/>
          <w:sz w:val="20"/>
          <w:szCs w:val="20"/>
        </w:rPr>
        <w:t>Implementar y fortalecer los procesos de gestión de residuos sólidos aprovechables, no</w:t>
      </w:r>
      <w:r w:rsidRPr="00231BAE">
        <w:rPr>
          <w:rFonts w:asciiTheme="minorHAnsi" w:eastAsia="Times New Roman" w:hAnsiTheme="minorHAnsi" w:cstheme="minorHAnsi"/>
          <w:color w:val="auto"/>
          <w:sz w:val="20"/>
          <w:szCs w:val="20"/>
          <w:lang w:eastAsia="es-PE"/>
        </w:rPr>
        <w:t xml:space="preserve"> aprovechables y peligrosos.</w:t>
      </w:r>
    </w:p>
    <w:p w14:paraId="6468BF65" w14:textId="77777777" w:rsidR="007C2506" w:rsidRPr="00231BAE" w:rsidRDefault="007C2506" w:rsidP="00512DB4">
      <w:pPr>
        <w:pStyle w:val="Default"/>
        <w:numPr>
          <w:ilvl w:val="0"/>
          <w:numId w:val="42"/>
        </w:numPr>
        <w:jc w:val="both"/>
        <w:rPr>
          <w:rFonts w:asciiTheme="minorHAnsi" w:hAnsiTheme="minorHAnsi" w:cstheme="minorHAnsi"/>
          <w:color w:val="auto"/>
          <w:sz w:val="20"/>
          <w:szCs w:val="20"/>
        </w:rPr>
      </w:pPr>
      <w:r w:rsidRPr="00231BAE">
        <w:rPr>
          <w:rFonts w:asciiTheme="minorHAnsi" w:hAnsiTheme="minorHAnsi" w:cstheme="minorHAnsi"/>
          <w:color w:val="auto"/>
          <w:sz w:val="20"/>
          <w:szCs w:val="20"/>
        </w:rPr>
        <w:t xml:space="preserve">Minimizar el riesgo de contaminación cruzada debido al manejo de los residuos aprovechables y no aprovechables y residuos sólidos y líquidos peligrosos que incluye los </w:t>
      </w:r>
      <w:r w:rsidRPr="00231BAE">
        <w:rPr>
          <w:rFonts w:asciiTheme="minorHAnsi" w:hAnsiTheme="minorHAnsi" w:cstheme="minorHAnsi"/>
          <w:b/>
          <w:color w:val="auto"/>
          <w:sz w:val="20"/>
          <w:szCs w:val="20"/>
          <w:u w:val="single"/>
        </w:rPr>
        <w:t>r</w:t>
      </w:r>
      <w:r w:rsidRPr="00231BAE">
        <w:rPr>
          <w:rFonts w:asciiTheme="minorHAnsi" w:hAnsiTheme="minorHAnsi" w:cstheme="minorHAnsi"/>
          <w:color w:val="auto"/>
          <w:sz w:val="20"/>
          <w:szCs w:val="20"/>
        </w:rPr>
        <w:t xml:space="preserve">esiduos de </w:t>
      </w:r>
      <w:r w:rsidRPr="00231BAE">
        <w:rPr>
          <w:rFonts w:asciiTheme="minorHAnsi" w:hAnsiTheme="minorHAnsi" w:cstheme="minorHAnsi"/>
          <w:color w:val="auto"/>
          <w:sz w:val="20"/>
          <w:szCs w:val="20"/>
          <w:u w:val="single"/>
        </w:rPr>
        <w:t>a</w:t>
      </w:r>
      <w:r w:rsidRPr="00231BAE">
        <w:rPr>
          <w:rFonts w:asciiTheme="minorHAnsi" w:hAnsiTheme="minorHAnsi" w:cstheme="minorHAnsi"/>
          <w:color w:val="auto"/>
          <w:sz w:val="20"/>
          <w:szCs w:val="20"/>
        </w:rPr>
        <w:t xml:space="preserve">paratos </w:t>
      </w:r>
      <w:r w:rsidRPr="00231BAE">
        <w:rPr>
          <w:rFonts w:asciiTheme="minorHAnsi" w:hAnsiTheme="minorHAnsi" w:cstheme="minorHAnsi"/>
          <w:b/>
          <w:color w:val="auto"/>
          <w:sz w:val="20"/>
          <w:szCs w:val="20"/>
          <w:u w:val="single"/>
        </w:rPr>
        <w:t>e</w:t>
      </w:r>
      <w:r w:rsidRPr="00231BAE">
        <w:rPr>
          <w:rFonts w:asciiTheme="minorHAnsi" w:hAnsiTheme="minorHAnsi" w:cstheme="minorHAnsi"/>
          <w:color w:val="auto"/>
          <w:sz w:val="20"/>
          <w:szCs w:val="20"/>
        </w:rPr>
        <w:t xml:space="preserve">léctricos y </w:t>
      </w:r>
      <w:r w:rsidRPr="00231BAE">
        <w:rPr>
          <w:rFonts w:asciiTheme="minorHAnsi" w:hAnsiTheme="minorHAnsi" w:cstheme="minorHAnsi"/>
          <w:b/>
          <w:color w:val="auto"/>
          <w:sz w:val="20"/>
          <w:szCs w:val="20"/>
          <w:u w:val="single"/>
        </w:rPr>
        <w:t>e</w:t>
      </w:r>
      <w:r w:rsidRPr="00231BAE">
        <w:rPr>
          <w:rFonts w:asciiTheme="minorHAnsi" w:hAnsiTheme="minorHAnsi" w:cstheme="minorHAnsi"/>
          <w:color w:val="auto"/>
          <w:sz w:val="20"/>
          <w:szCs w:val="20"/>
        </w:rPr>
        <w:t xml:space="preserve">lectrónicos (RAEE). </w:t>
      </w:r>
    </w:p>
    <w:p w14:paraId="21836587" w14:textId="77777777" w:rsidR="007C2506" w:rsidRPr="00231BAE" w:rsidRDefault="007C2506" w:rsidP="007C2506">
      <w:pPr>
        <w:pStyle w:val="Default"/>
        <w:jc w:val="both"/>
        <w:rPr>
          <w:rFonts w:asciiTheme="minorHAnsi" w:hAnsiTheme="minorHAnsi" w:cstheme="minorHAnsi"/>
          <w:color w:val="auto"/>
          <w:sz w:val="20"/>
          <w:szCs w:val="20"/>
        </w:rPr>
      </w:pPr>
    </w:p>
    <w:p w14:paraId="48DAABBB" w14:textId="77777777" w:rsidR="007C2506" w:rsidRPr="00062002" w:rsidRDefault="007C2506" w:rsidP="00512DB4">
      <w:pPr>
        <w:pStyle w:val="Default"/>
        <w:numPr>
          <w:ilvl w:val="0"/>
          <w:numId w:val="43"/>
        </w:numPr>
        <w:rPr>
          <w:rFonts w:asciiTheme="minorHAnsi" w:hAnsiTheme="minorHAnsi" w:cstheme="minorHAnsi"/>
          <w:b/>
          <w:color w:val="auto"/>
          <w:sz w:val="28"/>
          <w:szCs w:val="28"/>
        </w:rPr>
      </w:pPr>
      <w:r w:rsidRPr="00062002">
        <w:rPr>
          <w:rFonts w:asciiTheme="minorHAnsi" w:hAnsiTheme="minorHAnsi" w:cstheme="minorHAnsi"/>
          <w:b/>
          <w:bCs/>
          <w:color w:val="auto"/>
          <w:sz w:val="28"/>
          <w:szCs w:val="28"/>
        </w:rPr>
        <w:t xml:space="preserve">Base legal </w:t>
      </w:r>
    </w:p>
    <w:p w14:paraId="07FB0DE9" w14:textId="77777777" w:rsidR="007C2506" w:rsidRPr="00062002" w:rsidRDefault="007C2506" w:rsidP="007C2506">
      <w:pPr>
        <w:pStyle w:val="Default"/>
        <w:jc w:val="both"/>
        <w:rPr>
          <w:rFonts w:asciiTheme="minorHAnsi" w:hAnsiTheme="minorHAnsi" w:cstheme="minorHAnsi"/>
          <w:b/>
          <w:bCs/>
          <w:color w:val="auto"/>
          <w:sz w:val="20"/>
          <w:szCs w:val="20"/>
        </w:rPr>
      </w:pPr>
    </w:p>
    <w:p w14:paraId="4551697A" w14:textId="77777777" w:rsidR="007C2506" w:rsidRPr="00062002" w:rsidRDefault="007C2506" w:rsidP="00512DB4">
      <w:pPr>
        <w:pStyle w:val="Default"/>
        <w:numPr>
          <w:ilvl w:val="1"/>
          <w:numId w:val="43"/>
        </w:numPr>
        <w:jc w:val="both"/>
        <w:rPr>
          <w:rFonts w:asciiTheme="minorHAnsi" w:hAnsiTheme="minorHAnsi" w:cstheme="minorHAnsi"/>
          <w:b/>
          <w:bCs/>
          <w:color w:val="auto"/>
          <w:sz w:val="22"/>
          <w:szCs w:val="22"/>
        </w:rPr>
      </w:pPr>
      <w:r w:rsidRPr="00062002">
        <w:rPr>
          <w:rFonts w:asciiTheme="minorHAnsi" w:hAnsiTheme="minorHAnsi" w:cstheme="minorHAnsi"/>
          <w:b/>
          <w:bCs/>
          <w:color w:val="auto"/>
          <w:sz w:val="22"/>
          <w:szCs w:val="22"/>
        </w:rPr>
        <w:t>A nivel nacional</w:t>
      </w:r>
    </w:p>
    <w:p w14:paraId="5F48523F" w14:textId="77777777" w:rsidR="007C2506" w:rsidRPr="00F11DD4" w:rsidRDefault="007C2506" w:rsidP="007C2506">
      <w:pPr>
        <w:pStyle w:val="Default"/>
        <w:jc w:val="both"/>
        <w:rPr>
          <w:rFonts w:asciiTheme="minorHAnsi" w:hAnsiTheme="minorHAnsi" w:cstheme="minorHAnsi"/>
          <w:b/>
          <w:bCs/>
          <w:color w:val="auto"/>
          <w:sz w:val="20"/>
          <w:szCs w:val="20"/>
        </w:rPr>
      </w:pPr>
    </w:p>
    <w:p w14:paraId="74882E6C" w14:textId="77777777" w:rsidR="007C2506" w:rsidRPr="00F11DD4" w:rsidRDefault="007C2506" w:rsidP="007C2506">
      <w:pPr>
        <w:pStyle w:val="Sinespaciado"/>
        <w:jc w:val="both"/>
        <w:rPr>
          <w:rFonts w:cstheme="minorHAnsi"/>
          <w:b/>
          <w:bCs/>
          <w:caps/>
          <w:sz w:val="20"/>
          <w:szCs w:val="20"/>
          <w:lang w:eastAsia="es-PE"/>
        </w:rPr>
      </w:pPr>
      <w:r w:rsidRPr="00F11DD4">
        <w:rPr>
          <w:rFonts w:cstheme="minorHAnsi"/>
          <w:b/>
          <w:bCs/>
          <w:caps/>
          <w:sz w:val="20"/>
          <w:szCs w:val="20"/>
          <w:lang w:eastAsia="es-PE"/>
        </w:rPr>
        <w:t xml:space="preserve">DECRETO SUPREMO </w:t>
      </w:r>
      <w:proofErr w:type="spellStart"/>
      <w:r w:rsidRPr="00F11DD4">
        <w:rPr>
          <w:rFonts w:cstheme="minorHAnsi"/>
          <w:b/>
          <w:bCs/>
          <w:caps/>
          <w:sz w:val="20"/>
          <w:szCs w:val="20"/>
          <w:lang w:eastAsia="es-PE"/>
        </w:rPr>
        <w:t>Nº</w:t>
      </w:r>
      <w:proofErr w:type="spellEnd"/>
      <w:r w:rsidRPr="00F11DD4">
        <w:rPr>
          <w:rFonts w:cstheme="minorHAnsi"/>
          <w:b/>
          <w:bCs/>
          <w:caps/>
          <w:sz w:val="20"/>
          <w:szCs w:val="20"/>
          <w:lang w:eastAsia="es-PE"/>
        </w:rPr>
        <w:t xml:space="preserve"> 002-2024-MINAM Publicada en abril 2024</w:t>
      </w:r>
    </w:p>
    <w:p w14:paraId="2769E8E3" w14:textId="77777777" w:rsidR="007C2506" w:rsidRPr="00F11DD4" w:rsidRDefault="007C2506" w:rsidP="007C2506">
      <w:pPr>
        <w:pStyle w:val="Sinespaciado"/>
        <w:jc w:val="both"/>
        <w:rPr>
          <w:rFonts w:cstheme="minorHAnsi"/>
          <w:sz w:val="20"/>
          <w:szCs w:val="20"/>
          <w:lang w:eastAsia="es-PE"/>
        </w:rPr>
      </w:pPr>
      <w:r w:rsidRPr="00F11DD4">
        <w:rPr>
          <w:rFonts w:cstheme="minorHAnsi"/>
          <w:sz w:val="20"/>
          <w:szCs w:val="20"/>
          <w:lang w:eastAsia="es-PE"/>
        </w:rPr>
        <w:t xml:space="preserve">Decreto Supremo que modifica el artículo 9 del Reglamento del Decreto Legislativo </w:t>
      </w:r>
      <w:proofErr w:type="spellStart"/>
      <w:r w:rsidRPr="00F11DD4">
        <w:rPr>
          <w:rFonts w:cstheme="minorHAnsi"/>
          <w:sz w:val="20"/>
          <w:szCs w:val="20"/>
          <w:lang w:eastAsia="es-PE"/>
        </w:rPr>
        <w:t>N°</w:t>
      </w:r>
      <w:proofErr w:type="spellEnd"/>
      <w:r w:rsidRPr="00F11DD4">
        <w:rPr>
          <w:rFonts w:cstheme="minorHAnsi"/>
          <w:sz w:val="20"/>
          <w:szCs w:val="20"/>
          <w:lang w:eastAsia="es-PE"/>
        </w:rPr>
        <w:t xml:space="preserve"> 1278, Decreto Legislativo que aprueba la Ley de Gestión Integral de Residuos Sólidos, aprobado mediante Decreto Supremo </w:t>
      </w:r>
      <w:proofErr w:type="spellStart"/>
      <w:r w:rsidRPr="00F11DD4">
        <w:rPr>
          <w:rFonts w:cstheme="minorHAnsi"/>
          <w:sz w:val="20"/>
          <w:szCs w:val="20"/>
          <w:lang w:eastAsia="es-PE"/>
        </w:rPr>
        <w:t>N°</w:t>
      </w:r>
      <w:proofErr w:type="spellEnd"/>
      <w:r w:rsidRPr="00F11DD4">
        <w:rPr>
          <w:rFonts w:cstheme="minorHAnsi"/>
          <w:sz w:val="20"/>
          <w:szCs w:val="20"/>
          <w:lang w:eastAsia="es-PE"/>
        </w:rPr>
        <w:t xml:space="preserve"> 014-2017-MINAM. </w:t>
      </w:r>
    </w:p>
    <w:p w14:paraId="2518057D" w14:textId="77777777" w:rsidR="007C2506" w:rsidRPr="00F11DD4" w:rsidRDefault="007C2506" w:rsidP="007C2506">
      <w:pPr>
        <w:pStyle w:val="Default"/>
        <w:jc w:val="both"/>
        <w:rPr>
          <w:rFonts w:asciiTheme="minorHAnsi" w:hAnsiTheme="minorHAnsi" w:cstheme="minorHAnsi"/>
          <w:color w:val="auto"/>
          <w:sz w:val="20"/>
          <w:szCs w:val="20"/>
        </w:rPr>
      </w:pPr>
    </w:p>
    <w:p w14:paraId="259748A8"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 xml:space="preserve">Artículo 9.- Plan Nacional de Gestión Integral de Residuos Sólidos (PLANRES) </w:t>
      </w:r>
    </w:p>
    <w:p w14:paraId="37CB0A02" w14:textId="77777777" w:rsidR="007C2506" w:rsidRPr="00F11DD4" w:rsidRDefault="007C2506" w:rsidP="007C2506">
      <w:pPr>
        <w:pStyle w:val="Default"/>
        <w:jc w:val="both"/>
        <w:rPr>
          <w:rFonts w:asciiTheme="minorHAnsi" w:hAnsiTheme="minorHAnsi" w:cstheme="minorHAnsi"/>
          <w:color w:val="auto"/>
          <w:sz w:val="20"/>
          <w:szCs w:val="20"/>
        </w:rPr>
      </w:pPr>
    </w:p>
    <w:p w14:paraId="034BB251"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 xml:space="preserve">El PLANRES es un instrumento nacional de carácter multisectorial orientado a la Gestión Integral de Residuos Sólidos, de obligatorio cumplimiento, que tiene como propósito definir, orientar y articular las acciones y metas, a corto, mediano y largo plazo, de las entidades del gobierno nacional, regional y local, del sector privado y la sociedad civil, en materia de gestión de residuos sólidos, así como de los compromisos nacionales e internacionales relacionados a la materia. Los objetivos del PLANRES se encuentran dirigidos a contribuir con la protección de la salud de las personas y mejorar la calidad ambiental a nivel nacional. Dicho Plan se aprueba por Decreto Supremo, a propuesta del MINAM, en su condición de ente rector de la gestión y manejo de los residuos sólidos, en coordinación con los sectores intervinientes, en el marco de lo establecido en la normativa vigente que regula las Políticas Nacionales. El PLANRES se actualiza cada diez (10) años, en base al análisis del cumplimiento de sus objetivos específicos y metas, así como en la identificación de nuevas necesidades de solución. </w:t>
      </w:r>
    </w:p>
    <w:p w14:paraId="0A047AC3" w14:textId="77777777" w:rsidR="007C2506" w:rsidRPr="00F11DD4" w:rsidRDefault="007C2506" w:rsidP="007C2506">
      <w:pPr>
        <w:pStyle w:val="Default"/>
        <w:jc w:val="both"/>
        <w:rPr>
          <w:rFonts w:asciiTheme="minorHAnsi" w:hAnsiTheme="minorHAnsi" w:cstheme="minorHAnsi"/>
          <w:color w:val="auto"/>
          <w:sz w:val="20"/>
          <w:szCs w:val="20"/>
        </w:rPr>
      </w:pPr>
    </w:p>
    <w:p w14:paraId="68E63A32"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 xml:space="preserve">La articulación intersectorial, seguimiento y evaluación del cumplimiento del PLANRES le corresponde al MINAM en coordinación con los sectores involucrados. Las autoridades competentes a cargo de las acciones y metas planificadas en el PLANRES están obligadas a remitir la información requerida por el MINAM hasta el último día hábil del mes de abril de cada año, bajo responsabilidad. </w:t>
      </w:r>
    </w:p>
    <w:p w14:paraId="63537934" w14:textId="77777777" w:rsidR="007C2506" w:rsidRPr="00F11DD4" w:rsidRDefault="007C2506" w:rsidP="007C2506">
      <w:pPr>
        <w:pStyle w:val="Default"/>
        <w:jc w:val="both"/>
        <w:rPr>
          <w:rFonts w:asciiTheme="minorHAnsi" w:hAnsiTheme="minorHAnsi" w:cstheme="minorHAnsi"/>
          <w:color w:val="auto"/>
          <w:sz w:val="20"/>
          <w:szCs w:val="20"/>
        </w:rPr>
      </w:pPr>
    </w:p>
    <w:p w14:paraId="145DA3C6"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El MINAM coordina con las autoridades competentes la implementación de las medidas correctivas que correspondan, a fin de que las autoridades competentes cumplan con las metas planificadas del PLANRES a su cargo. El MINAM publica anualmente en su portal institucional los reportes del avance y cumplimiento de los objetivos y metas establecidas en el PLANRES, así como las medidas correctivas, los cuales son elaborados a partir de la recopilación, sistematización y evaluación de la información proporcionada por las entidades que tienen compromisos a su cargo en el citado Plan. El MINAM remite al CEPLAN el informe anual con el reporte de cumplimiento del PLANRES, dentro del plazo establecido por dicha entidad, así como a la Comisión de Pueblos Andinos, Amazónicos y Afroperuanos, Ambiente y Ecología del Congreso de la República.”</w:t>
      </w:r>
    </w:p>
    <w:p w14:paraId="67609B46" w14:textId="77777777" w:rsidR="007C2506" w:rsidRPr="00F11DD4" w:rsidRDefault="007C2506" w:rsidP="007C2506">
      <w:pPr>
        <w:pStyle w:val="Default"/>
        <w:jc w:val="both"/>
        <w:rPr>
          <w:rFonts w:asciiTheme="minorHAnsi" w:hAnsiTheme="minorHAnsi" w:cstheme="minorHAnsi"/>
          <w:b/>
          <w:bCs/>
          <w:color w:val="auto"/>
          <w:sz w:val="20"/>
          <w:szCs w:val="20"/>
        </w:rPr>
      </w:pPr>
    </w:p>
    <w:p w14:paraId="0031BD0D" w14:textId="77777777" w:rsidR="007C2506" w:rsidRPr="00F11DD4" w:rsidRDefault="007C2506" w:rsidP="007C2506">
      <w:pPr>
        <w:pStyle w:val="Default"/>
        <w:jc w:val="both"/>
        <w:rPr>
          <w:rFonts w:asciiTheme="minorHAnsi" w:hAnsiTheme="minorHAnsi" w:cstheme="minorHAnsi"/>
          <w:b/>
          <w:color w:val="auto"/>
          <w:sz w:val="20"/>
          <w:szCs w:val="20"/>
        </w:rPr>
      </w:pPr>
      <w:r w:rsidRPr="00F11DD4">
        <w:rPr>
          <w:rFonts w:asciiTheme="minorHAnsi" w:hAnsiTheme="minorHAnsi" w:cstheme="minorHAnsi"/>
          <w:b/>
          <w:bCs/>
          <w:color w:val="auto"/>
          <w:sz w:val="20"/>
          <w:szCs w:val="20"/>
        </w:rPr>
        <w:t xml:space="preserve">Ley de Gestión Integral de Residuos Sólidos DL </w:t>
      </w:r>
      <w:proofErr w:type="spellStart"/>
      <w:r w:rsidRPr="00F11DD4">
        <w:rPr>
          <w:rFonts w:asciiTheme="minorHAnsi" w:hAnsiTheme="minorHAnsi" w:cstheme="minorHAnsi"/>
          <w:b/>
          <w:bCs/>
          <w:color w:val="auto"/>
          <w:sz w:val="20"/>
          <w:szCs w:val="20"/>
        </w:rPr>
        <w:t>N°</w:t>
      </w:r>
      <w:proofErr w:type="spellEnd"/>
      <w:r w:rsidRPr="00F11DD4">
        <w:rPr>
          <w:rFonts w:asciiTheme="minorHAnsi" w:hAnsiTheme="minorHAnsi" w:cstheme="minorHAnsi"/>
          <w:b/>
          <w:bCs/>
          <w:color w:val="auto"/>
          <w:sz w:val="20"/>
          <w:szCs w:val="20"/>
        </w:rPr>
        <w:t xml:space="preserve"> 1278 Publicada en abril del 2017 </w:t>
      </w:r>
    </w:p>
    <w:p w14:paraId="0F2E4F6D"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 xml:space="preserve">Decreto Legislativo que establece derechos, obligaciones y responsabilidades, con el objetivo de garantizar un desarrollo sostenible y el manejo eficiente de los residuos sólidos.  </w:t>
      </w:r>
    </w:p>
    <w:p w14:paraId="7EA9C8CF" w14:textId="77777777" w:rsidR="007C2506" w:rsidRPr="00F11DD4" w:rsidRDefault="007C2506" w:rsidP="007C2506">
      <w:pPr>
        <w:pStyle w:val="Default"/>
        <w:jc w:val="both"/>
        <w:rPr>
          <w:rFonts w:asciiTheme="minorHAnsi" w:hAnsiTheme="minorHAnsi" w:cstheme="minorHAnsi"/>
          <w:color w:val="auto"/>
          <w:sz w:val="20"/>
          <w:szCs w:val="20"/>
        </w:rPr>
      </w:pPr>
    </w:p>
    <w:p w14:paraId="5289AEF5" w14:textId="77777777" w:rsidR="007C2506" w:rsidRPr="00431E16" w:rsidRDefault="007C2506" w:rsidP="007C2506">
      <w:pPr>
        <w:pStyle w:val="Default"/>
        <w:jc w:val="both"/>
        <w:rPr>
          <w:rFonts w:asciiTheme="minorHAnsi" w:hAnsiTheme="minorHAnsi" w:cstheme="minorHAnsi"/>
          <w:b/>
          <w:color w:val="auto"/>
          <w:sz w:val="22"/>
          <w:szCs w:val="22"/>
        </w:rPr>
      </w:pPr>
      <w:r w:rsidRPr="00431E16">
        <w:rPr>
          <w:rFonts w:asciiTheme="minorHAnsi" w:hAnsiTheme="minorHAnsi" w:cstheme="minorHAnsi"/>
          <w:b/>
          <w:color w:val="auto"/>
          <w:sz w:val="22"/>
          <w:szCs w:val="22"/>
        </w:rPr>
        <w:t>PLAN NACIONAL DE GESTIÓN INTEGRAL DE RESIDUOS SÓLIDOS 2016-2024</w:t>
      </w:r>
    </w:p>
    <w:p w14:paraId="0709BF81" w14:textId="77777777" w:rsidR="007C2506" w:rsidRPr="00431E16" w:rsidRDefault="007C2506" w:rsidP="007C2506">
      <w:pPr>
        <w:pStyle w:val="Default"/>
        <w:jc w:val="both"/>
        <w:rPr>
          <w:rFonts w:asciiTheme="minorHAnsi" w:hAnsiTheme="minorHAnsi" w:cstheme="minorHAnsi"/>
          <w:b/>
          <w:bCs/>
          <w:color w:val="auto"/>
          <w:sz w:val="22"/>
          <w:szCs w:val="22"/>
        </w:rPr>
      </w:pPr>
    </w:p>
    <w:p w14:paraId="1C046AD1" w14:textId="77777777" w:rsidR="007C2506" w:rsidRPr="00431E16" w:rsidRDefault="007C2506" w:rsidP="007C2506">
      <w:pPr>
        <w:pStyle w:val="Default"/>
        <w:jc w:val="both"/>
        <w:rPr>
          <w:rFonts w:asciiTheme="minorHAnsi" w:hAnsiTheme="minorHAnsi" w:cstheme="minorHAnsi"/>
          <w:color w:val="auto"/>
          <w:sz w:val="22"/>
          <w:szCs w:val="22"/>
        </w:rPr>
      </w:pPr>
      <w:r w:rsidRPr="00431E16">
        <w:rPr>
          <w:rFonts w:asciiTheme="minorHAnsi" w:hAnsiTheme="minorHAnsi" w:cstheme="minorHAnsi"/>
          <w:b/>
          <w:bCs/>
          <w:color w:val="auto"/>
          <w:sz w:val="22"/>
          <w:szCs w:val="22"/>
        </w:rPr>
        <w:t xml:space="preserve">Ley General de Salud </w:t>
      </w:r>
      <w:proofErr w:type="spellStart"/>
      <w:r w:rsidRPr="00431E16">
        <w:rPr>
          <w:rFonts w:asciiTheme="minorHAnsi" w:hAnsiTheme="minorHAnsi" w:cstheme="minorHAnsi"/>
          <w:b/>
          <w:bCs/>
          <w:color w:val="auto"/>
          <w:sz w:val="22"/>
          <w:szCs w:val="22"/>
        </w:rPr>
        <w:t>N°</w:t>
      </w:r>
      <w:proofErr w:type="spellEnd"/>
      <w:r w:rsidRPr="00431E16">
        <w:rPr>
          <w:rFonts w:asciiTheme="minorHAnsi" w:hAnsiTheme="minorHAnsi" w:cstheme="minorHAnsi"/>
          <w:b/>
          <w:bCs/>
          <w:color w:val="auto"/>
          <w:sz w:val="22"/>
          <w:szCs w:val="22"/>
        </w:rPr>
        <w:t xml:space="preserve"> 26842 Publicada en setiembre del 2016 </w:t>
      </w:r>
    </w:p>
    <w:p w14:paraId="70829B2E" w14:textId="77777777" w:rsidR="007C2506" w:rsidRPr="00F11DD4" w:rsidRDefault="007C2506" w:rsidP="007C2506">
      <w:pPr>
        <w:pStyle w:val="Default"/>
        <w:jc w:val="both"/>
        <w:rPr>
          <w:rFonts w:asciiTheme="minorHAnsi" w:hAnsiTheme="minorHAnsi" w:cstheme="minorHAnsi"/>
          <w:color w:val="auto"/>
          <w:sz w:val="20"/>
          <w:szCs w:val="20"/>
        </w:rPr>
      </w:pPr>
    </w:p>
    <w:p w14:paraId="5D8829F2" w14:textId="77777777" w:rsidR="007C2506" w:rsidRPr="00F11DD4" w:rsidRDefault="007C2506" w:rsidP="007C2506">
      <w:pPr>
        <w:pStyle w:val="Default"/>
        <w:jc w:val="both"/>
        <w:rPr>
          <w:rFonts w:asciiTheme="minorHAnsi" w:hAnsiTheme="minorHAnsi" w:cstheme="minorHAnsi"/>
          <w:color w:val="auto"/>
          <w:sz w:val="20"/>
          <w:szCs w:val="20"/>
        </w:rPr>
      </w:pPr>
      <w:r w:rsidRPr="00F11DD4">
        <w:rPr>
          <w:rFonts w:asciiTheme="minorHAnsi" w:hAnsiTheme="minorHAnsi" w:cstheme="minorHAnsi"/>
          <w:color w:val="auto"/>
          <w:sz w:val="20"/>
          <w:szCs w:val="20"/>
        </w:rPr>
        <w:t xml:space="preserve">Norman en el Artículo 96 que en el Estado Peruano debe garantizar que la importación, fabricación, almacenamiento, comercio, transporte y manejo de sustancias y productos peligrosos deben tomarse todas las medidas y precauciones de acuerdo con la reglamentación vigente. El Artículo 99 establece que los residuos </w:t>
      </w:r>
      <w:r w:rsidRPr="00F11DD4">
        <w:rPr>
          <w:rFonts w:asciiTheme="minorHAnsi" w:hAnsiTheme="minorHAnsi" w:cstheme="minorHAnsi"/>
          <w:color w:val="auto"/>
          <w:sz w:val="20"/>
          <w:szCs w:val="20"/>
        </w:rPr>
        <w:lastRenderedPageBreak/>
        <w:t xml:space="preserve">peligrosos deben ser procesados y recolectados según normas de seguridad para evitar la contaminación del ambiente y la salud de la sociedad y está prohibido que sean vertidos directamente a la tierra, al aire y las fuentes de agua. El Artículo 104 prohíbe que toda persona natural o jurídica, descargue desechos o sustancias contaminantes en el agua, el aire o el suelo, sin haber adoptado las precauciones de depuración en la forma que señalan las normas sanitarias y de protección del ambiente. El Artículo 107 establece que la segregación de residuos sólidos queda a las normas que establece el Ministerio de Salud. </w:t>
      </w:r>
    </w:p>
    <w:p w14:paraId="4BBE1B08" w14:textId="77777777" w:rsidR="007C2506" w:rsidRPr="00F11DD4" w:rsidRDefault="007C2506" w:rsidP="007C2506">
      <w:pPr>
        <w:pStyle w:val="Default"/>
        <w:jc w:val="both"/>
        <w:rPr>
          <w:rFonts w:asciiTheme="minorHAnsi" w:hAnsiTheme="minorHAnsi" w:cstheme="minorHAnsi"/>
          <w:b/>
          <w:bCs/>
          <w:color w:val="auto"/>
          <w:sz w:val="20"/>
          <w:szCs w:val="20"/>
        </w:rPr>
      </w:pPr>
    </w:p>
    <w:p w14:paraId="571FCDE2" w14:textId="77777777" w:rsidR="007C2506" w:rsidRPr="00431E16" w:rsidRDefault="007C2506" w:rsidP="007C2506">
      <w:pPr>
        <w:pStyle w:val="Default"/>
        <w:jc w:val="both"/>
        <w:rPr>
          <w:rFonts w:asciiTheme="minorHAnsi" w:hAnsiTheme="minorHAnsi" w:cstheme="minorHAnsi"/>
          <w:color w:val="auto"/>
          <w:sz w:val="22"/>
          <w:szCs w:val="22"/>
        </w:rPr>
      </w:pPr>
      <w:r w:rsidRPr="00431E16">
        <w:rPr>
          <w:rFonts w:asciiTheme="minorHAnsi" w:hAnsiTheme="minorHAnsi" w:cstheme="minorHAnsi"/>
          <w:b/>
          <w:bCs/>
          <w:color w:val="auto"/>
          <w:sz w:val="22"/>
          <w:szCs w:val="22"/>
        </w:rPr>
        <w:t xml:space="preserve">Decreto Supremo </w:t>
      </w:r>
      <w:proofErr w:type="spellStart"/>
      <w:r w:rsidRPr="00431E16">
        <w:rPr>
          <w:rFonts w:asciiTheme="minorHAnsi" w:hAnsiTheme="minorHAnsi" w:cstheme="minorHAnsi"/>
          <w:b/>
          <w:bCs/>
          <w:color w:val="auto"/>
          <w:sz w:val="22"/>
          <w:szCs w:val="22"/>
        </w:rPr>
        <w:t>N°</w:t>
      </w:r>
      <w:proofErr w:type="spellEnd"/>
      <w:r w:rsidRPr="00431E16">
        <w:rPr>
          <w:rFonts w:asciiTheme="minorHAnsi" w:hAnsiTheme="minorHAnsi" w:cstheme="minorHAnsi"/>
          <w:b/>
          <w:bCs/>
          <w:color w:val="auto"/>
          <w:sz w:val="22"/>
          <w:szCs w:val="22"/>
        </w:rPr>
        <w:t xml:space="preserve"> 009-2019-MINAM, Régimen Especial de Gestión y Manejo de los Residuos de Aparatos Eléctricos y Electrónicos – RAEE. </w:t>
      </w:r>
    </w:p>
    <w:p w14:paraId="7A2A37FB" w14:textId="77777777" w:rsidR="007C2506" w:rsidRPr="00431E16" w:rsidRDefault="007C2506" w:rsidP="007C2506">
      <w:pPr>
        <w:pStyle w:val="Default"/>
        <w:jc w:val="both"/>
        <w:rPr>
          <w:rFonts w:asciiTheme="minorHAnsi" w:hAnsiTheme="minorHAnsi" w:cstheme="minorHAnsi"/>
          <w:b/>
          <w:bCs/>
          <w:color w:val="auto"/>
          <w:sz w:val="22"/>
          <w:szCs w:val="22"/>
        </w:rPr>
      </w:pPr>
    </w:p>
    <w:p w14:paraId="40B29311" w14:textId="77777777" w:rsidR="007C2506" w:rsidRPr="00431E16" w:rsidRDefault="007C2506" w:rsidP="007C2506">
      <w:pPr>
        <w:pStyle w:val="Default"/>
        <w:jc w:val="both"/>
        <w:rPr>
          <w:rFonts w:asciiTheme="minorHAnsi" w:hAnsiTheme="minorHAnsi" w:cstheme="minorHAnsi"/>
          <w:color w:val="auto"/>
          <w:sz w:val="22"/>
          <w:szCs w:val="22"/>
        </w:rPr>
      </w:pPr>
      <w:r w:rsidRPr="00431E16">
        <w:rPr>
          <w:rFonts w:asciiTheme="minorHAnsi" w:hAnsiTheme="minorHAnsi" w:cstheme="minorHAnsi"/>
          <w:b/>
          <w:bCs/>
          <w:color w:val="auto"/>
          <w:sz w:val="22"/>
          <w:szCs w:val="22"/>
        </w:rPr>
        <w:t xml:space="preserve">Régimen Especial de Gestión y Manejo de Residuos de Aparatos Eléctricos y Electrónicos - Decreto Supremo </w:t>
      </w:r>
      <w:proofErr w:type="spellStart"/>
      <w:r w:rsidRPr="00431E16">
        <w:rPr>
          <w:rFonts w:asciiTheme="minorHAnsi" w:hAnsiTheme="minorHAnsi" w:cstheme="minorHAnsi"/>
          <w:b/>
          <w:bCs/>
          <w:color w:val="auto"/>
          <w:sz w:val="22"/>
          <w:szCs w:val="22"/>
        </w:rPr>
        <w:t>N°</w:t>
      </w:r>
      <w:proofErr w:type="spellEnd"/>
      <w:r w:rsidRPr="00431E16">
        <w:rPr>
          <w:rFonts w:asciiTheme="minorHAnsi" w:hAnsiTheme="minorHAnsi" w:cstheme="minorHAnsi"/>
          <w:b/>
          <w:bCs/>
          <w:color w:val="auto"/>
          <w:sz w:val="22"/>
          <w:szCs w:val="22"/>
        </w:rPr>
        <w:t xml:space="preserve"> 009-2019-MINAM </w:t>
      </w:r>
    </w:p>
    <w:p w14:paraId="1DC0C8D2" w14:textId="77777777" w:rsidR="007C2506" w:rsidRPr="00431E16" w:rsidRDefault="007C2506" w:rsidP="007C2506">
      <w:pPr>
        <w:pStyle w:val="Default"/>
        <w:jc w:val="both"/>
        <w:rPr>
          <w:rFonts w:asciiTheme="minorHAnsi" w:hAnsiTheme="minorHAnsi" w:cstheme="minorHAnsi"/>
          <w:color w:val="auto"/>
          <w:sz w:val="22"/>
          <w:szCs w:val="22"/>
        </w:rPr>
      </w:pPr>
      <w:r w:rsidRPr="00431E16">
        <w:rPr>
          <w:rFonts w:asciiTheme="minorHAnsi" w:hAnsiTheme="minorHAnsi" w:cstheme="minorHAnsi"/>
          <w:b/>
          <w:bCs/>
          <w:color w:val="auto"/>
          <w:sz w:val="22"/>
          <w:szCs w:val="22"/>
        </w:rPr>
        <w:t xml:space="preserve">Publicada en abril del 2020 </w:t>
      </w:r>
    </w:p>
    <w:p w14:paraId="07E4EB5F" w14:textId="77777777" w:rsidR="007C2506" w:rsidRPr="00716BD6" w:rsidRDefault="007C2506" w:rsidP="007C2506">
      <w:pPr>
        <w:pStyle w:val="Default"/>
        <w:jc w:val="both"/>
        <w:rPr>
          <w:rFonts w:asciiTheme="minorHAnsi" w:hAnsiTheme="minorHAnsi" w:cstheme="minorHAnsi"/>
          <w:color w:val="auto"/>
          <w:sz w:val="20"/>
          <w:szCs w:val="20"/>
        </w:rPr>
      </w:pPr>
    </w:p>
    <w:p w14:paraId="74264F22" w14:textId="77777777" w:rsidR="007C2506" w:rsidRPr="00716BD6" w:rsidRDefault="007C2506" w:rsidP="007C2506">
      <w:pPr>
        <w:pStyle w:val="Default"/>
        <w:jc w:val="both"/>
        <w:rPr>
          <w:rFonts w:asciiTheme="minorHAnsi" w:hAnsiTheme="minorHAnsi" w:cstheme="minorHAnsi"/>
          <w:color w:val="auto"/>
          <w:sz w:val="20"/>
          <w:szCs w:val="20"/>
        </w:rPr>
      </w:pPr>
      <w:r w:rsidRPr="00716BD6">
        <w:rPr>
          <w:rFonts w:asciiTheme="minorHAnsi" w:hAnsiTheme="minorHAnsi" w:cstheme="minorHAnsi"/>
          <w:color w:val="auto"/>
          <w:sz w:val="20"/>
          <w:szCs w:val="20"/>
        </w:rPr>
        <w:t>Norma la gestión y manejo de los residuos de aparatos eléctricos y electrónicos (RAEE), mediante la determinación de deberes y responsabilidades de los actores involucrados en las diferentes etapas de manejo, tales como, segregación, almacenamiento, recolección, transporte, valorización y disposición final de los RAEE, teniendo en cuenta condiciones para la protección del ambiente y la salud humana.</w:t>
      </w:r>
    </w:p>
    <w:p w14:paraId="7CB6D152" w14:textId="77777777" w:rsidR="007C2506" w:rsidRPr="00716BD6" w:rsidRDefault="007C2506" w:rsidP="007C2506">
      <w:pPr>
        <w:pStyle w:val="Default"/>
        <w:jc w:val="both"/>
        <w:rPr>
          <w:rFonts w:asciiTheme="minorHAnsi" w:hAnsiTheme="minorHAnsi" w:cstheme="minorHAnsi"/>
          <w:color w:val="auto"/>
          <w:sz w:val="20"/>
          <w:szCs w:val="20"/>
        </w:rPr>
      </w:pPr>
    </w:p>
    <w:p w14:paraId="0C892E4E" w14:textId="77777777" w:rsidR="007C2506" w:rsidRPr="00716BD6" w:rsidRDefault="007C2506" w:rsidP="007C2506">
      <w:pPr>
        <w:pStyle w:val="Default"/>
        <w:jc w:val="both"/>
        <w:rPr>
          <w:rFonts w:asciiTheme="minorHAnsi" w:hAnsiTheme="minorHAnsi" w:cstheme="minorHAnsi"/>
          <w:color w:val="auto"/>
          <w:sz w:val="20"/>
          <w:szCs w:val="20"/>
        </w:rPr>
      </w:pPr>
      <w:r w:rsidRPr="00716BD6">
        <w:rPr>
          <w:rFonts w:asciiTheme="minorHAnsi" w:hAnsiTheme="minorHAnsi" w:cstheme="minorHAnsi"/>
          <w:color w:val="auto"/>
          <w:sz w:val="20"/>
          <w:szCs w:val="20"/>
        </w:rPr>
        <w:t xml:space="preserve">Norma Técnica Peruana NTP 900.058.2019 </w:t>
      </w:r>
      <w:r w:rsidRPr="00716BD6">
        <w:rPr>
          <w:rFonts w:asciiTheme="minorHAnsi" w:hAnsiTheme="minorHAnsi" w:cstheme="minorHAnsi"/>
          <w:b/>
          <w:bCs/>
          <w:color w:val="auto"/>
          <w:sz w:val="20"/>
          <w:szCs w:val="20"/>
        </w:rPr>
        <w:t>“Código de colores para el almacenamiento de residuos sólidos”</w:t>
      </w:r>
    </w:p>
    <w:p w14:paraId="05C20F07" w14:textId="77777777" w:rsidR="007C2506" w:rsidRPr="00716BD6" w:rsidRDefault="007C2506" w:rsidP="007C2506">
      <w:pPr>
        <w:pStyle w:val="Default"/>
        <w:jc w:val="both"/>
        <w:rPr>
          <w:rFonts w:asciiTheme="minorHAnsi" w:hAnsiTheme="minorHAnsi" w:cstheme="minorHAnsi"/>
          <w:b/>
          <w:bCs/>
          <w:color w:val="auto"/>
          <w:sz w:val="20"/>
          <w:szCs w:val="20"/>
        </w:rPr>
      </w:pPr>
    </w:p>
    <w:p w14:paraId="00C724DD" w14:textId="77777777" w:rsidR="007C2506" w:rsidRPr="00716BD6" w:rsidRDefault="007C2506" w:rsidP="007C2506">
      <w:pPr>
        <w:pStyle w:val="Default"/>
        <w:jc w:val="both"/>
        <w:rPr>
          <w:rFonts w:asciiTheme="minorHAnsi" w:hAnsiTheme="minorHAnsi" w:cstheme="minorHAnsi"/>
          <w:b/>
          <w:bCs/>
          <w:color w:val="auto"/>
          <w:sz w:val="20"/>
          <w:szCs w:val="20"/>
        </w:rPr>
      </w:pPr>
    </w:p>
    <w:p w14:paraId="72DDD0EE" w14:textId="77777777" w:rsidR="007C2506" w:rsidRPr="00E8242E" w:rsidRDefault="007C2506" w:rsidP="00512DB4">
      <w:pPr>
        <w:pStyle w:val="Default"/>
        <w:numPr>
          <w:ilvl w:val="1"/>
          <w:numId w:val="43"/>
        </w:numPr>
        <w:jc w:val="both"/>
        <w:rPr>
          <w:rFonts w:asciiTheme="minorHAnsi" w:hAnsiTheme="minorHAnsi" w:cstheme="minorHAnsi"/>
          <w:b/>
          <w:bCs/>
          <w:color w:val="auto"/>
          <w:sz w:val="22"/>
          <w:szCs w:val="22"/>
        </w:rPr>
      </w:pPr>
      <w:r w:rsidRPr="00E8242E">
        <w:rPr>
          <w:rFonts w:asciiTheme="minorHAnsi" w:hAnsiTheme="minorHAnsi" w:cstheme="minorHAnsi"/>
          <w:b/>
          <w:bCs/>
          <w:color w:val="auto"/>
          <w:sz w:val="22"/>
          <w:szCs w:val="22"/>
        </w:rPr>
        <w:t>A nivel URP</w:t>
      </w:r>
    </w:p>
    <w:p w14:paraId="42A51F77" w14:textId="77777777" w:rsidR="007C2506" w:rsidRPr="00716BD6" w:rsidRDefault="007C2506" w:rsidP="007C2506">
      <w:pPr>
        <w:pStyle w:val="Default"/>
        <w:jc w:val="both"/>
        <w:rPr>
          <w:rFonts w:asciiTheme="minorHAnsi" w:hAnsiTheme="minorHAnsi" w:cstheme="minorHAnsi"/>
          <w:b/>
          <w:bCs/>
          <w:color w:val="auto"/>
          <w:sz w:val="20"/>
          <w:szCs w:val="20"/>
        </w:rPr>
      </w:pPr>
    </w:p>
    <w:p w14:paraId="53B4F7EA"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Plan estratégico de la URP</w:t>
      </w:r>
    </w:p>
    <w:p w14:paraId="6097A41F"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Política ambiental de la URP</w:t>
      </w:r>
    </w:p>
    <w:p w14:paraId="34802A7B"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Style w:val="nfasis"/>
          <w:rFonts w:asciiTheme="minorHAnsi" w:hAnsiTheme="minorHAnsi" w:cstheme="minorHAnsi"/>
          <w:bCs/>
          <w:color w:val="auto"/>
          <w:sz w:val="20"/>
          <w:szCs w:val="20"/>
          <w:shd w:val="clear" w:color="auto" w:fill="FFFFFF"/>
        </w:rPr>
        <w:t>Plan</w:t>
      </w:r>
      <w:r w:rsidRPr="00716BD6">
        <w:rPr>
          <w:rFonts w:asciiTheme="minorHAnsi" w:hAnsiTheme="minorHAnsi" w:cstheme="minorHAnsi"/>
          <w:color w:val="auto"/>
          <w:sz w:val="20"/>
          <w:szCs w:val="20"/>
          <w:shd w:val="clear" w:color="auto" w:fill="FFFFFF"/>
        </w:rPr>
        <w:t> de protección del medioambiente para el Desarrollo </w:t>
      </w:r>
      <w:r w:rsidRPr="00716BD6">
        <w:rPr>
          <w:rStyle w:val="nfasis"/>
          <w:rFonts w:asciiTheme="minorHAnsi" w:hAnsiTheme="minorHAnsi" w:cstheme="minorHAnsi"/>
          <w:bCs/>
          <w:color w:val="auto"/>
          <w:sz w:val="20"/>
          <w:szCs w:val="20"/>
          <w:shd w:val="clear" w:color="auto" w:fill="FFFFFF"/>
        </w:rPr>
        <w:t>Sostenible</w:t>
      </w:r>
      <w:r w:rsidRPr="00716BD6">
        <w:rPr>
          <w:rFonts w:asciiTheme="minorHAnsi" w:hAnsiTheme="minorHAnsi" w:cstheme="minorHAnsi"/>
          <w:color w:val="auto"/>
          <w:sz w:val="20"/>
          <w:szCs w:val="20"/>
          <w:shd w:val="clear" w:color="auto" w:fill="FFFFFF"/>
        </w:rPr>
        <w:t> de la </w:t>
      </w:r>
      <w:r w:rsidRPr="00716BD6">
        <w:rPr>
          <w:rStyle w:val="nfasis"/>
          <w:rFonts w:asciiTheme="minorHAnsi" w:hAnsiTheme="minorHAnsi" w:cstheme="minorHAnsi"/>
          <w:bCs/>
          <w:color w:val="auto"/>
          <w:sz w:val="20"/>
          <w:szCs w:val="20"/>
          <w:shd w:val="clear" w:color="auto" w:fill="FFFFFF"/>
        </w:rPr>
        <w:t>URP</w:t>
      </w:r>
      <w:r w:rsidRPr="00716BD6">
        <w:rPr>
          <w:rFonts w:asciiTheme="minorHAnsi" w:hAnsiTheme="minorHAnsi" w:cstheme="minorHAnsi"/>
          <w:color w:val="auto"/>
          <w:sz w:val="20"/>
          <w:szCs w:val="20"/>
          <w:shd w:val="clear" w:color="auto" w:fill="FFFFFF"/>
        </w:rPr>
        <w:t> (2021-2026)</w:t>
      </w:r>
    </w:p>
    <w:p w14:paraId="33EA75C5"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 xml:space="preserve">Hoja de ruta anual del </w:t>
      </w:r>
      <w:r w:rsidRPr="00716BD6">
        <w:rPr>
          <w:rStyle w:val="nfasis"/>
          <w:rFonts w:asciiTheme="minorHAnsi" w:hAnsiTheme="minorHAnsi" w:cstheme="minorHAnsi"/>
          <w:bCs/>
          <w:color w:val="auto"/>
          <w:sz w:val="20"/>
          <w:szCs w:val="20"/>
          <w:shd w:val="clear" w:color="auto" w:fill="FFFFFF"/>
        </w:rPr>
        <w:t>Plan</w:t>
      </w:r>
      <w:r w:rsidRPr="00716BD6">
        <w:rPr>
          <w:rFonts w:asciiTheme="minorHAnsi" w:hAnsiTheme="minorHAnsi" w:cstheme="minorHAnsi"/>
          <w:color w:val="auto"/>
          <w:sz w:val="20"/>
          <w:szCs w:val="20"/>
          <w:shd w:val="clear" w:color="auto" w:fill="FFFFFF"/>
        </w:rPr>
        <w:t> de protección del medioambiente para el Desarrollo </w:t>
      </w:r>
      <w:r w:rsidRPr="00716BD6">
        <w:rPr>
          <w:rStyle w:val="nfasis"/>
          <w:rFonts w:asciiTheme="minorHAnsi" w:hAnsiTheme="minorHAnsi" w:cstheme="minorHAnsi"/>
          <w:bCs/>
          <w:color w:val="auto"/>
          <w:sz w:val="20"/>
          <w:szCs w:val="20"/>
          <w:shd w:val="clear" w:color="auto" w:fill="FFFFFF"/>
        </w:rPr>
        <w:t>Sostenible</w:t>
      </w:r>
      <w:r w:rsidRPr="00716BD6">
        <w:rPr>
          <w:rFonts w:asciiTheme="minorHAnsi" w:hAnsiTheme="minorHAnsi" w:cstheme="minorHAnsi"/>
          <w:color w:val="auto"/>
          <w:sz w:val="20"/>
          <w:szCs w:val="20"/>
          <w:shd w:val="clear" w:color="auto" w:fill="FFFFFF"/>
        </w:rPr>
        <w:t xml:space="preserve"> </w:t>
      </w:r>
      <w:r w:rsidRPr="00716BD6">
        <w:rPr>
          <w:rFonts w:asciiTheme="minorHAnsi" w:hAnsiTheme="minorHAnsi" w:cstheme="minorHAnsi"/>
          <w:bCs/>
          <w:color w:val="auto"/>
          <w:sz w:val="20"/>
          <w:szCs w:val="20"/>
        </w:rPr>
        <w:t>de la URP</w:t>
      </w:r>
    </w:p>
    <w:p w14:paraId="44B4CC2D"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 xml:space="preserve">Protocolo de manejo de residuos peligrosos </w:t>
      </w:r>
    </w:p>
    <w:p w14:paraId="6709AA5E"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Reglamentos de laboratorio de las facultades para manejo de residuos sólidos</w:t>
      </w:r>
    </w:p>
    <w:p w14:paraId="78D9D80C"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 xml:space="preserve">Reglamento de los comedores y cafeterías para manejo de residuos sólidos </w:t>
      </w:r>
    </w:p>
    <w:p w14:paraId="584246E2"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Reglamento del Centro Médico para manejo de residuos sólidos</w:t>
      </w:r>
    </w:p>
    <w:p w14:paraId="01A63621"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Reglamento del Centro de Esparcimiento y Recreación de la URP para manejo de residuos sólidos</w:t>
      </w:r>
    </w:p>
    <w:p w14:paraId="60774449"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 xml:space="preserve">Reglamento del Centro Cultural </w:t>
      </w:r>
      <w:proofErr w:type="spellStart"/>
      <w:r w:rsidRPr="00716BD6">
        <w:rPr>
          <w:rFonts w:asciiTheme="minorHAnsi" w:hAnsiTheme="minorHAnsi" w:cstheme="minorHAnsi"/>
          <w:bCs/>
          <w:color w:val="auto"/>
          <w:sz w:val="20"/>
          <w:szCs w:val="20"/>
        </w:rPr>
        <w:t>Ccori</w:t>
      </w:r>
      <w:proofErr w:type="spellEnd"/>
      <w:r w:rsidRPr="00716BD6">
        <w:rPr>
          <w:rFonts w:asciiTheme="minorHAnsi" w:hAnsiTheme="minorHAnsi" w:cstheme="minorHAnsi"/>
          <w:bCs/>
          <w:color w:val="auto"/>
          <w:sz w:val="20"/>
          <w:szCs w:val="20"/>
        </w:rPr>
        <w:t xml:space="preserve"> </w:t>
      </w:r>
      <w:proofErr w:type="spellStart"/>
      <w:r w:rsidRPr="00716BD6">
        <w:rPr>
          <w:rFonts w:asciiTheme="minorHAnsi" w:hAnsiTheme="minorHAnsi" w:cstheme="minorHAnsi"/>
          <w:bCs/>
          <w:color w:val="auto"/>
          <w:sz w:val="20"/>
          <w:szCs w:val="20"/>
        </w:rPr>
        <w:t>Wasi</w:t>
      </w:r>
      <w:proofErr w:type="spellEnd"/>
      <w:r w:rsidRPr="00716BD6">
        <w:rPr>
          <w:rFonts w:asciiTheme="minorHAnsi" w:hAnsiTheme="minorHAnsi" w:cstheme="minorHAnsi"/>
          <w:bCs/>
          <w:color w:val="auto"/>
          <w:sz w:val="20"/>
          <w:szCs w:val="20"/>
        </w:rPr>
        <w:t xml:space="preserve"> para manejo de residuos sólidos</w:t>
      </w:r>
    </w:p>
    <w:p w14:paraId="5A839C7B"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Reglamento del Centro Preuniversitario de la URP</w:t>
      </w:r>
    </w:p>
    <w:p w14:paraId="0616F893" w14:textId="77777777" w:rsidR="007C2506" w:rsidRPr="00716BD6" w:rsidRDefault="007C2506" w:rsidP="007C2506">
      <w:pPr>
        <w:pStyle w:val="Default"/>
        <w:jc w:val="both"/>
        <w:rPr>
          <w:rFonts w:asciiTheme="minorHAnsi" w:hAnsiTheme="minorHAnsi" w:cstheme="minorHAnsi"/>
          <w:bCs/>
          <w:color w:val="auto"/>
          <w:sz w:val="20"/>
          <w:szCs w:val="20"/>
        </w:rPr>
      </w:pPr>
      <w:r w:rsidRPr="00716BD6">
        <w:rPr>
          <w:rFonts w:asciiTheme="minorHAnsi" w:hAnsiTheme="minorHAnsi" w:cstheme="minorHAnsi"/>
          <w:bCs/>
          <w:color w:val="auto"/>
          <w:sz w:val="20"/>
          <w:szCs w:val="20"/>
        </w:rPr>
        <w:t xml:space="preserve">Otros </w:t>
      </w:r>
    </w:p>
    <w:p w14:paraId="3A4AC35E" w14:textId="77777777" w:rsidR="007C2506" w:rsidRPr="00716BD6" w:rsidRDefault="007C2506" w:rsidP="007C2506">
      <w:pPr>
        <w:pStyle w:val="Default"/>
        <w:jc w:val="both"/>
        <w:rPr>
          <w:rFonts w:asciiTheme="minorHAnsi" w:hAnsiTheme="minorHAnsi" w:cstheme="minorHAnsi"/>
          <w:b/>
          <w:bCs/>
          <w:color w:val="auto"/>
          <w:sz w:val="20"/>
          <w:szCs w:val="20"/>
        </w:rPr>
      </w:pPr>
    </w:p>
    <w:p w14:paraId="6135CE2E" w14:textId="77777777" w:rsidR="007C2506" w:rsidRPr="00E8242E" w:rsidRDefault="007C2506" w:rsidP="00512DB4">
      <w:pPr>
        <w:pStyle w:val="Default"/>
        <w:numPr>
          <w:ilvl w:val="0"/>
          <w:numId w:val="43"/>
        </w:numPr>
        <w:rPr>
          <w:rFonts w:asciiTheme="minorHAnsi" w:hAnsiTheme="minorHAnsi" w:cstheme="minorHAnsi"/>
          <w:color w:val="auto"/>
          <w:sz w:val="28"/>
          <w:szCs w:val="28"/>
        </w:rPr>
      </w:pPr>
      <w:r w:rsidRPr="00E8242E">
        <w:rPr>
          <w:rFonts w:asciiTheme="minorHAnsi" w:hAnsiTheme="minorHAnsi" w:cstheme="minorHAnsi"/>
          <w:b/>
          <w:bCs/>
          <w:color w:val="auto"/>
          <w:sz w:val="28"/>
          <w:szCs w:val="28"/>
        </w:rPr>
        <w:t xml:space="preserve">Información general </w:t>
      </w:r>
    </w:p>
    <w:p w14:paraId="68339D2A" w14:textId="77777777" w:rsidR="007C2506" w:rsidRPr="00764DB7" w:rsidRDefault="007C2506" w:rsidP="007C2506">
      <w:pPr>
        <w:pStyle w:val="Default"/>
        <w:rPr>
          <w:rFonts w:asciiTheme="minorHAnsi" w:hAnsiTheme="minorHAnsi" w:cstheme="minorHAnsi"/>
          <w:b/>
          <w:bCs/>
          <w:color w:val="auto"/>
          <w:sz w:val="20"/>
          <w:szCs w:val="20"/>
        </w:rPr>
      </w:pPr>
    </w:p>
    <w:p w14:paraId="1F214806" w14:textId="77777777" w:rsidR="007C2506" w:rsidRPr="00764DB7" w:rsidRDefault="007C2506" w:rsidP="007C2506">
      <w:pPr>
        <w:pStyle w:val="Default"/>
        <w:jc w:val="both"/>
        <w:rPr>
          <w:rFonts w:asciiTheme="minorHAnsi" w:hAnsiTheme="minorHAnsi" w:cstheme="minorHAnsi"/>
          <w:color w:val="auto"/>
          <w:sz w:val="20"/>
          <w:szCs w:val="20"/>
          <w:shd w:val="clear" w:color="auto" w:fill="FFFFFF"/>
        </w:rPr>
      </w:pPr>
      <w:r w:rsidRPr="00764DB7">
        <w:rPr>
          <w:rFonts w:asciiTheme="minorHAnsi" w:hAnsiTheme="minorHAnsi" w:cstheme="minorHAnsi"/>
          <w:color w:val="auto"/>
          <w:sz w:val="20"/>
          <w:szCs w:val="20"/>
          <w:shd w:val="clear" w:color="auto" w:fill="FFFFFF"/>
        </w:rPr>
        <w:t>El campus principal de la URP se encuentra ubicado en la Avenida Benavides 5440, urbanización Las Gardenias, distrito de Santiago de Surco, ciudad de Lima. El terreno sobre el que se sitúa tiene una extensión de 65 676 m². En este campus se han construido pabellones independientes para cada facultad, en donde se encuentran aulas, laboratorios, bibliotecas especializadas, auditorios y cafeterías. Cuenta con un edificio donde funcionan las oficinas administrativas, así como con una oficina central de informática y cómputo, institutos de investigación, oficina de admisión, auditorios y un anfiteatro al aire libre. Asimismo, aquí se encuentra el departamento médico, un edificio de dos plantas que funciona como consultorio para las diversas especialidades médicas.</w:t>
      </w:r>
    </w:p>
    <w:p w14:paraId="5AD4DA01" w14:textId="77777777" w:rsidR="007C2506" w:rsidRPr="00764DB7" w:rsidRDefault="007C2506" w:rsidP="007C2506">
      <w:pPr>
        <w:pStyle w:val="Default"/>
        <w:jc w:val="both"/>
        <w:rPr>
          <w:rFonts w:asciiTheme="minorHAnsi" w:hAnsiTheme="minorHAnsi" w:cstheme="minorHAnsi"/>
          <w:b/>
          <w:bCs/>
          <w:color w:val="auto"/>
          <w:sz w:val="20"/>
          <w:szCs w:val="20"/>
        </w:rPr>
      </w:pPr>
    </w:p>
    <w:p w14:paraId="32BC51AC" w14:textId="77777777" w:rsidR="007C2506" w:rsidRPr="00764DB7" w:rsidRDefault="007C2506" w:rsidP="007C2506">
      <w:pPr>
        <w:pStyle w:val="Sinespaciado"/>
        <w:rPr>
          <w:rFonts w:cstheme="minorHAnsi"/>
          <w:sz w:val="20"/>
          <w:szCs w:val="20"/>
          <w:lang w:eastAsia="es-PE"/>
        </w:rPr>
      </w:pPr>
      <w:r w:rsidRPr="00764DB7">
        <w:rPr>
          <w:rFonts w:cstheme="minorHAnsi"/>
          <w:sz w:val="20"/>
          <w:szCs w:val="20"/>
          <w:lang w:eastAsia="es-PE"/>
        </w:rPr>
        <w:t>Además del campus universitario, la URP cuenta con tres locales más:</w:t>
      </w:r>
    </w:p>
    <w:p w14:paraId="7D96103E" w14:textId="77777777" w:rsidR="007C2506" w:rsidRPr="00764DB7" w:rsidRDefault="007C2506" w:rsidP="007C2506">
      <w:pPr>
        <w:pStyle w:val="Sinespaciado"/>
        <w:rPr>
          <w:rFonts w:cstheme="minorHAnsi"/>
          <w:sz w:val="20"/>
          <w:szCs w:val="20"/>
          <w:lang w:eastAsia="es-PE"/>
        </w:rPr>
      </w:pPr>
    </w:p>
    <w:p w14:paraId="00FA15C9" w14:textId="77777777" w:rsidR="007C2506" w:rsidRPr="00764DB7" w:rsidRDefault="007C2506" w:rsidP="00512DB4">
      <w:pPr>
        <w:pStyle w:val="Sinespaciado"/>
        <w:numPr>
          <w:ilvl w:val="0"/>
          <w:numId w:val="41"/>
        </w:numPr>
        <w:rPr>
          <w:rFonts w:cstheme="minorHAnsi"/>
          <w:sz w:val="20"/>
          <w:szCs w:val="20"/>
          <w:lang w:eastAsia="es-PE"/>
        </w:rPr>
      </w:pPr>
      <w:r w:rsidRPr="00764DB7">
        <w:rPr>
          <w:rFonts w:cstheme="minorHAnsi"/>
          <w:sz w:val="20"/>
          <w:szCs w:val="20"/>
          <w:lang w:eastAsia="es-PE"/>
        </w:rPr>
        <w:t>El Centro Preuniversitario Ricardo Palma, ubicado en la avenida Armendáriz 349, en el distrito de Miraflores, Lima.</w:t>
      </w:r>
    </w:p>
    <w:p w14:paraId="15226BDB" w14:textId="77777777" w:rsidR="007C2506" w:rsidRPr="00764DB7" w:rsidRDefault="007C2506" w:rsidP="00512DB4">
      <w:pPr>
        <w:pStyle w:val="Sinespaciado"/>
        <w:numPr>
          <w:ilvl w:val="0"/>
          <w:numId w:val="41"/>
        </w:numPr>
        <w:rPr>
          <w:rFonts w:cstheme="minorHAnsi"/>
          <w:sz w:val="20"/>
          <w:szCs w:val="20"/>
          <w:lang w:eastAsia="es-PE"/>
        </w:rPr>
      </w:pPr>
      <w:r w:rsidRPr="00764DB7">
        <w:rPr>
          <w:rFonts w:cstheme="minorHAnsi"/>
          <w:sz w:val="20"/>
          <w:szCs w:val="20"/>
          <w:lang w:eastAsia="es-PE"/>
        </w:rPr>
        <w:t xml:space="preserve">El Centro Cultural Cori </w:t>
      </w:r>
      <w:proofErr w:type="spellStart"/>
      <w:r w:rsidRPr="00764DB7">
        <w:rPr>
          <w:rFonts w:cstheme="minorHAnsi"/>
          <w:sz w:val="20"/>
          <w:szCs w:val="20"/>
          <w:lang w:eastAsia="es-PE"/>
        </w:rPr>
        <w:t>Wassi</w:t>
      </w:r>
      <w:proofErr w:type="spellEnd"/>
      <w:r w:rsidRPr="00764DB7">
        <w:rPr>
          <w:rFonts w:cstheme="minorHAnsi"/>
          <w:sz w:val="20"/>
          <w:szCs w:val="20"/>
          <w:lang w:eastAsia="es-PE"/>
        </w:rPr>
        <w:t xml:space="preserve"> de la Universidad Ricardo Palma, ubicado en la </w:t>
      </w:r>
      <w:hyperlink r:id="rId26" w:tooltip="Avenida Arequipa" w:history="1">
        <w:r w:rsidRPr="00764DB7">
          <w:rPr>
            <w:rFonts w:cstheme="minorHAnsi"/>
            <w:sz w:val="20"/>
            <w:szCs w:val="20"/>
            <w:lang w:eastAsia="es-PE"/>
          </w:rPr>
          <w:t>avenida Arequipa</w:t>
        </w:r>
      </w:hyperlink>
      <w:r w:rsidRPr="00764DB7">
        <w:rPr>
          <w:rFonts w:cstheme="minorHAnsi"/>
          <w:sz w:val="20"/>
          <w:szCs w:val="20"/>
          <w:lang w:eastAsia="es-PE"/>
        </w:rPr>
        <w:t> 5198, en el distrito de Miraflores, Lima.</w:t>
      </w:r>
    </w:p>
    <w:p w14:paraId="64906E00" w14:textId="77777777" w:rsidR="007C2506" w:rsidRPr="00764DB7" w:rsidRDefault="007C2506" w:rsidP="00512DB4">
      <w:pPr>
        <w:pStyle w:val="Sinespaciado"/>
        <w:numPr>
          <w:ilvl w:val="0"/>
          <w:numId w:val="41"/>
        </w:numPr>
        <w:rPr>
          <w:rFonts w:cstheme="minorHAnsi"/>
          <w:sz w:val="20"/>
          <w:szCs w:val="20"/>
          <w:lang w:eastAsia="es-PE"/>
        </w:rPr>
      </w:pPr>
      <w:r w:rsidRPr="00764DB7">
        <w:rPr>
          <w:rFonts w:cstheme="minorHAnsi"/>
          <w:sz w:val="20"/>
          <w:szCs w:val="20"/>
          <w:lang w:eastAsia="es-PE"/>
        </w:rPr>
        <w:t>El Centro de Esparcimiento (CESPAR), ubicado en el kilómetro 10,5 de la carretera Panamericana Sur, en el distrito de San Juan de Miraflores, Lima.</w:t>
      </w:r>
    </w:p>
    <w:p w14:paraId="13D8D93F" w14:textId="77777777" w:rsidR="007C2506" w:rsidRPr="00764DB7" w:rsidRDefault="007C2506" w:rsidP="007C2506">
      <w:pPr>
        <w:pStyle w:val="Default"/>
        <w:rPr>
          <w:rFonts w:asciiTheme="minorHAnsi" w:hAnsiTheme="minorHAnsi" w:cstheme="minorHAnsi"/>
          <w:b/>
          <w:bCs/>
          <w:color w:val="auto"/>
          <w:sz w:val="20"/>
          <w:szCs w:val="20"/>
        </w:rPr>
      </w:pPr>
    </w:p>
    <w:p w14:paraId="0112FC97" w14:textId="77777777" w:rsidR="007C2506" w:rsidRPr="00673AA0" w:rsidRDefault="007C2506" w:rsidP="007C2506">
      <w:pPr>
        <w:pStyle w:val="Default"/>
        <w:rPr>
          <w:rFonts w:asciiTheme="minorHAnsi" w:hAnsiTheme="minorHAnsi" w:cstheme="minorHAnsi"/>
          <w:color w:val="auto"/>
          <w:sz w:val="28"/>
          <w:szCs w:val="28"/>
        </w:rPr>
      </w:pPr>
      <w:r w:rsidRPr="00673AA0">
        <w:rPr>
          <w:rFonts w:asciiTheme="minorHAnsi" w:hAnsiTheme="minorHAnsi" w:cstheme="minorHAnsi"/>
          <w:b/>
          <w:bCs/>
          <w:color w:val="auto"/>
          <w:sz w:val="28"/>
          <w:szCs w:val="28"/>
        </w:rPr>
        <w:lastRenderedPageBreak/>
        <w:t xml:space="preserve">5. Responsables de la Gestión Integral de Residuos Solidos </w:t>
      </w:r>
    </w:p>
    <w:p w14:paraId="5070D0E5" w14:textId="77777777" w:rsidR="007C2506" w:rsidRPr="00764DB7" w:rsidRDefault="007C2506" w:rsidP="007C2506">
      <w:pPr>
        <w:pStyle w:val="Default"/>
        <w:rPr>
          <w:rFonts w:asciiTheme="minorHAnsi" w:hAnsiTheme="minorHAnsi" w:cstheme="minorHAnsi"/>
          <w:color w:val="auto"/>
          <w:sz w:val="20"/>
          <w:szCs w:val="20"/>
        </w:rPr>
      </w:pPr>
    </w:p>
    <w:p w14:paraId="130AC932" w14:textId="77777777" w:rsidR="007C2506" w:rsidRPr="00764DB7" w:rsidRDefault="007C2506" w:rsidP="007C2506">
      <w:pPr>
        <w:pStyle w:val="Default"/>
        <w:jc w:val="both"/>
        <w:rPr>
          <w:rFonts w:asciiTheme="minorHAnsi" w:hAnsiTheme="minorHAnsi" w:cstheme="minorHAnsi"/>
          <w:color w:val="auto"/>
          <w:sz w:val="20"/>
          <w:szCs w:val="20"/>
        </w:rPr>
      </w:pPr>
      <w:r w:rsidRPr="00764DB7">
        <w:rPr>
          <w:rFonts w:asciiTheme="minorHAnsi" w:hAnsiTheme="minorHAnsi" w:cstheme="minorHAnsi"/>
          <w:color w:val="auto"/>
          <w:sz w:val="20"/>
          <w:szCs w:val="20"/>
        </w:rPr>
        <w:t xml:space="preserve">La Oficina de Administración y Mantenimiento (ODAM) gestiona y financia el Plan de Manejo de Residuos Sólidos en la URP, en coordinación con las diferentes áreas administrativas y académicas. El Comité Ambiental para el Desarrollo Sostenible de la URP realiza campañas de sensibilización ambiental, supervisa y reporta el correcto manejo de los residuos sólidos. </w:t>
      </w:r>
    </w:p>
    <w:p w14:paraId="1FD5469A" w14:textId="77777777" w:rsidR="007C2506" w:rsidRPr="00764DB7" w:rsidRDefault="007C2506" w:rsidP="007C2506">
      <w:pPr>
        <w:pStyle w:val="Default"/>
        <w:jc w:val="both"/>
        <w:rPr>
          <w:rFonts w:asciiTheme="minorHAnsi" w:hAnsiTheme="minorHAnsi" w:cstheme="minorHAnsi"/>
          <w:color w:val="auto"/>
          <w:sz w:val="20"/>
          <w:szCs w:val="20"/>
        </w:rPr>
      </w:pPr>
    </w:p>
    <w:p w14:paraId="540247B4" w14:textId="35A0AD30" w:rsidR="007C2506" w:rsidRDefault="007C2506" w:rsidP="00512DB4">
      <w:pPr>
        <w:pStyle w:val="Default"/>
        <w:numPr>
          <w:ilvl w:val="0"/>
          <w:numId w:val="43"/>
        </w:numPr>
        <w:jc w:val="both"/>
        <w:rPr>
          <w:rFonts w:asciiTheme="minorHAnsi" w:hAnsiTheme="minorHAnsi" w:cstheme="minorHAnsi"/>
          <w:b/>
          <w:bCs/>
          <w:color w:val="auto"/>
          <w:sz w:val="28"/>
          <w:szCs w:val="28"/>
        </w:rPr>
      </w:pPr>
      <w:r w:rsidRPr="00673AA0">
        <w:rPr>
          <w:rFonts w:asciiTheme="minorHAnsi" w:hAnsiTheme="minorHAnsi" w:cstheme="minorHAnsi"/>
          <w:b/>
          <w:bCs/>
          <w:color w:val="auto"/>
          <w:sz w:val="28"/>
          <w:szCs w:val="28"/>
        </w:rPr>
        <w:t>Fortalecimiento de capacidades en la URP</w:t>
      </w:r>
    </w:p>
    <w:p w14:paraId="69C7EB74" w14:textId="77777777" w:rsidR="00C45B05" w:rsidRPr="00673AA0" w:rsidRDefault="00C45B05" w:rsidP="00C45B05">
      <w:pPr>
        <w:pStyle w:val="Default"/>
        <w:ind w:left="360"/>
        <w:jc w:val="both"/>
        <w:rPr>
          <w:rFonts w:asciiTheme="minorHAnsi" w:hAnsiTheme="minorHAnsi" w:cstheme="minorHAnsi"/>
          <w:color w:val="auto"/>
          <w:sz w:val="22"/>
          <w:szCs w:val="22"/>
        </w:rPr>
      </w:pPr>
    </w:p>
    <w:tbl>
      <w:tblPr>
        <w:tblStyle w:val="Tablaconcuadrcula"/>
        <w:tblW w:w="9209" w:type="dxa"/>
        <w:tblLayout w:type="fixed"/>
        <w:tblLook w:val="04A0" w:firstRow="1" w:lastRow="0" w:firstColumn="1" w:lastColumn="0" w:noHBand="0" w:noVBand="1"/>
      </w:tblPr>
      <w:tblGrid>
        <w:gridCol w:w="1413"/>
        <w:gridCol w:w="1276"/>
        <w:gridCol w:w="2835"/>
        <w:gridCol w:w="1417"/>
        <w:gridCol w:w="709"/>
        <w:gridCol w:w="850"/>
        <w:gridCol w:w="709"/>
      </w:tblGrid>
      <w:tr w:rsidR="00CA3DEA" w:rsidRPr="009C17DF" w14:paraId="5C8FE697" w14:textId="77777777" w:rsidTr="00DE17D9">
        <w:tc>
          <w:tcPr>
            <w:tcW w:w="1413" w:type="dxa"/>
            <w:tcBorders>
              <w:bottom w:val="single" w:sz="4" w:space="0" w:color="auto"/>
            </w:tcBorders>
            <w:shd w:val="clear" w:color="auto" w:fill="F2F2F2" w:themeFill="background1" w:themeFillShade="F2"/>
          </w:tcPr>
          <w:p w14:paraId="296B8934"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Ejes estratégicos</w:t>
            </w:r>
          </w:p>
        </w:tc>
        <w:tc>
          <w:tcPr>
            <w:tcW w:w="1276" w:type="dxa"/>
            <w:tcBorders>
              <w:bottom w:val="single" w:sz="4" w:space="0" w:color="auto"/>
            </w:tcBorders>
            <w:shd w:val="clear" w:color="auto" w:fill="F2F2F2" w:themeFill="background1" w:themeFillShade="F2"/>
          </w:tcPr>
          <w:p w14:paraId="1D7B57D3"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Componente</w:t>
            </w:r>
          </w:p>
        </w:tc>
        <w:tc>
          <w:tcPr>
            <w:tcW w:w="2835" w:type="dxa"/>
            <w:tcBorders>
              <w:bottom w:val="single" w:sz="4" w:space="0" w:color="auto"/>
            </w:tcBorders>
            <w:shd w:val="clear" w:color="auto" w:fill="F2F2F2" w:themeFill="background1" w:themeFillShade="F2"/>
          </w:tcPr>
          <w:p w14:paraId="1FE4FB84"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Actividades</w:t>
            </w:r>
          </w:p>
        </w:tc>
        <w:tc>
          <w:tcPr>
            <w:tcW w:w="1417" w:type="dxa"/>
            <w:tcBorders>
              <w:bottom w:val="single" w:sz="4" w:space="0" w:color="auto"/>
            </w:tcBorders>
            <w:shd w:val="clear" w:color="auto" w:fill="F2F2F2" w:themeFill="background1" w:themeFillShade="F2"/>
          </w:tcPr>
          <w:p w14:paraId="2E91C3D5" w14:textId="77777777" w:rsidR="00CA3DEA" w:rsidRPr="009C17DF" w:rsidRDefault="00CA3DEA" w:rsidP="00DE17D9">
            <w:pPr>
              <w:pStyle w:val="Sinespaciado"/>
              <w:jc w:val="center"/>
              <w:rPr>
                <w:rFonts w:cstheme="minorHAnsi"/>
                <w:b/>
                <w:sz w:val="16"/>
                <w:szCs w:val="16"/>
              </w:rPr>
            </w:pPr>
            <w:r>
              <w:rPr>
                <w:rFonts w:cstheme="minorHAnsi"/>
                <w:b/>
                <w:sz w:val="16"/>
                <w:szCs w:val="16"/>
              </w:rPr>
              <w:t>Responsables</w:t>
            </w:r>
          </w:p>
        </w:tc>
        <w:tc>
          <w:tcPr>
            <w:tcW w:w="709" w:type="dxa"/>
            <w:tcBorders>
              <w:bottom w:val="single" w:sz="4" w:space="0" w:color="auto"/>
            </w:tcBorders>
            <w:shd w:val="clear" w:color="auto" w:fill="F2F2F2" w:themeFill="background1" w:themeFillShade="F2"/>
          </w:tcPr>
          <w:p w14:paraId="291283CB"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Corto plazo</w:t>
            </w:r>
          </w:p>
        </w:tc>
        <w:tc>
          <w:tcPr>
            <w:tcW w:w="850" w:type="dxa"/>
            <w:tcBorders>
              <w:bottom w:val="single" w:sz="4" w:space="0" w:color="auto"/>
            </w:tcBorders>
            <w:shd w:val="clear" w:color="auto" w:fill="F2F2F2" w:themeFill="background1" w:themeFillShade="F2"/>
          </w:tcPr>
          <w:p w14:paraId="4656CC2D"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Mediano plazo</w:t>
            </w:r>
          </w:p>
        </w:tc>
        <w:tc>
          <w:tcPr>
            <w:tcW w:w="709" w:type="dxa"/>
            <w:tcBorders>
              <w:bottom w:val="single" w:sz="4" w:space="0" w:color="auto"/>
            </w:tcBorders>
            <w:shd w:val="clear" w:color="auto" w:fill="F2F2F2" w:themeFill="background1" w:themeFillShade="F2"/>
          </w:tcPr>
          <w:p w14:paraId="0AE3B47D" w14:textId="77777777" w:rsidR="00CA3DEA" w:rsidRPr="009C17DF" w:rsidRDefault="00CA3DEA" w:rsidP="00DE17D9">
            <w:pPr>
              <w:pStyle w:val="Sinespaciado"/>
              <w:jc w:val="center"/>
              <w:rPr>
                <w:rFonts w:cstheme="minorHAnsi"/>
                <w:b/>
                <w:sz w:val="16"/>
                <w:szCs w:val="16"/>
              </w:rPr>
            </w:pPr>
            <w:r w:rsidRPr="009C17DF">
              <w:rPr>
                <w:rFonts w:cstheme="minorHAnsi"/>
                <w:b/>
                <w:sz w:val="16"/>
                <w:szCs w:val="16"/>
              </w:rPr>
              <w:t>Largo plazo</w:t>
            </w:r>
          </w:p>
        </w:tc>
      </w:tr>
      <w:tr w:rsidR="00CA3DEA" w:rsidRPr="009C17DF" w14:paraId="3B4A91FC" w14:textId="77777777" w:rsidTr="00DE17D9">
        <w:trPr>
          <w:trHeight w:val="565"/>
        </w:trPr>
        <w:tc>
          <w:tcPr>
            <w:tcW w:w="1413" w:type="dxa"/>
            <w:tcBorders>
              <w:bottom w:val="single" w:sz="4" w:space="0" w:color="auto"/>
            </w:tcBorders>
          </w:tcPr>
          <w:p w14:paraId="178E1E20" w14:textId="77777777" w:rsidR="00CA3DEA" w:rsidRPr="009C17DF" w:rsidRDefault="00CA3DEA" w:rsidP="00DE17D9">
            <w:pPr>
              <w:autoSpaceDE w:val="0"/>
              <w:autoSpaceDN w:val="0"/>
              <w:adjustRightInd w:val="0"/>
              <w:rPr>
                <w:rFonts w:cstheme="minorHAnsi"/>
                <w:sz w:val="16"/>
                <w:szCs w:val="16"/>
              </w:rPr>
            </w:pPr>
          </w:p>
          <w:p w14:paraId="42268159" w14:textId="77777777" w:rsidR="00CA3DEA" w:rsidRPr="009C17DF" w:rsidRDefault="00CA3DEA" w:rsidP="00DE17D9">
            <w:pPr>
              <w:autoSpaceDE w:val="0"/>
              <w:autoSpaceDN w:val="0"/>
              <w:adjustRightInd w:val="0"/>
              <w:rPr>
                <w:rFonts w:cstheme="minorHAnsi"/>
                <w:sz w:val="16"/>
                <w:szCs w:val="16"/>
              </w:rPr>
            </w:pPr>
          </w:p>
          <w:p w14:paraId="5A3D175C" w14:textId="77777777" w:rsidR="00CA3DEA" w:rsidRPr="009C17DF" w:rsidRDefault="00CA3DEA" w:rsidP="00DE17D9">
            <w:pPr>
              <w:autoSpaceDE w:val="0"/>
              <w:autoSpaceDN w:val="0"/>
              <w:adjustRightInd w:val="0"/>
              <w:rPr>
                <w:rFonts w:cstheme="minorHAnsi"/>
                <w:sz w:val="16"/>
                <w:szCs w:val="16"/>
              </w:rPr>
            </w:pPr>
            <w:r w:rsidRPr="009C17DF">
              <w:rPr>
                <w:rFonts w:cstheme="minorHAnsi"/>
                <w:sz w:val="16"/>
                <w:szCs w:val="16"/>
              </w:rPr>
              <w:t>Fortalecimiento de la gobernan</w:t>
            </w:r>
            <w:r>
              <w:rPr>
                <w:rFonts w:cstheme="minorHAnsi"/>
                <w:sz w:val="16"/>
                <w:szCs w:val="16"/>
              </w:rPr>
              <w:t>za y gestión para el manejo de Residuos S</w:t>
            </w:r>
            <w:r w:rsidRPr="009C17DF">
              <w:rPr>
                <w:rFonts w:cstheme="minorHAnsi"/>
                <w:sz w:val="16"/>
                <w:szCs w:val="16"/>
              </w:rPr>
              <w:t>ólidos</w:t>
            </w:r>
          </w:p>
          <w:p w14:paraId="74B61111" w14:textId="77777777" w:rsidR="00CA3DEA" w:rsidRPr="009C17DF" w:rsidRDefault="00CA3DEA" w:rsidP="00DE17D9">
            <w:pPr>
              <w:autoSpaceDE w:val="0"/>
              <w:autoSpaceDN w:val="0"/>
              <w:adjustRightInd w:val="0"/>
              <w:rPr>
                <w:rFonts w:cstheme="minorHAnsi"/>
                <w:sz w:val="16"/>
                <w:szCs w:val="16"/>
              </w:rPr>
            </w:pPr>
          </w:p>
          <w:p w14:paraId="07B9A18E" w14:textId="77777777" w:rsidR="00CA3DEA" w:rsidRPr="009C17DF" w:rsidRDefault="00CA3DEA" w:rsidP="00DE17D9">
            <w:pPr>
              <w:autoSpaceDE w:val="0"/>
              <w:autoSpaceDN w:val="0"/>
              <w:adjustRightInd w:val="0"/>
              <w:rPr>
                <w:rFonts w:cstheme="minorHAnsi"/>
                <w:sz w:val="16"/>
                <w:szCs w:val="16"/>
              </w:rPr>
            </w:pPr>
          </w:p>
          <w:p w14:paraId="7777791C" w14:textId="77777777" w:rsidR="00CA3DEA" w:rsidRPr="009C17DF" w:rsidRDefault="00CA3DEA" w:rsidP="00DE17D9">
            <w:pPr>
              <w:autoSpaceDE w:val="0"/>
              <w:autoSpaceDN w:val="0"/>
              <w:adjustRightInd w:val="0"/>
              <w:rPr>
                <w:rFonts w:cstheme="minorHAnsi"/>
                <w:sz w:val="16"/>
                <w:szCs w:val="16"/>
              </w:rPr>
            </w:pPr>
          </w:p>
          <w:p w14:paraId="3D6E0DAD" w14:textId="77777777" w:rsidR="00CA3DEA" w:rsidRPr="009C17DF" w:rsidRDefault="00CA3DEA" w:rsidP="00DE17D9">
            <w:pPr>
              <w:autoSpaceDE w:val="0"/>
              <w:autoSpaceDN w:val="0"/>
              <w:adjustRightInd w:val="0"/>
              <w:rPr>
                <w:rFonts w:cstheme="minorHAnsi"/>
                <w:sz w:val="16"/>
                <w:szCs w:val="16"/>
              </w:rPr>
            </w:pPr>
          </w:p>
          <w:p w14:paraId="420F6BE8" w14:textId="77777777" w:rsidR="00CA3DEA" w:rsidRPr="009C17DF" w:rsidRDefault="00CA3DEA" w:rsidP="00DE17D9">
            <w:pPr>
              <w:autoSpaceDE w:val="0"/>
              <w:autoSpaceDN w:val="0"/>
              <w:adjustRightInd w:val="0"/>
              <w:rPr>
                <w:rFonts w:cstheme="minorHAnsi"/>
                <w:sz w:val="16"/>
                <w:szCs w:val="16"/>
              </w:rPr>
            </w:pPr>
          </w:p>
        </w:tc>
        <w:tc>
          <w:tcPr>
            <w:tcW w:w="1276" w:type="dxa"/>
            <w:tcBorders>
              <w:bottom w:val="single" w:sz="4" w:space="0" w:color="auto"/>
            </w:tcBorders>
          </w:tcPr>
          <w:p w14:paraId="64AB76C0" w14:textId="77777777" w:rsidR="00CA3DEA" w:rsidRPr="009C17DF" w:rsidRDefault="00CA3DEA" w:rsidP="00DE17D9">
            <w:pPr>
              <w:autoSpaceDE w:val="0"/>
              <w:autoSpaceDN w:val="0"/>
              <w:adjustRightInd w:val="0"/>
              <w:rPr>
                <w:rFonts w:cstheme="minorHAnsi"/>
                <w:sz w:val="16"/>
                <w:szCs w:val="16"/>
              </w:rPr>
            </w:pPr>
          </w:p>
          <w:p w14:paraId="20F78AEE" w14:textId="77777777" w:rsidR="00CA3DEA" w:rsidRPr="009C17DF" w:rsidRDefault="00CA3DEA" w:rsidP="00DE17D9">
            <w:pPr>
              <w:autoSpaceDE w:val="0"/>
              <w:autoSpaceDN w:val="0"/>
              <w:adjustRightInd w:val="0"/>
              <w:rPr>
                <w:rFonts w:cstheme="minorHAnsi"/>
                <w:sz w:val="16"/>
                <w:szCs w:val="16"/>
              </w:rPr>
            </w:pPr>
          </w:p>
          <w:p w14:paraId="53998482" w14:textId="77777777" w:rsidR="00CA3DEA" w:rsidRPr="009C17DF" w:rsidRDefault="00CA3DEA" w:rsidP="00DE17D9">
            <w:pPr>
              <w:autoSpaceDE w:val="0"/>
              <w:autoSpaceDN w:val="0"/>
              <w:adjustRightInd w:val="0"/>
              <w:rPr>
                <w:rFonts w:cstheme="minorHAnsi"/>
                <w:sz w:val="16"/>
                <w:szCs w:val="16"/>
              </w:rPr>
            </w:pPr>
            <w:r w:rsidRPr="009C17DF">
              <w:rPr>
                <w:rFonts w:cstheme="minorHAnsi"/>
                <w:sz w:val="16"/>
                <w:szCs w:val="16"/>
              </w:rPr>
              <w:t xml:space="preserve">Políticas, planes y responsables </w:t>
            </w:r>
          </w:p>
          <w:p w14:paraId="437D43F8" w14:textId="77777777" w:rsidR="00CA3DEA" w:rsidRPr="009C17DF" w:rsidRDefault="00CA3DEA" w:rsidP="00DE17D9">
            <w:pPr>
              <w:autoSpaceDE w:val="0"/>
              <w:autoSpaceDN w:val="0"/>
              <w:adjustRightInd w:val="0"/>
              <w:rPr>
                <w:rFonts w:cstheme="minorHAnsi"/>
                <w:sz w:val="16"/>
                <w:szCs w:val="16"/>
              </w:rPr>
            </w:pPr>
          </w:p>
          <w:p w14:paraId="37A56BA5" w14:textId="77777777" w:rsidR="00CA3DEA" w:rsidRPr="009C17DF" w:rsidRDefault="00CA3DEA" w:rsidP="00DE17D9">
            <w:pPr>
              <w:autoSpaceDE w:val="0"/>
              <w:autoSpaceDN w:val="0"/>
              <w:adjustRightInd w:val="0"/>
              <w:rPr>
                <w:rFonts w:cstheme="minorHAnsi"/>
                <w:sz w:val="16"/>
                <w:szCs w:val="16"/>
              </w:rPr>
            </w:pPr>
          </w:p>
          <w:p w14:paraId="601F57A8" w14:textId="77777777" w:rsidR="00CA3DEA" w:rsidRPr="009C17DF" w:rsidRDefault="00CA3DEA" w:rsidP="00DE17D9">
            <w:pPr>
              <w:autoSpaceDE w:val="0"/>
              <w:autoSpaceDN w:val="0"/>
              <w:adjustRightInd w:val="0"/>
              <w:rPr>
                <w:rFonts w:cstheme="minorHAnsi"/>
                <w:sz w:val="16"/>
                <w:szCs w:val="16"/>
              </w:rPr>
            </w:pPr>
          </w:p>
          <w:p w14:paraId="2D72A325" w14:textId="77777777" w:rsidR="00CA3DEA" w:rsidRPr="009C17DF" w:rsidRDefault="00CA3DEA" w:rsidP="00DE17D9">
            <w:pPr>
              <w:autoSpaceDE w:val="0"/>
              <w:autoSpaceDN w:val="0"/>
              <w:adjustRightInd w:val="0"/>
              <w:rPr>
                <w:rFonts w:cstheme="minorHAnsi"/>
                <w:sz w:val="16"/>
                <w:szCs w:val="16"/>
              </w:rPr>
            </w:pPr>
          </w:p>
          <w:p w14:paraId="21E9977D" w14:textId="77777777" w:rsidR="00CA3DEA" w:rsidRPr="009C17DF" w:rsidRDefault="00CA3DEA" w:rsidP="00DE17D9">
            <w:pPr>
              <w:autoSpaceDE w:val="0"/>
              <w:autoSpaceDN w:val="0"/>
              <w:adjustRightInd w:val="0"/>
              <w:rPr>
                <w:rFonts w:cstheme="minorHAnsi"/>
                <w:sz w:val="16"/>
                <w:szCs w:val="16"/>
              </w:rPr>
            </w:pPr>
          </w:p>
          <w:p w14:paraId="1965501C" w14:textId="77777777" w:rsidR="00CA3DEA" w:rsidRPr="009C17DF" w:rsidRDefault="00CA3DEA" w:rsidP="00DE17D9">
            <w:pPr>
              <w:autoSpaceDE w:val="0"/>
              <w:autoSpaceDN w:val="0"/>
              <w:adjustRightInd w:val="0"/>
              <w:rPr>
                <w:rFonts w:cstheme="minorHAnsi"/>
                <w:sz w:val="16"/>
                <w:szCs w:val="16"/>
              </w:rPr>
            </w:pPr>
          </w:p>
          <w:p w14:paraId="5EBEF067" w14:textId="77777777" w:rsidR="00CA3DEA" w:rsidRPr="009C17DF" w:rsidRDefault="00CA3DEA" w:rsidP="00DE17D9">
            <w:pPr>
              <w:autoSpaceDE w:val="0"/>
              <w:autoSpaceDN w:val="0"/>
              <w:adjustRightInd w:val="0"/>
              <w:rPr>
                <w:rFonts w:cstheme="minorHAnsi"/>
                <w:sz w:val="16"/>
                <w:szCs w:val="16"/>
              </w:rPr>
            </w:pPr>
          </w:p>
          <w:p w14:paraId="5E197C07" w14:textId="77777777" w:rsidR="00CA3DEA" w:rsidRPr="009C17DF" w:rsidRDefault="00CA3DEA" w:rsidP="00DE17D9">
            <w:pPr>
              <w:autoSpaceDE w:val="0"/>
              <w:autoSpaceDN w:val="0"/>
              <w:adjustRightInd w:val="0"/>
              <w:rPr>
                <w:rFonts w:cstheme="minorHAnsi"/>
                <w:sz w:val="16"/>
                <w:szCs w:val="16"/>
              </w:rPr>
            </w:pPr>
          </w:p>
        </w:tc>
        <w:tc>
          <w:tcPr>
            <w:tcW w:w="2835" w:type="dxa"/>
            <w:tcBorders>
              <w:bottom w:val="single" w:sz="4" w:space="0" w:color="auto"/>
            </w:tcBorders>
          </w:tcPr>
          <w:p w14:paraId="12B805DE" w14:textId="77777777" w:rsidR="00CA3DEA"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 xml:space="preserve">Aprobar Plan de Residuos Sólidos </w:t>
            </w:r>
          </w:p>
          <w:p w14:paraId="38C5C9A6" w14:textId="77777777" w:rsidR="00CA3DEA" w:rsidRPr="00DE3850" w:rsidRDefault="00CA3DEA" w:rsidP="00512DB4">
            <w:pPr>
              <w:pStyle w:val="Prrafodelista"/>
              <w:numPr>
                <w:ilvl w:val="0"/>
                <w:numId w:val="44"/>
              </w:numPr>
              <w:autoSpaceDE w:val="0"/>
              <w:autoSpaceDN w:val="0"/>
              <w:adjustRightInd w:val="0"/>
              <w:ind w:left="173" w:hanging="142"/>
              <w:rPr>
                <w:rFonts w:cstheme="minorHAnsi"/>
                <w:sz w:val="16"/>
                <w:szCs w:val="16"/>
              </w:rPr>
            </w:pPr>
            <w:r>
              <w:rPr>
                <w:rFonts w:cstheme="minorHAnsi"/>
                <w:sz w:val="16"/>
                <w:szCs w:val="16"/>
              </w:rPr>
              <w:t>Aprobar un presupuesto de ejecución</w:t>
            </w:r>
          </w:p>
          <w:p w14:paraId="16D5C165"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Definir el responsable</w:t>
            </w:r>
            <w:r>
              <w:rPr>
                <w:rFonts w:cstheme="minorHAnsi"/>
                <w:sz w:val="16"/>
                <w:szCs w:val="16"/>
              </w:rPr>
              <w:t xml:space="preserve"> y equipo</w:t>
            </w:r>
            <w:r w:rsidRPr="009C17DF">
              <w:rPr>
                <w:rFonts w:cstheme="minorHAnsi"/>
                <w:sz w:val="16"/>
                <w:szCs w:val="16"/>
              </w:rPr>
              <w:t xml:space="preserve"> técnico para el manejo de residuos sólidos</w:t>
            </w:r>
          </w:p>
          <w:p w14:paraId="2168FC3C"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Definir el responsable de la ODAM en las dependencias.</w:t>
            </w:r>
            <w:r>
              <w:rPr>
                <w:rFonts w:cstheme="minorHAnsi"/>
                <w:sz w:val="16"/>
                <w:szCs w:val="16"/>
              </w:rPr>
              <w:t xml:space="preserve"> Elaborar cronograma para implementación plan.</w:t>
            </w:r>
          </w:p>
          <w:p w14:paraId="53A15AA5" w14:textId="77777777" w:rsidR="00CA3DEA"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Programas de sensibilización</w:t>
            </w:r>
          </w:p>
          <w:p w14:paraId="701F4567"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Pr>
                <w:rFonts w:cstheme="minorHAnsi"/>
                <w:sz w:val="16"/>
                <w:szCs w:val="16"/>
              </w:rPr>
              <w:t>Diagnóstico del estado actual de los residuos sólidos</w:t>
            </w:r>
          </w:p>
          <w:p w14:paraId="7AB67BF9"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Ejecución y monitoreo del Plan de Residuos Sólidos</w:t>
            </w:r>
          </w:p>
          <w:p w14:paraId="45BEED87" w14:textId="77777777" w:rsidR="00CA3DEA" w:rsidRPr="009C17DF" w:rsidRDefault="00CA3DEA" w:rsidP="00512DB4">
            <w:pPr>
              <w:pStyle w:val="Prrafodelista"/>
              <w:numPr>
                <w:ilvl w:val="0"/>
                <w:numId w:val="44"/>
              </w:numPr>
              <w:autoSpaceDE w:val="0"/>
              <w:autoSpaceDN w:val="0"/>
              <w:adjustRightInd w:val="0"/>
              <w:ind w:left="173" w:hanging="142"/>
              <w:rPr>
                <w:rStyle w:val="Textoennegrita"/>
                <w:rFonts w:cstheme="minorHAnsi"/>
                <w:sz w:val="16"/>
                <w:szCs w:val="16"/>
              </w:rPr>
            </w:pPr>
            <w:r w:rsidRPr="009C17DF">
              <w:rPr>
                <w:rStyle w:val="Textoennegrita"/>
                <w:rFonts w:cstheme="minorHAnsi"/>
                <w:sz w:val="16"/>
                <w:szCs w:val="16"/>
              </w:rPr>
              <w:t>Programa Gestión de Datos y Monitorización</w:t>
            </w:r>
          </w:p>
          <w:p w14:paraId="48AB2770" w14:textId="77777777" w:rsidR="00CA3DEA" w:rsidRPr="009C17DF" w:rsidRDefault="00CA3DEA" w:rsidP="00512DB4">
            <w:pPr>
              <w:pStyle w:val="Prrafodelista"/>
              <w:numPr>
                <w:ilvl w:val="0"/>
                <w:numId w:val="44"/>
              </w:numPr>
              <w:autoSpaceDE w:val="0"/>
              <w:autoSpaceDN w:val="0"/>
              <w:adjustRightInd w:val="0"/>
              <w:ind w:left="173" w:hanging="142"/>
              <w:rPr>
                <w:rStyle w:val="Textoennegrita"/>
                <w:rFonts w:cstheme="minorHAnsi"/>
                <w:sz w:val="16"/>
                <w:szCs w:val="16"/>
              </w:rPr>
            </w:pPr>
            <w:r w:rsidRPr="009C17DF">
              <w:rPr>
                <w:rStyle w:val="Textoennegrita"/>
                <w:rFonts w:cstheme="minorHAnsi"/>
                <w:sz w:val="16"/>
                <w:szCs w:val="16"/>
              </w:rPr>
              <w:t>Articulación, cooperación interna y externa</w:t>
            </w:r>
          </w:p>
          <w:p w14:paraId="6914D3E5" w14:textId="77777777" w:rsidR="00CA3DEA" w:rsidRPr="009C17DF" w:rsidRDefault="00CA3DEA" w:rsidP="00512DB4">
            <w:pPr>
              <w:pStyle w:val="Prrafodelista"/>
              <w:numPr>
                <w:ilvl w:val="0"/>
                <w:numId w:val="44"/>
              </w:numPr>
              <w:autoSpaceDE w:val="0"/>
              <w:autoSpaceDN w:val="0"/>
              <w:adjustRightInd w:val="0"/>
              <w:ind w:left="173" w:hanging="142"/>
              <w:rPr>
                <w:rStyle w:val="Textoennegrita"/>
                <w:rFonts w:cstheme="minorHAnsi"/>
                <w:sz w:val="16"/>
                <w:szCs w:val="16"/>
              </w:rPr>
            </w:pPr>
            <w:r w:rsidRPr="009C17DF">
              <w:rPr>
                <w:rStyle w:val="Textoennegrita"/>
                <w:rFonts w:cstheme="minorHAnsi"/>
                <w:sz w:val="16"/>
                <w:szCs w:val="16"/>
              </w:rPr>
              <w:t>Evaluación y mejora Continua</w:t>
            </w:r>
          </w:p>
          <w:p w14:paraId="5F11DAB8"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sidRPr="009C17DF">
              <w:rPr>
                <w:rFonts w:cstheme="minorHAnsi"/>
                <w:sz w:val="16"/>
                <w:szCs w:val="16"/>
              </w:rPr>
              <w:t>Rep</w:t>
            </w:r>
            <w:r>
              <w:rPr>
                <w:rFonts w:cstheme="minorHAnsi"/>
                <w:sz w:val="16"/>
                <w:szCs w:val="16"/>
              </w:rPr>
              <w:t>orte al MINAM</w:t>
            </w:r>
          </w:p>
          <w:p w14:paraId="4B00BF93" w14:textId="77777777" w:rsidR="00CA3DEA" w:rsidRPr="009C17DF" w:rsidRDefault="00CA3DEA" w:rsidP="00512DB4">
            <w:pPr>
              <w:pStyle w:val="Prrafodelista"/>
              <w:numPr>
                <w:ilvl w:val="0"/>
                <w:numId w:val="44"/>
              </w:numPr>
              <w:autoSpaceDE w:val="0"/>
              <w:autoSpaceDN w:val="0"/>
              <w:adjustRightInd w:val="0"/>
              <w:ind w:left="173" w:hanging="142"/>
              <w:rPr>
                <w:rFonts w:cstheme="minorHAnsi"/>
                <w:sz w:val="16"/>
                <w:szCs w:val="16"/>
              </w:rPr>
            </w:pPr>
            <w:r>
              <w:rPr>
                <w:rFonts w:cstheme="minorHAnsi"/>
                <w:sz w:val="16"/>
                <w:szCs w:val="16"/>
              </w:rPr>
              <w:t>Reporte a SUNEDU</w:t>
            </w:r>
          </w:p>
        </w:tc>
        <w:tc>
          <w:tcPr>
            <w:tcW w:w="1417" w:type="dxa"/>
            <w:tcBorders>
              <w:bottom w:val="single" w:sz="4" w:space="0" w:color="auto"/>
            </w:tcBorders>
          </w:tcPr>
          <w:p w14:paraId="76C25878" w14:textId="77777777" w:rsidR="00CA3DEA" w:rsidRDefault="00CA3DEA" w:rsidP="00DE17D9">
            <w:pPr>
              <w:autoSpaceDE w:val="0"/>
              <w:autoSpaceDN w:val="0"/>
              <w:adjustRightInd w:val="0"/>
              <w:jc w:val="center"/>
              <w:rPr>
                <w:rFonts w:cstheme="minorHAnsi"/>
                <w:sz w:val="16"/>
                <w:szCs w:val="16"/>
              </w:rPr>
            </w:pPr>
            <w:r w:rsidRPr="009228FC">
              <w:rPr>
                <w:rFonts w:cstheme="minorHAnsi"/>
                <w:sz w:val="16"/>
                <w:szCs w:val="16"/>
              </w:rPr>
              <w:t>Rectorado</w:t>
            </w:r>
          </w:p>
          <w:p w14:paraId="18C8ED48"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Rectorado</w:t>
            </w:r>
          </w:p>
          <w:p w14:paraId="6F439608"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Rectorado</w:t>
            </w:r>
          </w:p>
          <w:p w14:paraId="0EDF9790" w14:textId="77777777" w:rsidR="00CA3DEA" w:rsidRDefault="00CA3DEA" w:rsidP="00DE17D9">
            <w:pPr>
              <w:autoSpaceDE w:val="0"/>
              <w:autoSpaceDN w:val="0"/>
              <w:adjustRightInd w:val="0"/>
              <w:jc w:val="center"/>
              <w:rPr>
                <w:rFonts w:cstheme="minorHAnsi"/>
                <w:sz w:val="16"/>
                <w:szCs w:val="16"/>
              </w:rPr>
            </w:pPr>
          </w:p>
          <w:p w14:paraId="32C61D18" w14:textId="77777777" w:rsidR="00CA3DEA" w:rsidRDefault="00CA3DEA" w:rsidP="00DE17D9">
            <w:pPr>
              <w:autoSpaceDE w:val="0"/>
              <w:autoSpaceDN w:val="0"/>
              <w:adjustRightInd w:val="0"/>
              <w:jc w:val="center"/>
              <w:rPr>
                <w:rFonts w:cstheme="minorHAnsi"/>
                <w:sz w:val="16"/>
                <w:szCs w:val="16"/>
              </w:rPr>
            </w:pPr>
          </w:p>
          <w:p w14:paraId="7556FAE1"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ODAM</w:t>
            </w:r>
          </w:p>
          <w:p w14:paraId="24E38FC9" w14:textId="77777777" w:rsidR="00CA3DEA" w:rsidRDefault="00CA3DEA" w:rsidP="00DE17D9">
            <w:pPr>
              <w:autoSpaceDE w:val="0"/>
              <w:autoSpaceDN w:val="0"/>
              <w:adjustRightInd w:val="0"/>
              <w:jc w:val="center"/>
              <w:rPr>
                <w:rFonts w:cstheme="minorHAnsi"/>
                <w:sz w:val="16"/>
                <w:szCs w:val="16"/>
              </w:rPr>
            </w:pPr>
          </w:p>
          <w:p w14:paraId="490FEA36"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ODAM</w:t>
            </w:r>
          </w:p>
          <w:p w14:paraId="0298EB71" w14:textId="77777777" w:rsidR="00CA3DEA" w:rsidRDefault="00CA3DEA" w:rsidP="00DE17D9">
            <w:pPr>
              <w:autoSpaceDE w:val="0"/>
              <w:autoSpaceDN w:val="0"/>
              <w:adjustRightInd w:val="0"/>
              <w:jc w:val="center"/>
              <w:rPr>
                <w:rFonts w:cstheme="minorHAnsi"/>
                <w:sz w:val="16"/>
                <w:szCs w:val="16"/>
              </w:rPr>
            </w:pPr>
          </w:p>
          <w:p w14:paraId="3F8D0F04" w14:textId="77777777" w:rsidR="00CA3DEA" w:rsidRDefault="00CA3DEA" w:rsidP="00DE17D9">
            <w:pPr>
              <w:autoSpaceDE w:val="0"/>
              <w:autoSpaceDN w:val="0"/>
              <w:adjustRightInd w:val="0"/>
              <w:jc w:val="center"/>
              <w:rPr>
                <w:rFonts w:cstheme="minorHAnsi"/>
                <w:sz w:val="16"/>
                <w:szCs w:val="16"/>
              </w:rPr>
            </w:pPr>
          </w:p>
          <w:p w14:paraId="2185D271"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Comité Ambiental</w:t>
            </w:r>
          </w:p>
          <w:p w14:paraId="25E6F632" w14:textId="77777777" w:rsidR="00CA3DEA" w:rsidRDefault="00CA3DEA" w:rsidP="00DE17D9">
            <w:pPr>
              <w:autoSpaceDE w:val="0"/>
              <w:autoSpaceDN w:val="0"/>
              <w:adjustRightInd w:val="0"/>
              <w:jc w:val="center"/>
              <w:rPr>
                <w:rFonts w:cstheme="minorHAnsi"/>
                <w:sz w:val="16"/>
                <w:szCs w:val="16"/>
              </w:rPr>
            </w:pPr>
          </w:p>
          <w:p w14:paraId="287F9809"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ODAM</w:t>
            </w:r>
          </w:p>
          <w:p w14:paraId="41F849C4" w14:textId="77777777" w:rsidR="00CA3DEA" w:rsidRDefault="00CA3DEA" w:rsidP="00DE17D9">
            <w:pPr>
              <w:autoSpaceDE w:val="0"/>
              <w:autoSpaceDN w:val="0"/>
              <w:adjustRightInd w:val="0"/>
              <w:jc w:val="center"/>
              <w:rPr>
                <w:rFonts w:cstheme="minorHAnsi"/>
                <w:sz w:val="16"/>
                <w:szCs w:val="16"/>
              </w:rPr>
            </w:pPr>
          </w:p>
          <w:p w14:paraId="6D32BC64"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ODAM</w:t>
            </w:r>
          </w:p>
          <w:p w14:paraId="4E724083" w14:textId="77777777" w:rsidR="00CA3DEA" w:rsidRDefault="00CA3DEA" w:rsidP="00DE17D9">
            <w:pPr>
              <w:autoSpaceDE w:val="0"/>
              <w:autoSpaceDN w:val="0"/>
              <w:adjustRightInd w:val="0"/>
              <w:jc w:val="center"/>
              <w:rPr>
                <w:rFonts w:cstheme="minorHAnsi"/>
                <w:sz w:val="16"/>
                <w:szCs w:val="16"/>
              </w:rPr>
            </w:pPr>
          </w:p>
          <w:p w14:paraId="1021C8EB"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OAAM</w:t>
            </w:r>
          </w:p>
          <w:p w14:paraId="7B25A55A" w14:textId="77777777" w:rsidR="00CA3DEA" w:rsidRDefault="00CA3DEA" w:rsidP="00DE17D9">
            <w:pPr>
              <w:autoSpaceDE w:val="0"/>
              <w:autoSpaceDN w:val="0"/>
              <w:adjustRightInd w:val="0"/>
              <w:jc w:val="center"/>
              <w:rPr>
                <w:rFonts w:cstheme="minorHAnsi"/>
                <w:sz w:val="16"/>
                <w:szCs w:val="16"/>
              </w:rPr>
            </w:pPr>
          </w:p>
          <w:p w14:paraId="6E45608F" w14:textId="77777777" w:rsidR="00CA3DEA" w:rsidRDefault="00CA3DEA" w:rsidP="00DE17D9">
            <w:pPr>
              <w:autoSpaceDE w:val="0"/>
              <w:autoSpaceDN w:val="0"/>
              <w:adjustRightInd w:val="0"/>
              <w:jc w:val="center"/>
              <w:rPr>
                <w:rFonts w:cstheme="minorHAnsi"/>
                <w:sz w:val="16"/>
                <w:szCs w:val="16"/>
              </w:rPr>
            </w:pPr>
            <w:r>
              <w:rPr>
                <w:rFonts w:cstheme="minorHAnsi"/>
                <w:sz w:val="16"/>
                <w:szCs w:val="16"/>
              </w:rPr>
              <w:t>ODAM</w:t>
            </w:r>
          </w:p>
          <w:p w14:paraId="76963952" w14:textId="77777777" w:rsidR="00CA3DEA" w:rsidRDefault="00CA3DEA" w:rsidP="00DE17D9">
            <w:pPr>
              <w:autoSpaceDE w:val="0"/>
              <w:autoSpaceDN w:val="0"/>
              <w:adjustRightInd w:val="0"/>
              <w:rPr>
                <w:rFonts w:cstheme="minorHAnsi"/>
                <w:sz w:val="16"/>
                <w:szCs w:val="16"/>
              </w:rPr>
            </w:pPr>
          </w:p>
          <w:p w14:paraId="7C21E3DD" w14:textId="77777777" w:rsidR="00CA3DEA" w:rsidRDefault="00CA3DEA" w:rsidP="00DE17D9">
            <w:pPr>
              <w:autoSpaceDE w:val="0"/>
              <w:autoSpaceDN w:val="0"/>
              <w:adjustRightInd w:val="0"/>
              <w:rPr>
                <w:rFonts w:cstheme="minorHAnsi"/>
                <w:sz w:val="16"/>
                <w:szCs w:val="16"/>
              </w:rPr>
            </w:pPr>
            <w:r>
              <w:rPr>
                <w:rFonts w:cstheme="minorHAnsi"/>
                <w:sz w:val="16"/>
                <w:szCs w:val="16"/>
              </w:rPr>
              <w:t>Comité Ambiental</w:t>
            </w:r>
          </w:p>
          <w:p w14:paraId="3B2F96D6" w14:textId="77777777" w:rsidR="00CA3DEA" w:rsidRDefault="00CA3DEA" w:rsidP="00DE17D9">
            <w:pPr>
              <w:autoSpaceDE w:val="0"/>
              <w:autoSpaceDN w:val="0"/>
              <w:adjustRightInd w:val="0"/>
              <w:rPr>
                <w:rFonts w:cstheme="minorHAnsi"/>
                <w:sz w:val="16"/>
                <w:szCs w:val="16"/>
              </w:rPr>
            </w:pPr>
          </w:p>
          <w:p w14:paraId="2BBA6BD5" w14:textId="77777777" w:rsidR="00CA3DEA" w:rsidRPr="009228FC" w:rsidRDefault="00CA3DEA" w:rsidP="00DE17D9">
            <w:pPr>
              <w:autoSpaceDE w:val="0"/>
              <w:autoSpaceDN w:val="0"/>
              <w:adjustRightInd w:val="0"/>
              <w:rPr>
                <w:rFonts w:cstheme="minorHAnsi"/>
                <w:sz w:val="16"/>
                <w:szCs w:val="16"/>
              </w:rPr>
            </w:pPr>
            <w:r>
              <w:rPr>
                <w:rFonts w:cstheme="minorHAnsi"/>
                <w:sz w:val="16"/>
                <w:szCs w:val="16"/>
              </w:rPr>
              <w:t>DACA</w:t>
            </w:r>
          </w:p>
        </w:tc>
        <w:tc>
          <w:tcPr>
            <w:tcW w:w="709" w:type="dxa"/>
            <w:tcBorders>
              <w:bottom w:val="single" w:sz="4" w:space="0" w:color="auto"/>
            </w:tcBorders>
          </w:tcPr>
          <w:p w14:paraId="29C786EC"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68FDC94"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80E1998"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FF8B16A" w14:textId="77777777" w:rsidR="00CA3DEA" w:rsidRPr="009C17DF" w:rsidRDefault="00CA3DEA" w:rsidP="00DE17D9">
            <w:pPr>
              <w:autoSpaceDE w:val="0"/>
              <w:autoSpaceDN w:val="0"/>
              <w:adjustRightInd w:val="0"/>
              <w:jc w:val="center"/>
              <w:rPr>
                <w:rFonts w:cstheme="minorHAnsi"/>
                <w:sz w:val="24"/>
                <w:szCs w:val="24"/>
              </w:rPr>
            </w:pPr>
          </w:p>
          <w:p w14:paraId="52BAF72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tc>
        <w:tc>
          <w:tcPr>
            <w:tcW w:w="850" w:type="dxa"/>
            <w:tcBorders>
              <w:bottom w:val="single" w:sz="4" w:space="0" w:color="auto"/>
            </w:tcBorders>
          </w:tcPr>
          <w:p w14:paraId="69A7EC6E" w14:textId="77777777" w:rsidR="00CA3DEA" w:rsidRPr="009C17DF" w:rsidRDefault="00CA3DEA" w:rsidP="00DE17D9">
            <w:pPr>
              <w:autoSpaceDE w:val="0"/>
              <w:autoSpaceDN w:val="0"/>
              <w:adjustRightInd w:val="0"/>
              <w:jc w:val="center"/>
              <w:rPr>
                <w:rFonts w:cstheme="minorHAnsi"/>
                <w:sz w:val="24"/>
                <w:szCs w:val="24"/>
              </w:rPr>
            </w:pPr>
          </w:p>
          <w:p w14:paraId="6A261552" w14:textId="77777777" w:rsidR="00CA3DEA" w:rsidRPr="009C17DF" w:rsidRDefault="00CA3DEA" w:rsidP="00DE17D9">
            <w:pPr>
              <w:autoSpaceDE w:val="0"/>
              <w:autoSpaceDN w:val="0"/>
              <w:adjustRightInd w:val="0"/>
              <w:jc w:val="center"/>
              <w:rPr>
                <w:rFonts w:cstheme="minorHAnsi"/>
                <w:sz w:val="24"/>
                <w:szCs w:val="24"/>
              </w:rPr>
            </w:pPr>
          </w:p>
          <w:p w14:paraId="520CD111" w14:textId="77777777" w:rsidR="00CA3DEA" w:rsidRPr="009C17DF" w:rsidRDefault="00CA3DEA" w:rsidP="00DE17D9">
            <w:pPr>
              <w:autoSpaceDE w:val="0"/>
              <w:autoSpaceDN w:val="0"/>
              <w:adjustRightInd w:val="0"/>
              <w:jc w:val="center"/>
              <w:rPr>
                <w:rFonts w:cstheme="minorHAnsi"/>
                <w:sz w:val="24"/>
                <w:szCs w:val="24"/>
              </w:rPr>
            </w:pPr>
          </w:p>
          <w:p w14:paraId="50BD50B1"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9CD762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A39DC68"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8C94465"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C519C87"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51EEA59B"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B541ED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7530481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584B8635"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4687AE4"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173F5C4A"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74C44617" w14:textId="77777777" w:rsidR="00CA3DEA" w:rsidRPr="009C17DF" w:rsidRDefault="00CA3DEA" w:rsidP="00DE17D9">
            <w:pPr>
              <w:autoSpaceDE w:val="0"/>
              <w:autoSpaceDN w:val="0"/>
              <w:adjustRightInd w:val="0"/>
              <w:jc w:val="center"/>
              <w:rPr>
                <w:rFonts w:cstheme="minorHAnsi"/>
                <w:sz w:val="24"/>
                <w:szCs w:val="24"/>
              </w:rPr>
            </w:pPr>
          </w:p>
        </w:tc>
        <w:tc>
          <w:tcPr>
            <w:tcW w:w="709" w:type="dxa"/>
            <w:tcBorders>
              <w:bottom w:val="single" w:sz="4" w:space="0" w:color="auto"/>
            </w:tcBorders>
          </w:tcPr>
          <w:p w14:paraId="28C1DDF0" w14:textId="77777777" w:rsidR="00CA3DEA" w:rsidRPr="009C17DF" w:rsidRDefault="00CA3DEA" w:rsidP="00DE17D9">
            <w:pPr>
              <w:autoSpaceDE w:val="0"/>
              <w:autoSpaceDN w:val="0"/>
              <w:adjustRightInd w:val="0"/>
              <w:rPr>
                <w:rFonts w:cstheme="minorHAnsi"/>
                <w:sz w:val="24"/>
                <w:szCs w:val="24"/>
              </w:rPr>
            </w:pPr>
          </w:p>
          <w:p w14:paraId="306C0426" w14:textId="77777777" w:rsidR="00CA3DEA" w:rsidRPr="009C17DF" w:rsidRDefault="00CA3DEA" w:rsidP="00DE17D9">
            <w:pPr>
              <w:autoSpaceDE w:val="0"/>
              <w:autoSpaceDN w:val="0"/>
              <w:adjustRightInd w:val="0"/>
              <w:rPr>
                <w:rFonts w:cstheme="minorHAnsi"/>
                <w:sz w:val="24"/>
                <w:szCs w:val="24"/>
              </w:rPr>
            </w:pPr>
          </w:p>
          <w:p w14:paraId="3AE7F5FB" w14:textId="77777777" w:rsidR="00CA3DEA" w:rsidRPr="009C17DF" w:rsidRDefault="00CA3DEA" w:rsidP="00DE17D9">
            <w:pPr>
              <w:autoSpaceDE w:val="0"/>
              <w:autoSpaceDN w:val="0"/>
              <w:adjustRightInd w:val="0"/>
              <w:rPr>
                <w:rFonts w:cstheme="minorHAnsi"/>
                <w:sz w:val="24"/>
                <w:szCs w:val="24"/>
              </w:rPr>
            </w:pPr>
          </w:p>
          <w:p w14:paraId="6FD45F4B"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 xml:space="preserve">X </w:t>
            </w:r>
          </w:p>
          <w:p w14:paraId="4158BA88"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3F8B7AB"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77AAE0C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717F15D3" w14:textId="77777777" w:rsidR="00CA3DEA"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3753B8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378CDCF"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C7C410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5D7D10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37A124B"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D1C958C"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CA1EE95" w14:textId="77777777" w:rsidR="00CA3DEA" w:rsidRPr="009C17DF" w:rsidRDefault="00CA3DEA" w:rsidP="00DE17D9">
            <w:pPr>
              <w:autoSpaceDE w:val="0"/>
              <w:autoSpaceDN w:val="0"/>
              <w:adjustRightInd w:val="0"/>
              <w:jc w:val="center"/>
              <w:rPr>
                <w:rFonts w:cstheme="minorHAnsi"/>
                <w:sz w:val="24"/>
                <w:szCs w:val="24"/>
              </w:rPr>
            </w:pPr>
          </w:p>
        </w:tc>
      </w:tr>
      <w:tr w:rsidR="00CA3DEA" w:rsidRPr="009C17DF" w14:paraId="1F14A018" w14:textId="77777777" w:rsidTr="00DE17D9">
        <w:trPr>
          <w:trHeight w:val="3480"/>
        </w:trPr>
        <w:tc>
          <w:tcPr>
            <w:tcW w:w="1413" w:type="dxa"/>
            <w:tcBorders>
              <w:top w:val="single" w:sz="4" w:space="0" w:color="auto"/>
              <w:bottom w:val="nil"/>
            </w:tcBorders>
          </w:tcPr>
          <w:p w14:paraId="36CF51CE" w14:textId="77777777" w:rsidR="00CA3DEA" w:rsidRPr="009C17DF" w:rsidRDefault="00CA3DEA" w:rsidP="00DE17D9">
            <w:pPr>
              <w:autoSpaceDE w:val="0"/>
              <w:autoSpaceDN w:val="0"/>
              <w:adjustRightInd w:val="0"/>
              <w:rPr>
                <w:rFonts w:cstheme="minorHAnsi"/>
                <w:sz w:val="16"/>
                <w:szCs w:val="16"/>
              </w:rPr>
            </w:pPr>
            <w:r w:rsidRPr="009C17DF">
              <w:rPr>
                <w:rFonts w:cstheme="minorHAnsi"/>
                <w:sz w:val="16"/>
                <w:szCs w:val="16"/>
              </w:rPr>
              <w:t>Fortalecimiento de la cultura ambiental</w:t>
            </w:r>
          </w:p>
          <w:p w14:paraId="4A821CD5" w14:textId="77777777" w:rsidR="00CA3DEA" w:rsidRPr="009C17DF" w:rsidRDefault="00CA3DEA" w:rsidP="00DE17D9">
            <w:pPr>
              <w:autoSpaceDE w:val="0"/>
              <w:autoSpaceDN w:val="0"/>
              <w:adjustRightInd w:val="0"/>
              <w:rPr>
                <w:rFonts w:cstheme="minorHAnsi"/>
                <w:sz w:val="16"/>
                <w:szCs w:val="16"/>
              </w:rPr>
            </w:pPr>
          </w:p>
          <w:p w14:paraId="7C98FEC7" w14:textId="77777777" w:rsidR="00CA3DEA" w:rsidRPr="009C17DF" w:rsidRDefault="00CA3DEA" w:rsidP="00DE17D9">
            <w:pPr>
              <w:autoSpaceDE w:val="0"/>
              <w:autoSpaceDN w:val="0"/>
              <w:adjustRightInd w:val="0"/>
              <w:rPr>
                <w:rFonts w:cstheme="minorHAnsi"/>
                <w:sz w:val="16"/>
                <w:szCs w:val="16"/>
              </w:rPr>
            </w:pPr>
          </w:p>
          <w:p w14:paraId="14730B9C" w14:textId="77777777" w:rsidR="00CA3DEA" w:rsidRPr="009C17DF" w:rsidRDefault="00CA3DEA" w:rsidP="00DE17D9">
            <w:pPr>
              <w:autoSpaceDE w:val="0"/>
              <w:autoSpaceDN w:val="0"/>
              <w:adjustRightInd w:val="0"/>
              <w:rPr>
                <w:rFonts w:cstheme="minorHAnsi"/>
                <w:sz w:val="16"/>
                <w:szCs w:val="16"/>
              </w:rPr>
            </w:pPr>
          </w:p>
          <w:p w14:paraId="1C912821" w14:textId="77777777" w:rsidR="00CA3DEA" w:rsidRPr="009C17DF" w:rsidRDefault="00CA3DEA" w:rsidP="00DE17D9">
            <w:pPr>
              <w:autoSpaceDE w:val="0"/>
              <w:autoSpaceDN w:val="0"/>
              <w:adjustRightInd w:val="0"/>
              <w:rPr>
                <w:rFonts w:cstheme="minorHAnsi"/>
                <w:sz w:val="16"/>
                <w:szCs w:val="16"/>
              </w:rPr>
            </w:pPr>
          </w:p>
          <w:p w14:paraId="07BD4645" w14:textId="77777777" w:rsidR="00CA3DEA" w:rsidRPr="009C17DF" w:rsidRDefault="00CA3DEA" w:rsidP="00DE17D9">
            <w:pPr>
              <w:autoSpaceDE w:val="0"/>
              <w:autoSpaceDN w:val="0"/>
              <w:adjustRightInd w:val="0"/>
              <w:rPr>
                <w:rFonts w:cstheme="minorHAnsi"/>
                <w:sz w:val="16"/>
                <w:szCs w:val="16"/>
              </w:rPr>
            </w:pPr>
          </w:p>
        </w:tc>
        <w:tc>
          <w:tcPr>
            <w:tcW w:w="1276" w:type="dxa"/>
            <w:tcBorders>
              <w:top w:val="single" w:sz="4" w:space="0" w:color="auto"/>
              <w:bottom w:val="nil"/>
            </w:tcBorders>
          </w:tcPr>
          <w:p w14:paraId="033D7519" w14:textId="77777777" w:rsidR="00CA3DEA" w:rsidRPr="009C17DF" w:rsidRDefault="00CA3DEA" w:rsidP="00DE17D9">
            <w:pPr>
              <w:autoSpaceDE w:val="0"/>
              <w:autoSpaceDN w:val="0"/>
              <w:adjustRightInd w:val="0"/>
              <w:rPr>
                <w:rFonts w:cstheme="minorHAnsi"/>
                <w:sz w:val="16"/>
                <w:szCs w:val="16"/>
              </w:rPr>
            </w:pPr>
          </w:p>
          <w:p w14:paraId="67C2041D" w14:textId="77777777" w:rsidR="00CA3DEA" w:rsidRPr="009C17DF" w:rsidRDefault="00CA3DEA" w:rsidP="00DE17D9">
            <w:pPr>
              <w:autoSpaceDE w:val="0"/>
              <w:autoSpaceDN w:val="0"/>
              <w:adjustRightInd w:val="0"/>
              <w:rPr>
                <w:rFonts w:eastAsia="Times New Roman" w:cs="Times New Roman"/>
                <w:sz w:val="16"/>
                <w:szCs w:val="16"/>
                <w:lang w:eastAsia="es-PE"/>
              </w:rPr>
            </w:pPr>
            <w:r w:rsidRPr="009C17DF">
              <w:rPr>
                <w:rFonts w:eastAsia="Times New Roman" w:cs="Times New Roman"/>
                <w:sz w:val="16"/>
                <w:szCs w:val="16"/>
                <w:lang w:eastAsia="es-PE"/>
              </w:rPr>
              <w:t>Educación y Concienciación</w:t>
            </w:r>
          </w:p>
          <w:p w14:paraId="1924CA0C" w14:textId="77777777" w:rsidR="00CA3DEA" w:rsidRPr="009C17DF" w:rsidRDefault="00CA3DEA" w:rsidP="00DE17D9">
            <w:pPr>
              <w:autoSpaceDE w:val="0"/>
              <w:autoSpaceDN w:val="0"/>
              <w:adjustRightInd w:val="0"/>
              <w:rPr>
                <w:rFonts w:eastAsia="Times New Roman" w:cs="Times New Roman"/>
                <w:sz w:val="16"/>
                <w:szCs w:val="16"/>
                <w:lang w:eastAsia="es-PE"/>
              </w:rPr>
            </w:pPr>
          </w:p>
          <w:p w14:paraId="3367DBFE" w14:textId="77777777" w:rsidR="00CA3DEA" w:rsidRPr="009C17DF" w:rsidRDefault="00CA3DEA" w:rsidP="00DE17D9">
            <w:pPr>
              <w:autoSpaceDE w:val="0"/>
              <w:autoSpaceDN w:val="0"/>
              <w:adjustRightInd w:val="0"/>
              <w:rPr>
                <w:rFonts w:cstheme="minorHAnsi"/>
                <w:sz w:val="16"/>
                <w:szCs w:val="16"/>
              </w:rPr>
            </w:pPr>
          </w:p>
          <w:p w14:paraId="326F6A81" w14:textId="77777777" w:rsidR="00CA3DEA" w:rsidRPr="009C17DF" w:rsidRDefault="00CA3DEA" w:rsidP="00DE17D9">
            <w:pPr>
              <w:autoSpaceDE w:val="0"/>
              <w:autoSpaceDN w:val="0"/>
              <w:adjustRightInd w:val="0"/>
              <w:rPr>
                <w:rFonts w:cstheme="minorHAnsi"/>
                <w:sz w:val="16"/>
                <w:szCs w:val="16"/>
              </w:rPr>
            </w:pPr>
          </w:p>
        </w:tc>
        <w:tc>
          <w:tcPr>
            <w:tcW w:w="2835" w:type="dxa"/>
            <w:tcBorders>
              <w:top w:val="single" w:sz="4" w:space="0" w:color="auto"/>
            </w:tcBorders>
          </w:tcPr>
          <w:p w14:paraId="7755986C" w14:textId="77777777" w:rsidR="00CA3DEA" w:rsidRPr="009C17DF" w:rsidRDefault="00CA3DEA" w:rsidP="00512DB4">
            <w:pPr>
              <w:pStyle w:val="Prrafodelista"/>
              <w:numPr>
                <w:ilvl w:val="0"/>
                <w:numId w:val="46"/>
              </w:numPr>
              <w:spacing w:before="100" w:beforeAutospacing="1" w:after="100" w:afterAutospacing="1"/>
              <w:ind w:left="173" w:hanging="142"/>
              <w:rPr>
                <w:rFonts w:eastAsia="Times New Roman" w:cs="Times New Roman"/>
                <w:b/>
                <w:bCs/>
                <w:sz w:val="16"/>
                <w:szCs w:val="16"/>
                <w:lang w:eastAsia="es-PE"/>
              </w:rPr>
            </w:pPr>
            <w:r w:rsidRPr="009C17DF">
              <w:rPr>
                <w:rFonts w:cstheme="minorHAnsi"/>
                <w:sz w:val="16"/>
                <w:szCs w:val="16"/>
              </w:rPr>
              <w:t>P</w:t>
            </w:r>
            <w:r w:rsidRPr="009C17DF">
              <w:rPr>
                <w:rFonts w:eastAsia="Times New Roman" w:cs="Times New Roman"/>
                <w:b/>
                <w:bCs/>
                <w:sz w:val="16"/>
                <w:szCs w:val="16"/>
                <w:lang w:eastAsia="es-PE"/>
              </w:rPr>
              <w:t>romover la cultura de reciclaje de residuos sólidos en la URP y la Comunidad.</w:t>
            </w:r>
          </w:p>
          <w:p w14:paraId="29C564F7" w14:textId="77777777" w:rsidR="00CA3DEA" w:rsidRPr="009C17DF" w:rsidRDefault="00CA3DEA" w:rsidP="00512DB4">
            <w:pPr>
              <w:pStyle w:val="Prrafodelista"/>
              <w:numPr>
                <w:ilvl w:val="0"/>
                <w:numId w:val="46"/>
              </w:numPr>
              <w:spacing w:before="100" w:beforeAutospacing="1" w:after="100" w:afterAutospacing="1"/>
              <w:ind w:left="173" w:hanging="142"/>
              <w:rPr>
                <w:rFonts w:eastAsia="Times New Roman" w:cs="Times New Roman"/>
                <w:sz w:val="16"/>
                <w:szCs w:val="16"/>
                <w:lang w:eastAsia="es-PE"/>
              </w:rPr>
            </w:pPr>
            <w:r w:rsidRPr="009C17DF">
              <w:rPr>
                <w:rFonts w:eastAsia="Times New Roman" w:cs="Times New Roman"/>
                <w:sz w:val="16"/>
                <w:szCs w:val="16"/>
                <w:lang w:eastAsia="es-PE"/>
              </w:rPr>
              <w:t>Campañas educativas para promover la reducción en la fuente y la separación de residuos.</w:t>
            </w:r>
          </w:p>
          <w:p w14:paraId="14BF29C8" w14:textId="77777777" w:rsidR="00CA3DEA" w:rsidRPr="009C17DF" w:rsidRDefault="00CA3DEA" w:rsidP="00512DB4">
            <w:pPr>
              <w:pStyle w:val="Prrafodelista"/>
              <w:numPr>
                <w:ilvl w:val="0"/>
                <w:numId w:val="46"/>
              </w:numPr>
              <w:spacing w:before="100" w:beforeAutospacing="1" w:after="100" w:afterAutospacing="1"/>
              <w:ind w:left="173" w:hanging="142"/>
              <w:rPr>
                <w:rFonts w:eastAsia="Times New Roman" w:cs="Times New Roman"/>
                <w:sz w:val="16"/>
                <w:szCs w:val="16"/>
                <w:lang w:eastAsia="es-PE"/>
              </w:rPr>
            </w:pPr>
            <w:r w:rsidRPr="009C17DF">
              <w:rPr>
                <w:rFonts w:eastAsia="Times New Roman" w:cs="Times New Roman"/>
                <w:sz w:val="16"/>
                <w:szCs w:val="16"/>
                <w:lang w:eastAsia="es-PE"/>
              </w:rPr>
              <w:t>Capacitación continua para autoridades, docentes, estudiantes y trabajadores la población en general Sobre la gestión adecuada de residuos sólidos.</w:t>
            </w:r>
          </w:p>
          <w:p w14:paraId="04B28D2A" w14:textId="77777777" w:rsidR="00CA3DEA" w:rsidRPr="009C17DF" w:rsidRDefault="00CA3DEA" w:rsidP="00512DB4">
            <w:pPr>
              <w:pStyle w:val="Prrafodelista"/>
              <w:numPr>
                <w:ilvl w:val="0"/>
                <w:numId w:val="46"/>
              </w:numPr>
              <w:spacing w:before="100" w:beforeAutospacing="1" w:after="100" w:afterAutospacing="1"/>
              <w:ind w:left="173" w:hanging="142"/>
              <w:rPr>
                <w:rFonts w:eastAsia="Times New Roman" w:cs="Times New Roman"/>
                <w:sz w:val="16"/>
                <w:szCs w:val="16"/>
                <w:lang w:eastAsia="es-PE"/>
              </w:rPr>
            </w:pPr>
            <w:r w:rsidRPr="009C17DF">
              <w:rPr>
                <w:rFonts w:cstheme="minorHAnsi"/>
                <w:sz w:val="16"/>
                <w:szCs w:val="16"/>
              </w:rPr>
              <w:t>Articular acciones con todas las dependencias</w:t>
            </w:r>
          </w:p>
          <w:p w14:paraId="50DE3DE1" w14:textId="77777777" w:rsidR="00CA3DEA" w:rsidRPr="009C17DF" w:rsidRDefault="00CA3DEA" w:rsidP="00512DB4">
            <w:pPr>
              <w:pStyle w:val="Prrafodelista"/>
              <w:numPr>
                <w:ilvl w:val="0"/>
                <w:numId w:val="46"/>
              </w:numPr>
              <w:autoSpaceDE w:val="0"/>
              <w:autoSpaceDN w:val="0"/>
              <w:adjustRightInd w:val="0"/>
              <w:ind w:left="173" w:hanging="142"/>
              <w:rPr>
                <w:rFonts w:cstheme="minorHAnsi"/>
                <w:sz w:val="16"/>
                <w:szCs w:val="16"/>
              </w:rPr>
            </w:pPr>
            <w:r>
              <w:rPr>
                <w:rFonts w:cstheme="minorHAnsi"/>
                <w:sz w:val="16"/>
                <w:szCs w:val="16"/>
              </w:rPr>
              <w:t>Supervisar</w:t>
            </w:r>
            <w:r w:rsidRPr="009C17DF">
              <w:rPr>
                <w:rFonts w:cstheme="minorHAnsi"/>
                <w:sz w:val="16"/>
                <w:szCs w:val="16"/>
              </w:rPr>
              <w:t xml:space="preserve"> el cumplimiento del plan de trabajo</w:t>
            </w:r>
          </w:p>
          <w:p w14:paraId="78F8AE5C" w14:textId="77777777" w:rsidR="00CA3DEA" w:rsidRPr="00A75C41" w:rsidRDefault="00CA3DEA" w:rsidP="00512DB4">
            <w:pPr>
              <w:pStyle w:val="Prrafodelista"/>
              <w:numPr>
                <w:ilvl w:val="0"/>
                <w:numId w:val="46"/>
              </w:numPr>
              <w:spacing w:before="100" w:beforeAutospacing="1" w:after="100" w:afterAutospacing="1"/>
              <w:ind w:left="173" w:hanging="142"/>
              <w:rPr>
                <w:rFonts w:eastAsia="Times New Roman" w:cs="Times New Roman"/>
                <w:sz w:val="16"/>
                <w:szCs w:val="16"/>
                <w:lang w:eastAsia="es-PE"/>
              </w:rPr>
            </w:pPr>
            <w:r w:rsidRPr="009C17DF">
              <w:rPr>
                <w:rFonts w:cstheme="minorHAnsi"/>
                <w:sz w:val="16"/>
                <w:szCs w:val="16"/>
              </w:rPr>
              <w:t>Difundir los resultados del trabajo desarrollado por el Equipo de Coordinación</w:t>
            </w:r>
          </w:p>
        </w:tc>
        <w:tc>
          <w:tcPr>
            <w:tcW w:w="1417" w:type="dxa"/>
            <w:tcBorders>
              <w:top w:val="single" w:sz="4" w:space="0" w:color="auto"/>
            </w:tcBorders>
          </w:tcPr>
          <w:p w14:paraId="77460684" w14:textId="77777777" w:rsidR="00CA3DEA" w:rsidRPr="00DC14EE" w:rsidRDefault="00CA3DEA" w:rsidP="00DE17D9">
            <w:pPr>
              <w:autoSpaceDE w:val="0"/>
              <w:autoSpaceDN w:val="0"/>
              <w:adjustRightInd w:val="0"/>
              <w:jc w:val="center"/>
              <w:rPr>
                <w:rFonts w:cstheme="minorHAnsi"/>
                <w:sz w:val="16"/>
                <w:szCs w:val="16"/>
              </w:rPr>
            </w:pPr>
            <w:r>
              <w:rPr>
                <w:rFonts w:cstheme="minorHAnsi"/>
                <w:sz w:val="16"/>
                <w:szCs w:val="16"/>
              </w:rPr>
              <w:t>Comité Ambiental</w:t>
            </w:r>
          </w:p>
        </w:tc>
        <w:tc>
          <w:tcPr>
            <w:tcW w:w="709" w:type="dxa"/>
            <w:tcBorders>
              <w:top w:val="single" w:sz="4" w:space="0" w:color="auto"/>
            </w:tcBorders>
          </w:tcPr>
          <w:p w14:paraId="5474E2F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3344F6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8D65625"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1B3805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1E504F1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9F7275C"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9ADAD84"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6E68A87"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155D344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3AAB24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6870426"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tc>
        <w:tc>
          <w:tcPr>
            <w:tcW w:w="850" w:type="dxa"/>
            <w:tcBorders>
              <w:top w:val="single" w:sz="4" w:space="0" w:color="auto"/>
            </w:tcBorders>
          </w:tcPr>
          <w:p w14:paraId="74B6E6EA"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7C5994B"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2969681"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618BEE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E60C7A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1D78DA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5615C63"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3222851"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07189E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0EC48B5C"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2523087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tc>
        <w:tc>
          <w:tcPr>
            <w:tcW w:w="709" w:type="dxa"/>
            <w:tcBorders>
              <w:top w:val="single" w:sz="4" w:space="0" w:color="auto"/>
            </w:tcBorders>
          </w:tcPr>
          <w:p w14:paraId="4C096280" w14:textId="77777777" w:rsidR="00CA3DEA" w:rsidRPr="009C17DF" w:rsidRDefault="00CA3DEA" w:rsidP="00DE17D9">
            <w:pPr>
              <w:autoSpaceDE w:val="0"/>
              <w:autoSpaceDN w:val="0"/>
              <w:adjustRightInd w:val="0"/>
              <w:rPr>
                <w:rFonts w:cstheme="minorHAnsi"/>
                <w:sz w:val="24"/>
                <w:szCs w:val="24"/>
              </w:rPr>
            </w:pPr>
            <w:r w:rsidRPr="009C17DF">
              <w:rPr>
                <w:rFonts w:cstheme="minorHAnsi"/>
                <w:sz w:val="24"/>
                <w:szCs w:val="24"/>
              </w:rPr>
              <w:t>X</w:t>
            </w:r>
          </w:p>
        </w:tc>
      </w:tr>
      <w:tr w:rsidR="00CA3DEA" w:rsidRPr="009C17DF" w14:paraId="3507D319" w14:textId="77777777" w:rsidTr="00DE17D9">
        <w:tc>
          <w:tcPr>
            <w:tcW w:w="1413" w:type="dxa"/>
            <w:tcBorders>
              <w:top w:val="nil"/>
            </w:tcBorders>
          </w:tcPr>
          <w:p w14:paraId="754E7927" w14:textId="77777777" w:rsidR="00CA3DEA" w:rsidRPr="009C17DF" w:rsidRDefault="00CA3DEA" w:rsidP="00DE17D9">
            <w:pPr>
              <w:autoSpaceDE w:val="0"/>
              <w:autoSpaceDN w:val="0"/>
              <w:adjustRightInd w:val="0"/>
              <w:rPr>
                <w:rFonts w:cstheme="minorHAnsi"/>
                <w:sz w:val="16"/>
                <w:szCs w:val="16"/>
              </w:rPr>
            </w:pPr>
          </w:p>
          <w:p w14:paraId="5E8AD576" w14:textId="77777777" w:rsidR="00CA3DEA" w:rsidRPr="009C17DF" w:rsidRDefault="00CA3DEA" w:rsidP="00DE17D9">
            <w:pPr>
              <w:autoSpaceDE w:val="0"/>
              <w:autoSpaceDN w:val="0"/>
              <w:adjustRightInd w:val="0"/>
              <w:rPr>
                <w:rFonts w:cstheme="minorHAnsi"/>
                <w:sz w:val="16"/>
                <w:szCs w:val="16"/>
              </w:rPr>
            </w:pPr>
          </w:p>
          <w:p w14:paraId="0F2BF94B" w14:textId="77777777" w:rsidR="00CA3DEA" w:rsidRPr="009C17DF" w:rsidRDefault="00CA3DEA" w:rsidP="00DE17D9">
            <w:pPr>
              <w:autoSpaceDE w:val="0"/>
              <w:autoSpaceDN w:val="0"/>
              <w:adjustRightInd w:val="0"/>
              <w:rPr>
                <w:rFonts w:cstheme="minorHAnsi"/>
                <w:sz w:val="16"/>
                <w:szCs w:val="16"/>
              </w:rPr>
            </w:pPr>
            <w:r w:rsidRPr="009C17DF">
              <w:rPr>
                <w:rFonts w:cstheme="minorHAnsi"/>
                <w:sz w:val="16"/>
                <w:szCs w:val="16"/>
              </w:rPr>
              <w:t xml:space="preserve">Generación de nuevos conocimientos </w:t>
            </w:r>
          </w:p>
        </w:tc>
        <w:tc>
          <w:tcPr>
            <w:tcW w:w="1276" w:type="dxa"/>
            <w:tcBorders>
              <w:top w:val="nil"/>
            </w:tcBorders>
          </w:tcPr>
          <w:p w14:paraId="25077B87" w14:textId="77777777" w:rsidR="00CA3DEA" w:rsidRPr="009C17DF" w:rsidRDefault="00CA3DEA" w:rsidP="00DE17D9">
            <w:pPr>
              <w:autoSpaceDE w:val="0"/>
              <w:autoSpaceDN w:val="0"/>
              <w:adjustRightInd w:val="0"/>
              <w:rPr>
                <w:rFonts w:cstheme="minorHAnsi"/>
                <w:sz w:val="16"/>
                <w:szCs w:val="16"/>
              </w:rPr>
            </w:pPr>
          </w:p>
          <w:p w14:paraId="2B1AB63F" w14:textId="77777777" w:rsidR="00CA3DEA" w:rsidRPr="009C17DF" w:rsidRDefault="00CA3DEA" w:rsidP="00DE17D9">
            <w:pPr>
              <w:autoSpaceDE w:val="0"/>
              <w:autoSpaceDN w:val="0"/>
              <w:adjustRightInd w:val="0"/>
              <w:rPr>
                <w:rFonts w:cstheme="minorHAnsi"/>
                <w:sz w:val="16"/>
                <w:szCs w:val="16"/>
              </w:rPr>
            </w:pPr>
          </w:p>
          <w:p w14:paraId="3ACE5E50" w14:textId="77777777" w:rsidR="00CA3DEA" w:rsidRPr="009C17DF" w:rsidRDefault="00CA3DEA" w:rsidP="00DE17D9">
            <w:pPr>
              <w:spacing w:before="100" w:beforeAutospacing="1" w:after="100" w:afterAutospacing="1"/>
              <w:rPr>
                <w:rFonts w:eastAsia="Times New Roman" w:cstheme="minorHAnsi"/>
                <w:b/>
                <w:bCs/>
                <w:sz w:val="16"/>
                <w:szCs w:val="16"/>
                <w:lang w:eastAsia="es-PE"/>
              </w:rPr>
            </w:pPr>
            <w:r w:rsidRPr="009C17DF">
              <w:rPr>
                <w:rFonts w:eastAsia="Times New Roman" w:cstheme="minorHAnsi"/>
                <w:b/>
                <w:bCs/>
                <w:sz w:val="16"/>
                <w:szCs w:val="16"/>
                <w:lang w:eastAsia="es-PE"/>
              </w:rPr>
              <w:t>Innovación y tecnología</w:t>
            </w:r>
          </w:p>
          <w:p w14:paraId="1A04EB39" w14:textId="77777777" w:rsidR="00CA3DEA" w:rsidRPr="009C17DF" w:rsidRDefault="00CA3DEA" w:rsidP="00DE17D9">
            <w:pPr>
              <w:autoSpaceDE w:val="0"/>
              <w:autoSpaceDN w:val="0"/>
              <w:adjustRightInd w:val="0"/>
              <w:rPr>
                <w:rFonts w:cstheme="minorHAnsi"/>
                <w:sz w:val="16"/>
                <w:szCs w:val="16"/>
              </w:rPr>
            </w:pPr>
          </w:p>
        </w:tc>
        <w:tc>
          <w:tcPr>
            <w:tcW w:w="2835" w:type="dxa"/>
          </w:tcPr>
          <w:p w14:paraId="49C09A1C" w14:textId="77777777" w:rsidR="00CA3DEA" w:rsidRPr="009C17DF" w:rsidRDefault="00CA3DEA" w:rsidP="00512DB4">
            <w:pPr>
              <w:pStyle w:val="Prrafodelista"/>
              <w:numPr>
                <w:ilvl w:val="0"/>
                <w:numId w:val="45"/>
              </w:numPr>
              <w:spacing w:before="100" w:beforeAutospacing="1" w:after="100" w:afterAutospacing="1"/>
              <w:ind w:left="173" w:hanging="142"/>
              <w:rPr>
                <w:rFonts w:eastAsia="Times New Roman" w:cstheme="minorHAnsi"/>
                <w:sz w:val="16"/>
                <w:szCs w:val="16"/>
                <w:lang w:eastAsia="es-PE"/>
              </w:rPr>
            </w:pPr>
            <w:r w:rsidRPr="009C17DF">
              <w:rPr>
                <w:rFonts w:eastAsia="Times New Roman" w:cstheme="minorHAnsi"/>
                <w:sz w:val="16"/>
                <w:szCs w:val="16"/>
                <w:lang w:eastAsia="es-PE"/>
              </w:rPr>
              <w:t>Promover la investigación y el desarrollo de tecnologías limpias para el tratamiento de residuos</w:t>
            </w:r>
          </w:p>
          <w:p w14:paraId="7CE50B0C" w14:textId="77777777" w:rsidR="00CA3DEA" w:rsidRPr="009C17DF" w:rsidRDefault="00CA3DEA" w:rsidP="00512DB4">
            <w:pPr>
              <w:pStyle w:val="Prrafodelista"/>
              <w:numPr>
                <w:ilvl w:val="0"/>
                <w:numId w:val="45"/>
              </w:numPr>
              <w:spacing w:before="100" w:beforeAutospacing="1" w:after="100" w:afterAutospacing="1"/>
              <w:ind w:left="173" w:hanging="142"/>
              <w:rPr>
                <w:rFonts w:eastAsia="Times New Roman" w:cstheme="minorHAnsi"/>
                <w:sz w:val="16"/>
                <w:szCs w:val="16"/>
                <w:lang w:eastAsia="es-PE"/>
              </w:rPr>
            </w:pPr>
            <w:r w:rsidRPr="009C17DF">
              <w:rPr>
                <w:rFonts w:eastAsia="Times New Roman" w:cstheme="minorHAnsi"/>
                <w:sz w:val="16"/>
                <w:szCs w:val="16"/>
                <w:lang w:eastAsia="es-PE"/>
              </w:rPr>
              <w:t>Implementar sistemas de gestión de residuos inteligentes y eficientes.</w:t>
            </w:r>
          </w:p>
          <w:p w14:paraId="79E5B441" w14:textId="77777777" w:rsidR="00CA3DEA" w:rsidRPr="00563CBC" w:rsidRDefault="00CA3DEA" w:rsidP="00512DB4">
            <w:pPr>
              <w:pStyle w:val="Prrafodelista"/>
              <w:numPr>
                <w:ilvl w:val="0"/>
                <w:numId w:val="45"/>
              </w:numPr>
              <w:spacing w:before="100" w:beforeAutospacing="1" w:after="100" w:afterAutospacing="1"/>
              <w:ind w:left="173" w:hanging="142"/>
              <w:rPr>
                <w:rStyle w:val="Textoennegrita"/>
                <w:rFonts w:eastAsia="Times New Roman" w:cstheme="minorHAnsi"/>
                <w:sz w:val="16"/>
                <w:szCs w:val="16"/>
                <w:lang w:eastAsia="es-PE"/>
              </w:rPr>
            </w:pPr>
            <w:r w:rsidRPr="009C17DF">
              <w:rPr>
                <w:rStyle w:val="Textoennegrita"/>
                <w:rFonts w:cstheme="minorHAnsi"/>
                <w:sz w:val="16"/>
                <w:szCs w:val="16"/>
              </w:rPr>
              <w:t>Tecnología</w:t>
            </w:r>
            <w:r>
              <w:rPr>
                <w:rStyle w:val="Textoennegrita"/>
                <w:rFonts w:cstheme="minorHAnsi"/>
                <w:sz w:val="16"/>
                <w:szCs w:val="16"/>
              </w:rPr>
              <w:t xml:space="preserve"> y Automatización.</w:t>
            </w:r>
          </w:p>
          <w:p w14:paraId="7C412D34" w14:textId="77777777" w:rsidR="00CA3DEA" w:rsidRPr="00835EE9" w:rsidRDefault="00CA3DEA" w:rsidP="00512DB4">
            <w:pPr>
              <w:pStyle w:val="Prrafodelista"/>
              <w:numPr>
                <w:ilvl w:val="0"/>
                <w:numId w:val="45"/>
              </w:numPr>
              <w:spacing w:before="100" w:beforeAutospacing="1" w:after="100" w:afterAutospacing="1"/>
              <w:ind w:left="173" w:hanging="142"/>
              <w:rPr>
                <w:rFonts w:eastAsia="Times New Roman" w:cstheme="minorHAnsi"/>
                <w:b/>
                <w:bCs/>
                <w:sz w:val="16"/>
                <w:szCs w:val="16"/>
                <w:lang w:eastAsia="es-PE"/>
              </w:rPr>
            </w:pPr>
            <w:r>
              <w:rPr>
                <w:rStyle w:val="Textoennegrita"/>
                <w:rFonts w:cstheme="minorHAnsi"/>
                <w:sz w:val="16"/>
                <w:szCs w:val="16"/>
              </w:rPr>
              <w:t>Publicaciones indizadas</w:t>
            </w:r>
          </w:p>
        </w:tc>
        <w:tc>
          <w:tcPr>
            <w:tcW w:w="1417" w:type="dxa"/>
          </w:tcPr>
          <w:p w14:paraId="6B700D03" w14:textId="77777777" w:rsidR="00CA3DEA" w:rsidRPr="00DC14EE" w:rsidRDefault="00CA3DEA" w:rsidP="00DE17D9">
            <w:pPr>
              <w:autoSpaceDE w:val="0"/>
              <w:autoSpaceDN w:val="0"/>
              <w:adjustRightInd w:val="0"/>
              <w:jc w:val="center"/>
              <w:rPr>
                <w:rFonts w:cstheme="minorHAnsi"/>
                <w:sz w:val="16"/>
                <w:szCs w:val="16"/>
              </w:rPr>
            </w:pPr>
            <w:r w:rsidRPr="00DC14EE">
              <w:rPr>
                <w:rFonts w:cstheme="minorHAnsi"/>
                <w:sz w:val="16"/>
                <w:szCs w:val="16"/>
              </w:rPr>
              <w:t>Vice Investigación</w:t>
            </w:r>
            <w:r>
              <w:rPr>
                <w:rFonts w:cstheme="minorHAnsi"/>
                <w:sz w:val="16"/>
                <w:szCs w:val="16"/>
              </w:rPr>
              <w:t>, Posgrado y Facultades e institutos</w:t>
            </w:r>
          </w:p>
        </w:tc>
        <w:tc>
          <w:tcPr>
            <w:tcW w:w="709" w:type="dxa"/>
          </w:tcPr>
          <w:p w14:paraId="44B0264C"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4BA1557" w14:textId="77777777" w:rsidR="00CA3DEA" w:rsidRPr="009C17DF" w:rsidRDefault="00CA3DEA" w:rsidP="00DE17D9">
            <w:pPr>
              <w:autoSpaceDE w:val="0"/>
              <w:autoSpaceDN w:val="0"/>
              <w:adjustRightInd w:val="0"/>
              <w:jc w:val="center"/>
              <w:rPr>
                <w:rFonts w:cstheme="minorHAnsi"/>
                <w:sz w:val="24"/>
                <w:szCs w:val="24"/>
              </w:rPr>
            </w:pPr>
          </w:p>
          <w:p w14:paraId="61D17B60" w14:textId="77777777" w:rsidR="00CA3DEA" w:rsidRPr="009C17DF" w:rsidRDefault="00CA3DEA" w:rsidP="00DE17D9">
            <w:pPr>
              <w:autoSpaceDE w:val="0"/>
              <w:autoSpaceDN w:val="0"/>
              <w:adjustRightInd w:val="0"/>
              <w:jc w:val="center"/>
              <w:rPr>
                <w:rFonts w:cstheme="minorHAnsi"/>
                <w:sz w:val="24"/>
                <w:szCs w:val="24"/>
              </w:rPr>
            </w:pPr>
          </w:p>
          <w:p w14:paraId="3C770ABC" w14:textId="77777777" w:rsidR="00CA3DEA" w:rsidRPr="009C17DF" w:rsidRDefault="00CA3DEA" w:rsidP="00DE17D9">
            <w:pPr>
              <w:autoSpaceDE w:val="0"/>
              <w:autoSpaceDN w:val="0"/>
              <w:adjustRightInd w:val="0"/>
              <w:jc w:val="center"/>
              <w:rPr>
                <w:rFonts w:cstheme="minorHAnsi"/>
                <w:sz w:val="24"/>
                <w:szCs w:val="24"/>
              </w:rPr>
            </w:pPr>
          </w:p>
          <w:p w14:paraId="3DE3A79D" w14:textId="77777777" w:rsidR="00CA3DEA" w:rsidRPr="009C17DF" w:rsidRDefault="00CA3DEA" w:rsidP="00DE17D9">
            <w:pPr>
              <w:autoSpaceDE w:val="0"/>
              <w:autoSpaceDN w:val="0"/>
              <w:adjustRightInd w:val="0"/>
              <w:jc w:val="center"/>
              <w:rPr>
                <w:rFonts w:cstheme="minorHAnsi"/>
                <w:sz w:val="24"/>
                <w:szCs w:val="24"/>
              </w:rPr>
            </w:pPr>
          </w:p>
        </w:tc>
        <w:tc>
          <w:tcPr>
            <w:tcW w:w="850" w:type="dxa"/>
          </w:tcPr>
          <w:p w14:paraId="61A1F94A"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1DE5821F" w14:textId="77777777" w:rsidR="00CA3DEA" w:rsidRPr="009C17DF" w:rsidRDefault="00CA3DEA" w:rsidP="00DE17D9">
            <w:pPr>
              <w:autoSpaceDE w:val="0"/>
              <w:autoSpaceDN w:val="0"/>
              <w:adjustRightInd w:val="0"/>
              <w:jc w:val="center"/>
              <w:rPr>
                <w:rFonts w:cstheme="minorHAnsi"/>
                <w:sz w:val="24"/>
                <w:szCs w:val="24"/>
              </w:rPr>
            </w:pPr>
          </w:p>
          <w:p w14:paraId="08BDAADE"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6F50C4B0" w14:textId="77777777" w:rsidR="00CA3DEA" w:rsidRPr="009C17DF" w:rsidRDefault="00CA3DEA" w:rsidP="00DE17D9">
            <w:pPr>
              <w:autoSpaceDE w:val="0"/>
              <w:autoSpaceDN w:val="0"/>
              <w:adjustRightInd w:val="0"/>
              <w:jc w:val="center"/>
              <w:rPr>
                <w:rFonts w:cstheme="minorHAnsi"/>
                <w:sz w:val="24"/>
                <w:szCs w:val="24"/>
              </w:rPr>
            </w:pPr>
          </w:p>
          <w:p w14:paraId="08967D11"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tc>
        <w:tc>
          <w:tcPr>
            <w:tcW w:w="709" w:type="dxa"/>
          </w:tcPr>
          <w:p w14:paraId="1048A2A9"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4D94EAAF" w14:textId="77777777" w:rsidR="00CA3DEA" w:rsidRPr="009C17DF" w:rsidRDefault="00CA3DEA" w:rsidP="00DE17D9">
            <w:pPr>
              <w:autoSpaceDE w:val="0"/>
              <w:autoSpaceDN w:val="0"/>
              <w:adjustRightInd w:val="0"/>
              <w:jc w:val="center"/>
              <w:rPr>
                <w:rFonts w:cstheme="minorHAnsi"/>
                <w:sz w:val="24"/>
                <w:szCs w:val="24"/>
              </w:rPr>
            </w:pPr>
          </w:p>
          <w:p w14:paraId="64FC2BBD"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p w14:paraId="3926EEA4" w14:textId="77777777" w:rsidR="00CA3DEA" w:rsidRPr="009C17DF" w:rsidRDefault="00CA3DEA" w:rsidP="00DE17D9">
            <w:pPr>
              <w:autoSpaceDE w:val="0"/>
              <w:autoSpaceDN w:val="0"/>
              <w:adjustRightInd w:val="0"/>
              <w:jc w:val="center"/>
              <w:rPr>
                <w:rFonts w:cstheme="minorHAnsi"/>
                <w:sz w:val="24"/>
                <w:szCs w:val="24"/>
              </w:rPr>
            </w:pPr>
          </w:p>
          <w:p w14:paraId="259DE285" w14:textId="77777777" w:rsidR="00CA3DEA" w:rsidRPr="009C17DF" w:rsidRDefault="00CA3DEA" w:rsidP="00DE17D9">
            <w:pPr>
              <w:autoSpaceDE w:val="0"/>
              <w:autoSpaceDN w:val="0"/>
              <w:adjustRightInd w:val="0"/>
              <w:jc w:val="center"/>
              <w:rPr>
                <w:rFonts w:cstheme="minorHAnsi"/>
                <w:sz w:val="24"/>
                <w:szCs w:val="24"/>
              </w:rPr>
            </w:pPr>
            <w:r w:rsidRPr="009C17DF">
              <w:rPr>
                <w:rFonts w:cstheme="minorHAnsi"/>
                <w:sz w:val="24"/>
                <w:szCs w:val="24"/>
              </w:rPr>
              <w:t>X</w:t>
            </w:r>
          </w:p>
        </w:tc>
      </w:tr>
    </w:tbl>
    <w:p w14:paraId="083A2434" w14:textId="77777777" w:rsidR="00CA3DEA" w:rsidRPr="00C45B05" w:rsidRDefault="00CA3DEA" w:rsidP="00CA3DEA">
      <w:pPr>
        <w:pStyle w:val="Default"/>
        <w:jc w:val="center"/>
        <w:rPr>
          <w:rFonts w:asciiTheme="minorHAnsi" w:hAnsiTheme="minorHAnsi" w:cstheme="minorHAnsi"/>
          <w:bCs/>
          <w:color w:val="auto"/>
          <w:sz w:val="16"/>
          <w:szCs w:val="16"/>
        </w:rPr>
      </w:pPr>
      <w:r w:rsidRPr="00C45B05">
        <w:rPr>
          <w:rFonts w:asciiTheme="minorHAnsi" w:hAnsiTheme="minorHAnsi" w:cstheme="minorHAnsi"/>
          <w:bCs/>
          <w:color w:val="auto"/>
          <w:sz w:val="16"/>
          <w:szCs w:val="16"/>
        </w:rPr>
        <w:t>Cuadro 1.</w:t>
      </w:r>
    </w:p>
    <w:p w14:paraId="79B4B6A5" w14:textId="77777777" w:rsidR="000F5AAF" w:rsidRPr="00560227" w:rsidRDefault="000F5AAF" w:rsidP="000F5AAF">
      <w:pPr>
        <w:pStyle w:val="NormalWeb"/>
        <w:ind w:left="360" w:hanging="360"/>
        <w:jc w:val="both"/>
        <w:rPr>
          <w:rStyle w:val="Textoennegrita"/>
          <w:rFonts w:asciiTheme="minorHAnsi" w:hAnsiTheme="minorHAnsi" w:cstheme="minorHAnsi"/>
          <w:sz w:val="28"/>
          <w:szCs w:val="28"/>
        </w:rPr>
      </w:pPr>
      <w:r w:rsidRPr="00560227">
        <w:rPr>
          <w:rFonts w:asciiTheme="minorHAnsi" w:hAnsiTheme="minorHAnsi" w:cstheme="minorHAnsi"/>
          <w:b/>
          <w:bCs/>
          <w:sz w:val="28"/>
          <w:szCs w:val="28"/>
        </w:rPr>
        <w:t xml:space="preserve">7. </w:t>
      </w:r>
      <w:r w:rsidRPr="00560227">
        <w:rPr>
          <w:rStyle w:val="Textoennegrita"/>
          <w:rFonts w:asciiTheme="minorHAnsi" w:hAnsiTheme="minorHAnsi" w:cstheme="minorHAnsi"/>
          <w:sz w:val="28"/>
          <w:szCs w:val="28"/>
        </w:rPr>
        <w:t xml:space="preserve">Análisis y </w:t>
      </w:r>
      <w:r>
        <w:rPr>
          <w:rStyle w:val="Textoennegrita"/>
          <w:rFonts w:asciiTheme="minorHAnsi" w:hAnsiTheme="minorHAnsi" w:cstheme="minorHAnsi"/>
          <w:sz w:val="28"/>
          <w:szCs w:val="28"/>
        </w:rPr>
        <w:t>c</w:t>
      </w:r>
      <w:r w:rsidRPr="00560227">
        <w:rPr>
          <w:rStyle w:val="Textoennegrita"/>
          <w:rFonts w:asciiTheme="minorHAnsi" w:hAnsiTheme="minorHAnsi" w:cstheme="minorHAnsi"/>
          <w:sz w:val="28"/>
          <w:szCs w:val="28"/>
        </w:rPr>
        <w:t xml:space="preserve">aracterización de Residuos </w:t>
      </w:r>
      <w:r>
        <w:rPr>
          <w:rStyle w:val="Textoennegrita"/>
          <w:rFonts w:asciiTheme="minorHAnsi" w:hAnsiTheme="minorHAnsi" w:cstheme="minorHAnsi"/>
          <w:sz w:val="28"/>
          <w:szCs w:val="28"/>
        </w:rPr>
        <w:t xml:space="preserve">Sólidos </w:t>
      </w:r>
      <w:r w:rsidRPr="00560227">
        <w:rPr>
          <w:rStyle w:val="Textoennegrita"/>
          <w:rFonts w:asciiTheme="minorHAnsi" w:hAnsiTheme="minorHAnsi" w:cstheme="minorHAnsi"/>
          <w:sz w:val="28"/>
          <w:szCs w:val="28"/>
        </w:rPr>
        <w:t>en la URP</w:t>
      </w:r>
    </w:p>
    <w:p w14:paraId="24CFCA36" w14:textId="77777777" w:rsidR="000F5AAF" w:rsidRPr="00764DB7" w:rsidRDefault="000F5AAF" w:rsidP="000F5AAF">
      <w:pPr>
        <w:pStyle w:val="Sinespaciado"/>
        <w:rPr>
          <w:sz w:val="20"/>
          <w:szCs w:val="20"/>
        </w:rPr>
      </w:pPr>
      <w:r w:rsidRPr="00764DB7">
        <w:rPr>
          <w:sz w:val="20"/>
          <w:szCs w:val="20"/>
        </w:rPr>
        <w:lastRenderedPageBreak/>
        <w:t>Comenzar por realizar un análisis detallado de los tipos y cantidades de residuos generados. Esto ayuda a entender las necesidades específicas y los puntos críticos.</w:t>
      </w:r>
    </w:p>
    <w:p w14:paraId="528D2D3E" w14:textId="77777777" w:rsidR="000F5AAF" w:rsidRPr="00764DB7" w:rsidRDefault="000F5AAF" w:rsidP="000F5AAF">
      <w:pPr>
        <w:pStyle w:val="Sinespaciado"/>
        <w:jc w:val="both"/>
        <w:rPr>
          <w:sz w:val="20"/>
          <w:szCs w:val="20"/>
        </w:rPr>
      </w:pPr>
    </w:p>
    <w:p w14:paraId="5C0A6ED3" w14:textId="5F0DD529" w:rsidR="003E3141" w:rsidRDefault="008A4EFB" w:rsidP="00D446E9">
      <w:pPr>
        <w:jc w:val="center"/>
        <w:rPr>
          <w:b/>
          <w:color w:val="0000FF"/>
          <w:sz w:val="40"/>
          <w:szCs w:val="40"/>
        </w:rPr>
      </w:pPr>
      <w:r w:rsidRPr="009C17DF">
        <w:rPr>
          <w:noProof/>
          <w:bdr w:val="single" w:sz="4" w:space="0" w:color="auto"/>
          <w:lang w:eastAsia="es-PE"/>
        </w:rPr>
        <w:drawing>
          <wp:inline distT="0" distB="0" distL="0" distR="0" wp14:anchorId="3198F217" wp14:editId="7992202C">
            <wp:extent cx="5805417" cy="3336706"/>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LIGROSOS VERSION FINAL.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2424" cy="3449937"/>
                    </a:xfrm>
                    <a:prstGeom prst="rect">
                      <a:avLst/>
                    </a:prstGeom>
                  </pic:spPr>
                </pic:pic>
              </a:graphicData>
            </a:graphic>
          </wp:inline>
        </w:drawing>
      </w:r>
    </w:p>
    <w:p w14:paraId="5A00195E" w14:textId="77777777" w:rsidR="00C87C66" w:rsidRPr="009C17DF" w:rsidRDefault="00C87C66" w:rsidP="00C87C66">
      <w:pPr>
        <w:pStyle w:val="Sinespaciado"/>
        <w:jc w:val="center"/>
        <w:rPr>
          <w:sz w:val="16"/>
          <w:szCs w:val="16"/>
        </w:rPr>
      </w:pPr>
      <w:r w:rsidRPr="009C17DF">
        <w:rPr>
          <w:sz w:val="16"/>
          <w:szCs w:val="16"/>
        </w:rPr>
        <w:t>Fig. 1. Elaboración (</w:t>
      </w:r>
      <w:proofErr w:type="spellStart"/>
      <w:proofErr w:type="gramStart"/>
      <w:r w:rsidRPr="009C17DF">
        <w:rPr>
          <w:sz w:val="16"/>
          <w:szCs w:val="16"/>
        </w:rPr>
        <w:t>T.Salinas</w:t>
      </w:r>
      <w:proofErr w:type="spellEnd"/>
      <w:proofErr w:type="gramEnd"/>
      <w:r w:rsidRPr="009C17DF">
        <w:rPr>
          <w:sz w:val="16"/>
          <w:szCs w:val="16"/>
        </w:rPr>
        <w:t>). Adaptada de NORMA TÉCNICA PERUANA NTP 900.058 2019</w:t>
      </w:r>
    </w:p>
    <w:p w14:paraId="57E4253C" w14:textId="77777777" w:rsidR="00C87C66" w:rsidRPr="0009701D" w:rsidRDefault="00C87C66" w:rsidP="00C87C66">
      <w:pPr>
        <w:pStyle w:val="Sinespaciado"/>
        <w:rPr>
          <w:b/>
          <w:sz w:val="28"/>
          <w:szCs w:val="28"/>
        </w:rPr>
      </w:pPr>
      <w:r w:rsidRPr="0009701D">
        <w:rPr>
          <w:b/>
          <w:sz w:val="28"/>
          <w:szCs w:val="28"/>
        </w:rPr>
        <w:t>8. Términos y definiciones</w:t>
      </w:r>
    </w:p>
    <w:p w14:paraId="667557C5" w14:textId="77777777" w:rsidR="00C87C66" w:rsidRPr="009C17DF" w:rsidRDefault="00C87C66" w:rsidP="00C87C66">
      <w:pPr>
        <w:pStyle w:val="Sinespaciado"/>
        <w:ind w:firstLine="708"/>
        <w:rPr>
          <w:b/>
          <w:sz w:val="20"/>
          <w:szCs w:val="20"/>
        </w:rPr>
      </w:pPr>
    </w:p>
    <w:p w14:paraId="3EB50CC3" w14:textId="77777777" w:rsidR="00C87C66" w:rsidRPr="009C198E" w:rsidRDefault="00C87C66" w:rsidP="00C87C66">
      <w:pPr>
        <w:pStyle w:val="Sinespaciado"/>
        <w:rPr>
          <w:rFonts w:cs="Times New Roman"/>
          <w:b/>
        </w:rPr>
      </w:pPr>
      <w:r w:rsidRPr="009C198E">
        <w:rPr>
          <w:rFonts w:cs="Times New Roman"/>
          <w:b/>
        </w:rPr>
        <w:t>8.1. Residuos aprovechables</w:t>
      </w:r>
    </w:p>
    <w:p w14:paraId="42B779C5" w14:textId="77777777" w:rsidR="00C87C66" w:rsidRPr="00764DB7" w:rsidRDefault="00C87C66" w:rsidP="00C87C66">
      <w:pPr>
        <w:pStyle w:val="Sinespaciado"/>
        <w:rPr>
          <w:rFonts w:cs="Times New Roman"/>
          <w:b/>
          <w:sz w:val="20"/>
          <w:szCs w:val="20"/>
        </w:rPr>
      </w:pPr>
    </w:p>
    <w:p w14:paraId="13C747BF" w14:textId="77777777" w:rsidR="00C87C66" w:rsidRPr="00764DB7" w:rsidRDefault="00C87C66" w:rsidP="00512DB4">
      <w:pPr>
        <w:pStyle w:val="Sinespaciado"/>
        <w:numPr>
          <w:ilvl w:val="0"/>
          <w:numId w:val="47"/>
        </w:numPr>
        <w:rPr>
          <w:rFonts w:cs="Times New Roman"/>
          <w:b/>
          <w:sz w:val="20"/>
          <w:szCs w:val="20"/>
        </w:rPr>
      </w:pPr>
      <w:r w:rsidRPr="00764DB7">
        <w:rPr>
          <w:rFonts w:cs="Times New Roman"/>
          <w:b/>
          <w:sz w:val="20"/>
          <w:szCs w:val="20"/>
        </w:rPr>
        <w:t>Residuos plásticos</w:t>
      </w:r>
    </w:p>
    <w:p w14:paraId="5F18214F" w14:textId="77777777" w:rsidR="00C87C66" w:rsidRPr="00764DB7" w:rsidRDefault="00C87C66" w:rsidP="00C87C66">
      <w:pPr>
        <w:pStyle w:val="Sinespaciado"/>
        <w:ind w:left="720"/>
        <w:rPr>
          <w:sz w:val="20"/>
          <w:szCs w:val="20"/>
        </w:rPr>
      </w:pPr>
      <w:r w:rsidRPr="00764DB7">
        <w:rPr>
          <w:sz w:val="20"/>
          <w:szCs w:val="20"/>
        </w:rPr>
        <w:t xml:space="preserve">Envases plásticos, botellas (PET), plásticos de baja densidad (PEBD), tapas de botellas generados por la comunidad universitaria. Se ubican en contenedores de </w:t>
      </w:r>
      <w:r w:rsidRPr="00764DB7">
        <w:rPr>
          <w:b/>
          <w:sz w:val="20"/>
          <w:szCs w:val="20"/>
        </w:rPr>
        <w:t>color blanco</w:t>
      </w:r>
      <w:r w:rsidRPr="00764DB7">
        <w:rPr>
          <w:sz w:val="20"/>
          <w:szCs w:val="20"/>
        </w:rPr>
        <w:t>.</w:t>
      </w:r>
    </w:p>
    <w:p w14:paraId="3BC2B302" w14:textId="77777777" w:rsidR="00C87C66" w:rsidRPr="00764DB7" w:rsidRDefault="00C87C66" w:rsidP="00C87C66">
      <w:pPr>
        <w:pStyle w:val="Sinespaciado"/>
        <w:rPr>
          <w:rFonts w:ascii="Calibri" w:hAnsi="Calibri" w:cs="Calibri"/>
          <w:sz w:val="20"/>
          <w:szCs w:val="20"/>
        </w:rPr>
      </w:pPr>
    </w:p>
    <w:p w14:paraId="375A2F5D" w14:textId="77777777" w:rsidR="00C87C66" w:rsidRPr="00764DB7" w:rsidRDefault="00C87C66" w:rsidP="00512DB4">
      <w:pPr>
        <w:pStyle w:val="Prrafodelista"/>
        <w:numPr>
          <w:ilvl w:val="0"/>
          <w:numId w:val="47"/>
        </w:numPr>
        <w:autoSpaceDE w:val="0"/>
        <w:autoSpaceDN w:val="0"/>
        <w:adjustRightInd w:val="0"/>
        <w:spacing w:after="0" w:line="240" w:lineRule="auto"/>
        <w:jc w:val="both"/>
        <w:rPr>
          <w:rFonts w:ascii="Calibri" w:hAnsi="Calibri" w:cs="Calibri"/>
          <w:b/>
          <w:sz w:val="20"/>
          <w:szCs w:val="20"/>
        </w:rPr>
      </w:pPr>
      <w:r w:rsidRPr="00764DB7">
        <w:rPr>
          <w:rFonts w:ascii="Calibri" w:hAnsi="Calibri" w:cs="Calibri"/>
          <w:b/>
          <w:sz w:val="20"/>
          <w:szCs w:val="20"/>
        </w:rPr>
        <w:t>Residuos de papel</w:t>
      </w:r>
    </w:p>
    <w:p w14:paraId="19D7E23F" w14:textId="77777777" w:rsidR="00C87C66" w:rsidRPr="00764DB7" w:rsidRDefault="00C87C66" w:rsidP="00C87C66">
      <w:pPr>
        <w:pStyle w:val="Prrafodelista"/>
        <w:autoSpaceDE w:val="0"/>
        <w:autoSpaceDN w:val="0"/>
        <w:adjustRightInd w:val="0"/>
        <w:spacing w:after="0" w:line="240" w:lineRule="auto"/>
        <w:jc w:val="both"/>
        <w:rPr>
          <w:b/>
          <w:bCs/>
          <w:sz w:val="20"/>
          <w:szCs w:val="20"/>
        </w:rPr>
      </w:pPr>
      <w:r w:rsidRPr="00764DB7">
        <w:rPr>
          <w:sz w:val="20"/>
          <w:szCs w:val="20"/>
        </w:rPr>
        <w:t>Papel impreso, papel periódico, folletería, cuadernos en desuso. Se ubican en contenedores de c</w:t>
      </w:r>
      <w:r w:rsidRPr="00764DB7">
        <w:rPr>
          <w:b/>
          <w:bCs/>
          <w:sz w:val="20"/>
          <w:szCs w:val="20"/>
        </w:rPr>
        <w:t>olor azul.</w:t>
      </w:r>
    </w:p>
    <w:p w14:paraId="0A0F4E1A" w14:textId="77777777" w:rsidR="00C87C66" w:rsidRPr="00764DB7" w:rsidRDefault="00C87C66" w:rsidP="00C87C66">
      <w:pPr>
        <w:pStyle w:val="Sinespaciado"/>
        <w:rPr>
          <w:b/>
          <w:sz w:val="20"/>
          <w:szCs w:val="20"/>
        </w:rPr>
      </w:pPr>
    </w:p>
    <w:p w14:paraId="0833EC4D" w14:textId="77777777" w:rsidR="00C87C66" w:rsidRPr="00764DB7" w:rsidRDefault="00C87C66" w:rsidP="00512DB4">
      <w:pPr>
        <w:pStyle w:val="Sinespaciado"/>
        <w:numPr>
          <w:ilvl w:val="0"/>
          <w:numId w:val="47"/>
        </w:numPr>
        <w:rPr>
          <w:b/>
          <w:sz w:val="20"/>
          <w:szCs w:val="20"/>
        </w:rPr>
      </w:pPr>
      <w:r w:rsidRPr="00764DB7">
        <w:rPr>
          <w:b/>
          <w:sz w:val="20"/>
          <w:szCs w:val="20"/>
        </w:rPr>
        <w:t>Residuos de vidrio</w:t>
      </w:r>
    </w:p>
    <w:p w14:paraId="4AFD09EF" w14:textId="77777777" w:rsidR="00C87C66" w:rsidRPr="00764DB7" w:rsidRDefault="00C87C66" w:rsidP="00C87C66">
      <w:pPr>
        <w:pStyle w:val="Sinespaciado"/>
        <w:ind w:left="720"/>
        <w:rPr>
          <w:sz w:val="20"/>
          <w:szCs w:val="20"/>
        </w:rPr>
      </w:pPr>
      <w:r w:rsidRPr="00764DB7">
        <w:rPr>
          <w:sz w:val="20"/>
          <w:szCs w:val="20"/>
        </w:rPr>
        <w:t xml:space="preserve">Se ubican en contenedores de </w:t>
      </w:r>
      <w:r w:rsidRPr="00764DB7">
        <w:rPr>
          <w:b/>
          <w:sz w:val="20"/>
          <w:szCs w:val="20"/>
        </w:rPr>
        <w:t>color verde.</w:t>
      </w:r>
      <w:r w:rsidRPr="00764DB7">
        <w:rPr>
          <w:sz w:val="20"/>
          <w:szCs w:val="20"/>
        </w:rPr>
        <w:t xml:space="preserve"> </w:t>
      </w:r>
    </w:p>
    <w:p w14:paraId="6872E5FF" w14:textId="77777777" w:rsidR="00C87C66" w:rsidRPr="00764DB7" w:rsidRDefault="00C87C66" w:rsidP="00C87C66">
      <w:pPr>
        <w:pStyle w:val="Sinespaciado"/>
        <w:rPr>
          <w:b/>
          <w:sz w:val="20"/>
          <w:szCs w:val="20"/>
        </w:rPr>
      </w:pPr>
    </w:p>
    <w:p w14:paraId="1AEE4F1E" w14:textId="77777777" w:rsidR="00C87C66" w:rsidRPr="009C198E" w:rsidRDefault="00C87C66" w:rsidP="00C87C66">
      <w:pPr>
        <w:pStyle w:val="Sinespaciado"/>
        <w:rPr>
          <w:b/>
        </w:rPr>
      </w:pPr>
      <w:r w:rsidRPr="009C198E">
        <w:rPr>
          <w:b/>
        </w:rPr>
        <w:t>8.2 Residuos no aprovechables (generales</w:t>
      </w:r>
      <w:r w:rsidRPr="009C198E">
        <w:rPr>
          <w:rFonts w:cstheme="minorHAnsi"/>
          <w:b/>
        </w:rPr>
        <w:t>)</w:t>
      </w:r>
    </w:p>
    <w:p w14:paraId="435DDF74" w14:textId="77777777" w:rsidR="00C87C66" w:rsidRPr="00344D8F" w:rsidRDefault="00C87C66" w:rsidP="00C87C66">
      <w:pPr>
        <w:pStyle w:val="Sinespaciado"/>
        <w:rPr>
          <w:sz w:val="20"/>
          <w:szCs w:val="20"/>
        </w:rPr>
      </w:pPr>
    </w:p>
    <w:p w14:paraId="03524FC5" w14:textId="77777777" w:rsidR="00C87C66" w:rsidRPr="00344D8F" w:rsidRDefault="00C87C66" w:rsidP="00C87C66">
      <w:pPr>
        <w:pStyle w:val="Sinespaciado"/>
        <w:jc w:val="both"/>
        <w:rPr>
          <w:sz w:val="20"/>
          <w:szCs w:val="20"/>
        </w:rPr>
      </w:pPr>
      <w:r w:rsidRPr="00344D8F">
        <w:rPr>
          <w:sz w:val="20"/>
          <w:szCs w:val="20"/>
        </w:rPr>
        <w:t xml:space="preserve">Es todo material o sustancia sólida o semisólida de origen orgánico e inorgánico, putrescible o no, proveniente de actividades domésticas, industriales, comerciales, institucionales, de servicios, que no ofrece ninguna posibilidad de aprovechamiento, reutilización o reincorporación en un proceso productivo. Son residuos sólidos que requieren tratamiento y disposición final y por lo tanto generan costos de disposición. Se ubican en contenedores de </w:t>
      </w:r>
      <w:r w:rsidRPr="00344D8F">
        <w:rPr>
          <w:b/>
          <w:sz w:val="20"/>
          <w:szCs w:val="20"/>
        </w:rPr>
        <w:t>color negro</w:t>
      </w:r>
      <w:r w:rsidRPr="00344D8F">
        <w:rPr>
          <w:sz w:val="20"/>
          <w:szCs w:val="20"/>
        </w:rPr>
        <w:t>.</w:t>
      </w:r>
    </w:p>
    <w:p w14:paraId="07CAD7E4" w14:textId="77777777" w:rsidR="00C87C66" w:rsidRPr="00344D8F" w:rsidRDefault="00C87C66" w:rsidP="00C87C66">
      <w:pPr>
        <w:autoSpaceDE w:val="0"/>
        <w:autoSpaceDN w:val="0"/>
        <w:adjustRightInd w:val="0"/>
        <w:spacing w:after="0" w:line="240" w:lineRule="auto"/>
        <w:jc w:val="both"/>
        <w:rPr>
          <w:rFonts w:ascii="Times New Roman" w:hAnsi="Times New Roman" w:cs="Times New Roman"/>
          <w:sz w:val="20"/>
          <w:szCs w:val="20"/>
        </w:rPr>
      </w:pPr>
    </w:p>
    <w:p w14:paraId="0BC8F676" w14:textId="77777777" w:rsidR="00C87C66" w:rsidRPr="009C198E" w:rsidRDefault="00C87C66" w:rsidP="00C87C66">
      <w:pPr>
        <w:autoSpaceDE w:val="0"/>
        <w:autoSpaceDN w:val="0"/>
        <w:adjustRightInd w:val="0"/>
        <w:spacing w:after="0" w:line="240" w:lineRule="auto"/>
        <w:jc w:val="both"/>
        <w:rPr>
          <w:b/>
          <w:bCs/>
        </w:rPr>
      </w:pPr>
      <w:r w:rsidRPr="009C198E">
        <w:rPr>
          <w:b/>
          <w:bCs/>
        </w:rPr>
        <w:t>8.3 Residuos peligrosos</w:t>
      </w:r>
    </w:p>
    <w:p w14:paraId="37A3D2EB" w14:textId="77777777" w:rsidR="00C87C66" w:rsidRPr="00344D8F" w:rsidRDefault="00C87C66" w:rsidP="00C87C66">
      <w:pPr>
        <w:pStyle w:val="Sinespaciado"/>
        <w:jc w:val="both"/>
        <w:rPr>
          <w:sz w:val="20"/>
          <w:szCs w:val="20"/>
        </w:rPr>
      </w:pPr>
    </w:p>
    <w:p w14:paraId="22DF4596" w14:textId="77777777" w:rsidR="00C87C66" w:rsidRPr="00344D8F" w:rsidRDefault="00C87C66" w:rsidP="00C87C66">
      <w:pPr>
        <w:pStyle w:val="Sinespaciado"/>
        <w:jc w:val="both"/>
        <w:rPr>
          <w:sz w:val="20"/>
          <w:szCs w:val="20"/>
        </w:rPr>
      </w:pPr>
      <w:r w:rsidRPr="00344D8F">
        <w:rPr>
          <w:sz w:val="20"/>
          <w:szCs w:val="20"/>
        </w:rPr>
        <w:t xml:space="preserve">Son residuos que, por sus características o el manejo al que van a ser sometidos, representan un riesgo para la salud o el ambiente, se caracterizan por su corrosividad, reactividad, explosividad, toxicidad, inflamabilidad y patogenicidad, que los hacen peligrosos para la salud y el ambiente. Los recipientes serán </w:t>
      </w:r>
      <w:r w:rsidRPr="00344D8F">
        <w:rPr>
          <w:b/>
          <w:sz w:val="20"/>
          <w:szCs w:val="20"/>
        </w:rPr>
        <w:t>de color rojo</w:t>
      </w:r>
      <w:r w:rsidRPr="00344D8F">
        <w:rPr>
          <w:sz w:val="20"/>
          <w:szCs w:val="20"/>
        </w:rPr>
        <w:t>, revestidos con empaques plásticos que permitan contener la sustancia en forma segura.</w:t>
      </w:r>
    </w:p>
    <w:p w14:paraId="6A7D519F" w14:textId="77777777" w:rsidR="00C87C66" w:rsidRPr="00344D8F" w:rsidRDefault="00C87C66" w:rsidP="00C87C66">
      <w:pPr>
        <w:pStyle w:val="Sinespaciado"/>
        <w:rPr>
          <w:sz w:val="20"/>
          <w:szCs w:val="20"/>
        </w:rPr>
      </w:pPr>
    </w:p>
    <w:p w14:paraId="64B14190" w14:textId="77777777" w:rsidR="00C87C66" w:rsidRPr="00344D8F" w:rsidRDefault="00C87C66" w:rsidP="00512DB4">
      <w:pPr>
        <w:pStyle w:val="Prrafodelista"/>
        <w:numPr>
          <w:ilvl w:val="0"/>
          <w:numId w:val="47"/>
        </w:numPr>
        <w:autoSpaceDE w:val="0"/>
        <w:autoSpaceDN w:val="0"/>
        <w:adjustRightInd w:val="0"/>
        <w:spacing w:after="0" w:line="240" w:lineRule="auto"/>
        <w:rPr>
          <w:rFonts w:ascii="Calibri" w:hAnsi="Calibri" w:cs="Calibri"/>
          <w:b/>
          <w:sz w:val="20"/>
          <w:szCs w:val="20"/>
        </w:rPr>
      </w:pPr>
      <w:r w:rsidRPr="00344D8F">
        <w:rPr>
          <w:rFonts w:ascii="Calibri" w:hAnsi="Calibri" w:cs="Calibri"/>
          <w:b/>
          <w:sz w:val="20"/>
          <w:szCs w:val="20"/>
        </w:rPr>
        <w:t>Residuos químicos</w:t>
      </w:r>
    </w:p>
    <w:p w14:paraId="7F2D145D" w14:textId="77777777" w:rsidR="00C87C66" w:rsidRPr="00344D8F" w:rsidRDefault="00C87C66" w:rsidP="00C87C66">
      <w:pPr>
        <w:pStyle w:val="Prrafodelista"/>
        <w:autoSpaceDE w:val="0"/>
        <w:autoSpaceDN w:val="0"/>
        <w:adjustRightInd w:val="0"/>
        <w:spacing w:after="0" w:line="240" w:lineRule="auto"/>
        <w:jc w:val="both"/>
        <w:rPr>
          <w:rFonts w:ascii="Calibri" w:hAnsi="Calibri" w:cs="Calibri"/>
          <w:sz w:val="20"/>
          <w:szCs w:val="20"/>
        </w:rPr>
      </w:pPr>
      <w:r w:rsidRPr="00344D8F">
        <w:rPr>
          <w:rFonts w:ascii="Calibri" w:hAnsi="Calibri" w:cs="Calibri"/>
          <w:sz w:val="20"/>
          <w:szCs w:val="20"/>
        </w:rPr>
        <w:lastRenderedPageBreak/>
        <w:t xml:space="preserve">Comprendido por los residuos de laboratorios y talleres académicos y administrativos con restos de sustancias sólidas o líquidas químicas, </w:t>
      </w:r>
      <w:proofErr w:type="spellStart"/>
      <w:r w:rsidRPr="00344D8F">
        <w:rPr>
          <w:rFonts w:ascii="Calibri" w:hAnsi="Calibri" w:cs="Calibri"/>
          <w:sz w:val="20"/>
          <w:szCs w:val="20"/>
        </w:rPr>
        <w:t>toners</w:t>
      </w:r>
      <w:proofErr w:type="spellEnd"/>
      <w:r w:rsidRPr="00344D8F">
        <w:rPr>
          <w:rFonts w:ascii="Calibri" w:hAnsi="Calibri" w:cs="Calibri"/>
          <w:sz w:val="20"/>
          <w:szCs w:val="20"/>
        </w:rPr>
        <w:t xml:space="preserve"> y cartuchos de tintas usadas, envases y contenderos de productos químicos peligrosos. </w:t>
      </w:r>
    </w:p>
    <w:p w14:paraId="7F7338EE" w14:textId="77777777" w:rsidR="00C87C66" w:rsidRPr="00344D8F" w:rsidRDefault="00C87C66" w:rsidP="00C87C66">
      <w:pPr>
        <w:autoSpaceDE w:val="0"/>
        <w:autoSpaceDN w:val="0"/>
        <w:adjustRightInd w:val="0"/>
        <w:spacing w:after="0" w:line="240" w:lineRule="auto"/>
        <w:rPr>
          <w:rFonts w:ascii="Calibri" w:hAnsi="Calibri" w:cs="Calibri"/>
          <w:sz w:val="20"/>
          <w:szCs w:val="20"/>
        </w:rPr>
      </w:pPr>
    </w:p>
    <w:p w14:paraId="025BFA20" w14:textId="77777777" w:rsidR="00C87C66" w:rsidRPr="00344D8F" w:rsidRDefault="00C87C66" w:rsidP="00512DB4">
      <w:pPr>
        <w:pStyle w:val="Prrafodelista"/>
        <w:numPr>
          <w:ilvl w:val="0"/>
          <w:numId w:val="47"/>
        </w:numPr>
        <w:autoSpaceDE w:val="0"/>
        <w:autoSpaceDN w:val="0"/>
        <w:adjustRightInd w:val="0"/>
        <w:spacing w:after="0" w:line="240" w:lineRule="auto"/>
        <w:rPr>
          <w:rFonts w:ascii="Calibri" w:hAnsi="Calibri" w:cs="Calibri"/>
          <w:b/>
          <w:sz w:val="20"/>
          <w:szCs w:val="20"/>
        </w:rPr>
      </w:pPr>
      <w:r w:rsidRPr="00344D8F">
        <w:rPr>
          <w:rFonts w:ascii="Calibri" w:hAnsi="Calibri" w:cs="Calibri"/>
          <w:b/>
          <w:sz w:val="20"/>
          <w:szCs w:val="20"/>
        </w:rPr>
        <w:t xml:space="preserve">Residuos </w:t>
      </w:r>
      <w:proofErr w:type="spellStart"/>
      <w:r w:rsidRPr="00344D8F">
        <w:rPr>
          <w:rFonts w:ascii="Calibri" w:hAnsi="Calibri" w:cs="Calibri"/>
          <w:b/>
          <w:sz w:val="20"/>
          <w:szCs w:val="20"/>
        </w:rPr>
        <w:t>biocontaminados</w:t>
      </w:r>
      <w:proofErr w:type="spellEnd"/>
    </w:p>
    <w:p w14:paraId="1D975440" w14:textId="77777777" w:rsidR="00C87C66" w:rsidRPr="00344D8F" w:rsidRDefault="00C87C66" w:rsidP="00C87C66">
      <w:pPr>
        <w:pStyle w:val="Prrafodelista"/>
        <w:autoSpaceDE w:val="0"/>
        <w:autoSpaceDN w:val="0"/>
        <w:adjustRightInd w:val="0"/>
        <w:spacing w:after="0" w:line="240" w:lineRule="auto"/>
        <w:rPr>
          <w:rFonts w:ascii="Calibri" w:hAnsi="Calibri" w:cs="Calibri"/>
          <w:sz w:val="20"/>
          <w:szCs w:val="20"/>
        </w:rPr>
      </w:pPr>
      <w:r w:rsidRPr="00344D8F">
        <w:rPr>
          <w:rFonts w:ascii="Calibri" w:hAnsi="Calibri" w:cs="Calibri"/>
          <w:sz w:val="20"/>
          <w:szCs w:val="20"/>
        </w:rPr>
        <w:t xml:space="preserve">Comprendido por los residuos resultantes de tópicos y áreas académicas que lo generen, entre otros. </w:t>
      </w:r>
    </w:p>
    <w:p w14:paraId="5187DEB0" w14:textId="77777777" w:rsidR="00C87C66" w:rsidRPr="00344D8F" w:rsidRDefault="00C87C66" w:rsidP="00C87C66">
      <w:pPr>
        <w:pStyle w:val="Sinespaciado"/>
        <w:rPr>
          <w:sz w:val="20"/>
          <w:szCs w:val="20"/>
        </w:rPr>
      </w:pPr>
    </w:p>
    <w:p w14:paraId="6476E2B2" w14:textId="77777777" w:rsidR="00C87C66" w:rsidRPr="00344D8F" w:rsidRDefault="00C87C66" w:rsidP="00512DB4">
      <w:pPr>
        <w:pStyle w:val="Sinespaciado"/>
        <w:numPr>
          <w:ilvl w:val="0"/>
          <w:numId w:val="47"/>
        </w:numPr>
        <w:rPr>
          <w:b/>
          <w:sz w:val="20"/>
          <w:szCs w:val="20"/>
        </w:rPr>
      </w:pPr>
      <w:r w:rsidRPr="00344D8F">
        <w:rPr>
          <w:b/>
          <w:sz w:val="20"/>
          <w:szCs w:val="20"/>
        </w:rPr>
        <w:t xml:space="preserve">Los residuos de aparatos eléctricos y electrónicos RAEE </w:t>
      </w:r>
    </w:p>
    <w:p w14:paraId="3FE3C1EC" w14:textId="77777777" w:rsidR="00C87C66" w:rsidRPr="00344D8F" w:rsidRDefault="00C87C66" w:rsidP="00C87C66">
      <w:pPr>
        <w:pStyle w:val="Sinespaciado"/>
        <w:ind w:left="720"/>
        <w:jc w:val="both"/>
        <w:rPr>
          <w:sz w:val="20"/>
          <w:szCs w:val="20"/>
        </w:rPr>
      </w:pPr>
    </w:p>
    <w:p w14:paraId="1F934CDC" w14:textId="77777777" w:rsidR="00C87C66" w:rsidRPr="00344D8F" w:rsidRDefault="00C87C66" w:rsidP="00C87C66">
      <w:pPr>
        <w:pStyle w:val="Sinespaciado"/>
        <w:ind w:left="720"/>
        <w:jc w:val="both"/>
        <w:rPr>
          <w:i/>
          <w:iCs/>
          <w:sz w:val="20"/>
          <w:szCs w:val="20"/>
        </w:rPr>
      </w:pPr>
      <w:r w:rsidRPr="00344D8F">
        <w:rPr>
          <w:sz w:val="20"/>
          <w:szCs w:val="20"/>
        </w:rPr>
        <w:t xml:space="preserve">Son partes o aparatos eléctricos o electrónicos- que son dados de baja   de los activos de la URP, siguen un proceso previo de baja de bienes patrimoniales de acuerdo con lo estipulado por el área de patrimonio e inmediatamente son entregados a través de una empresa operadora de residuos. Los residuos RAEE de menor dimensión constituido por equipos móviles en descarte (audífonos, celulares, baterías, entre otros de similares características) serán dispuestos a través de contenedores especiales ubicados en zonas de fácil acceso. </w:t>
      </w:r>
    </w:p>
    <w:p w14:paraId="70F84A64" w14:textId="467FD0D7" w:rsidR="00C87C66" w:rsidRPr="00344D8F" w:rsidRDefault="00C87C66" w:rsidP="00C87C66">
      <w:pPr>
        <w:pStyle w:val="Sinespaciado"/>
        <w:rPr>
          <w:sz w:val="20"/>
          <w:szCs w:val="20"/>
        </w:rPr>
      </w:pPr>
    </w:p>
    <w:p w14:paraId="5E778A19" w14:textId="77777777" w:rsidR="00301DC8" w:rsidRPr="00344D8F" w:rsidRDefault="00301DC8" w:rsidP="00C87C66">
      <w:pPr>
        <w:pStyle w:val="Sinespaciado"/>
        <w:rPr>
          <w:sz w:val="20"/>
          <w:szCs w:val="20"/>
        </w:rPr>
      </w:pPr>
    </w:p>
    <w:p w14:paraId="004AE08F" w14:textId="77777777" w:rsidR="00C87C66" w:rsidRPr="009C17DF" w:rsidRDefault="00C87C66" w:rsidP="00C87C66">
      <w:pPr>
        <w:pStyle w:val="Sinespaciado"/>
        <w:jc w:val="both"/>
        <w:rPr>
          <w:b/>
          <w:bCs/>
          <w:sz w:val="24"/>
          <w:szCs w:val="24"/>
        </w:rPr>
      </w:pPr>
      <w:r w:rsidRPr="006D5BF4">
        <w:rPr>
          <w:b/>
          <w:sz w:val="28"/>
          <w:szCs w:val="28"/>
        </w:rPr>
        <w:t xml:space="preserve">9. </w:t>
      </w:r>
      <w:r w:rsidRPr="006D5BF4">
        <w:rPr>
          <w:rStyle w:val="Textoennegrita"/>
          <w:rFonts w:cstheme="minorHAnsi"/>
          <w:sz w:val="28"/>
          <w:szCs w:val="28"/>
        </w:rPr>
        <w:t>Pla</w:t>
      </w:r>
      <w:r w:rsidRPr="00617729">
        <w:rPr>
          <w:rStyle w:val="Textoennegrita"/>
          <w:rFonts w:cstheme="minorHAnsi"/>
          <w:sz w:val="28"/>
          <w:szCs w:val="28"/>
        </w:rPr>
        <w:t>nificación y Diseño del Sistema</w:t>
      </w:r>
      <w:r w:rsidRPr="00617729">
        <w:rPr>
          <w:sz w:val="28"/>
          <w:szCs w:val="28"/>
        </w:rPr>
        <w:t xml:space="preserve"> </w:t>
      </w:r>
      <w:r w:rsidRPr="00617729">
        <w:rPr>
          <w:b/>
          <w:bCs/>
          <w:sz w:val="28"/>
          <w:szCs w:val="28"/>
        </w:rPr>
        <w:t>para</w:t>
      </w:r>
      <w:r>
        <w:rPr>
          <w:b/>
          <w:bCs/>
          <w:sz w:val="28"/>
          <w:szCs w:val="28"/>
        </w:rPr>
        <w:t xml:space="preserve"> la G</w:t>
      </w:r>
      <w:r w:rsidRPr="00617729">
        <w:rPr>
          <w:b/>
          <w:bCs/>
          <w:sz w:val="28"/>
          <w:szCs w:val="28"/>
        </w:rPr>
        <w:t xml:space="preserve">estión </w:t>
      </w:r>
      <w:r>
        <w:rPr>
          <w:b/>
          <w:bCs/>
          <w:sz w:val="28"/>
          <w:szCs w:val="28"/>
        </w:rPr>
        <w:t>Integral de R</w:t>
      </w:r>
      <w:r w:rsidRPr="00617729">
        <w:rPr>
          <w:b/>
          <w:bCs/>
          <w:sz w:val="28"/>
          <w:szCs w:val="28"/>
        </w:rPr>
        <w:t xml:space="preserve">esiduos </w:t>
      </w:r>
      <w:r>
        <w:rPr>
          <w:b/>
          <w:bCs/>
          <w:sz w:val="28"/>
          <w:szCs w:val="28"/>
        </w:rPr>
        <w:t>Só</w:t>
      </w:r>
      <w:r w:rsidRPr="00617729">
        <w:rPr>
          <w:b/>
          <w:bCs/>
          <w:sz w:val="28"/>
          <w:szCs w:val="28"/>
        </w:rPr>
        <w:t>lidos</w:t>
      </w:r>
    </w:p>
    <w:p w14:paraId="539575BC" w14:textId="77777777" w:rsidR="00C87C66" w:rsidRPr="00AE60D8" w:rsidRDefault="00C87C66" w:rsidP="00C87C66">
      <w:pPr>
        <w:pStyle w:val="Sinespaciado"/>
        <w:rPr>
          <w:b/>
          <w:sz w:val="20"/>
          <w:szCs w:val="20"/>
        </w:rPr>
      </w:pPr>
    </w:p>
    <w:p w14:paraId="27D29873" w14:textId="77777777" w:rsidR="00C87C66" w:rsidRPr="00AE60D8" w:rsidRDefault="00C87C66" w:rsidP="00C87C66">
      <w:pPr>
        <w:pStyle w:val="Sinespaciado"/>
        <w:jc w:val="both"/>
        <w:rPr>
          <w:sz w:val="20"/>
          <w:szCs w:val="20"/>
        </w:rPr>
      </w:pPr>
      <w:r w:rsidRPr="00AE60D8">
        <w:rPr>
          <w:sz w:val="20"/>
          <w:szCs w:val="20"/>
        </w:rPr>
        <w:t>Diseñar un sistema adaptado a las características locales y a las normativas vigentes. Esto incluye decidir sobre la recolección, el transporte, el tratamiento y la disposición final de los residuos.</w:t>
      </w:r>
    </w:p>
    <w:p w14:paraId="552F2BE6" w14:textId="77777777" w:rsidR="00C87C66" w:rsidRPr="00AE60D8" w:rsidRDefault="00C87C66" w:rsidP="00C87C66">
      <w:pPr>
        <w:pStyle w:val="Sinespaciado"/>
        <w:rPr>
          <w:b/>
          <w:sz w:val="20"/>
          <w:szCs w:val="20"/>
        </w:rPr>
      </w:pPr>
    </w:p>
    <w:p w14:paraId="214B33CE" w14:textId="0C2AF1E2" w:rsidR="003E3141" w:rsidRDefault="003112C9" w:rsidP="003112C9">
      <w:pPr>
        <w:jc w:val="center"/>
        <w:rPr>
          <w:b/>
          <w:color w:val="0000FF"/>
          <w:sz w:val="40"/>
          <w:szCs w:val="40"/>
        </w:rPr>
      </w:pPr>
      <w:r w:rsidRPr="009C17DF">
        <w:rPr>
          <w:b/>
          <w:noProof/>
          <w:bdr w:val="single" w:sz="4" w:space="0" w:color="auto"/>
          <w:lang w:eastAsia="es-PE"/>
        </w:rPr>
        <w:drawing>
          <wp:inline distT="0" distB="0" distL="0" distR="0" wp14:anchorId="5344A5E0" wp14:editId="32817D7A">
            <wp:extent cx="5847501" cy="3278731"/>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8647" cy="3318623"/>
                    </a:xfrm>
                    <a:prstGeom prst="rect">
                      <a:avLst/>
                    </a:prstGeom>
                    <a:noFill/>
                    <a:ln>
                      <a:noFill/>
                    </a:ln>
                  </pic:spPr>
                </pic:pic>
              </a:graphicData>
            </a:graphic>
          </wp:inline>
        </w:drawing>
      </w:r>
    </w:p>
    <w:p w14:paraId="6E3E22DA" w14:textId="422918A5" w:rsidR="003112C9" w:rsidRPr="009C17DF" w:rsidRDefault="003112C9" w:rsidP="003112C9">
      <w:pPr>
        <w:pStyle w:val="Sinespaciado"/>
        <w:jc w:val="center"/>
        <w:rPr>
          <w:b/>
          <w:bCs/>
          <w:sz w:val="16"/>
          <w:szCs w:val="16"/>
        </w:rPr>
      </w:pPr>
      <w:r w:rsidRPr="009C17DF">
        <w:rPr>
          <w:b/>
          <w:sz w:val="16"/>
          <w:szCs w:val="16"/>
        </w:rPr>
        <w:t>Fig. 2. Elaboración (T.</w:t>
      </w:r>
      <w:r w:rsidR="00116F30">
        <w:rPr>
          <w:b/>
          <w:sz w:val="16"/>
          <w:szCs w:val="16"/>
        </w:rPr>
        <w:t xml:space="preserve"> </w:t>
      </w:r>
      <w:r w:rsidRPr="009C17DF">
        <w:rPr>
          <w:b/>
          <w:sz w:val="16"/>
          <w:szCs w:val="16"/>
        </w:rPr>
        <w:t>Salinas). A</w:t>
      </w:r>
      <w:r w:rsidRPr="009C17DF">
        <w:rPr>
          <w:sz w:val="16"/>
          <w:szCs w:val="16"/>
        </w:rPr>
        <w:t xml:space="preserve">daptada de NORMA TÉCNICA PERUANA NTP 900.058 2019 </w:t>
      </w:r>
    </w:p>
    <w:p w14:paraId="4D6A3488" w14:textId="77777777" w:rsidR="00301DC8" w:rsidRDefault="00301DC8" w:rsidP="00301DC8">
      <w:pPr>
        <w:pStyle w:val="Sinespaciado"/>
      </w:pPr>
    </w:p>
    <w:p w14:paraId="0E5E6A0E" w14:textId="2AF9D4EC" w:rsidR="002236F6" w:rsidRPr="00AE60D8" w:rsidRDefault="002236F6" w:rsidP="002236F6">
      <w:pPr>
        <w:shd w:val="clear" w:color="auto" w:fill="FFFFFF"/>
        <w:spacing w:line="360" w:lineRule="atLeast"/>
        <w:jc w:val="both"/>
        <w:rPr>
          <w:b/>
          <w:bCs/>
          <w:sz w:val="20"/>
          <w:szCs w:val="20"/>
        </w:rPr>
      </w:pPr>
      <w:r w:rsidRPr="00AE60D8">
        <w:rPr>
          <w:b/>
          <w:bCs/>
          <w:sz w:val="20"/>
          <w:szCs w:val="20"/>
        </w:rPr>
        <w:t>9.1 Generador</w:t>
      </w:r>
      <w:r w:rsidRPr="00AE60D8">
        <w:rPr>
          <w:sz w:val="20"/>
          <w:szCs w:val="20"/>
        </w:rPr>
        <w:t>: Son los miembros de la comunidad universitaria, proveedores y visitantes que producen residuos sólidos</w:t>
      </w:r>
    </w:p>
    <w:p w14:paraId="57174A97" w14:textId="77777777" w:rsidR="002236F6" w:rsidRPr="00AE60D8" w:rsidRDefault="002236F6" w:rsidP="002236F6">
      <w:pPr>
        <w:shd w:val="clear" w:color="auto" w:fill="FFFFFF"/>
        <w:spacing w:line="360" w:lineRule="atLeast"/>
        <w:jc w:val="both"/>
        <w:rPr>
          <w:rFonts w:ascii="Calibri" w:hAnsi="Calibri" w:cs="Calibri"/>
          <w:sz w:val="20"/>
          <w:szCs w:val="20"/>
        </w:rPr>
      </w:pPr>
      <w:r w:rsidRPr="00AE60D8">
        <w:rPr>
          <w:b/>
          <w:bCs/>
          <w:sz w:val="20"/>
          <w:szCs w:val="20"/>
        </w:rPr>
        <w:t xml:space="preserve">9.2 </w:t>
      </w:r>
      <w:r w:rsidRPr="00AE60D8">
        <w:rPr>
          <w:rStyle w:val="Textoennegrita"/>
          <w:rFonts w:cstheme="minorHAnsi"/>
          <w:sz w:val="20"/>
          <w:szCs w:val="20"/>
        </w:rPr>
        <w:t>Separación en la Fuente y Educación: F</w:t>
      </w:r>
      <w:r w:rsidRPr="00AE60D8">
        <w:rPr>
          <w:rFonts w:cstheme="minorHAnsi"/>
          <w:sz w:val="20"/>
          <w:szCs w:val="20"/>
        </w:rPr>
        <w:t xml:space="preserve">omentar la separación de residuos en la fuente mediante campañas educativas y programas de sensibilización realizados por el Comité Ambiental. Esto facilita el reciclaje y el tratamiento adecuado de los residuos desde el inicio, </w:t>
      </w:r>
      <w:r w:rsidRPr="00AE60D8">
        <w:rPr>
          <w:rFonts w:ascii="Calibri" w:hAnsi="Calibri" w:cs="Calibri"/>
          <w:sz w:val="20"/>
          <w:szCs w:val="20"/>
        </w:rPr>
        <w:t xml:space="preserve">según establecen los puntos ecológicos normados   en la URP.  Es obligatorio realizarlo desde el punto de generación para permitir procesos de reaprovechamiento. Cada tipo de </w:t>
      </w:r>
      <w:r w:rsidRPr="00AE60D8">
        <w:rPr>
          <w:rFonts w:ascii="Calibri" w:hAnsi="Calibri" w:cs="Calibri"/>
          <w:sz w:val="20"/>
          <w:szCs w:val="20"/>
        </w:rPr>
        <w:lastRenderedPageBreak/>
        <w:t>residuo, se asocia con un color determinado, según la NTP 900.058:2019. “Código de colores para el almacenamiento de residuos sólidos”.</w:t>
      </w:r>
    </w:p>
    <w:p w14:paraId="339562D7" w14:textId="77777777" w:rsidR="002236F6" w:rsidRPr="00AE60D8" w:rsidRDefault="002236F6" w:rsidP="002236F6">
      <w:pPr>
        <w:autoSpaceDE w:val="0"/>
        <w:autoSpaceDN w:val="0"/>
        <w:adjustRightInd w:val="0"/>
        <w:spacing w:after="0" w:line="240" w:lineRule="auto"/>
        <w:jc w:val="both"/>
        <w:rPr>
          <w:rFonts w:ascii="Calibri" w:hAnsi="Calibri" w:cs="Calibri"/>
          <w:sz w:val="20"/>
          <w:szCs w:val="20"/>
        </w:rPr>
      </w:pPr>
    </w:p>
    <w:p w14:paraId="396054D3" w14:textId="7AD3DBF0" w:rsidR="002236F6" w:rsidRPr="00AE60D8" w:rsidRDefault="002236F6" w:rsidP="002236F6">
      <w:pPr>
        <w:autoSpaceDE w:val="0"/>
        <w:autoSpaceDN w:val="0"/>
        <w:adjustRightInd w:val="0"/>
        <w:spacing w:after="0" w:line="240" w:lineRule="auto"/>
        <w:jc w:val="both"/>
        <w:rPr>
          <w:rFonts w:ascii="Calibri" w:hAnsi="Calibri" w:cs="Calibri"/>
          <w:sz w:val="20"/>
          <w:szCs w:val="20"/>
        </w:rPr>
      </w:pPr>
      <w:r w:rsidRPr="00AE60D8">
        <w:rPr>
          <w:rFonts w:ascii="Calibri" w:hAnsi="Calibri" w:cs="Calibri"/>
          <w:sz w:val="20"/>
          <w:szCs w:val="20"/>
        </w:rPr>
        <w:t xml:space="preserve">La URP tiene distribuidas los puntos ecológicos de segregación de residuos sólidos en sitios estratégicos. </w:t>
      </w:r>
    </w:p>
    <w:p w14:paraId="2CA98651" w14:textId="7E929C47" w:rsidR="002236F6" w:rsidRPr="00AE60D8" w:rsidRDefault="002236F6" w:rsidP="002236F6">
      <w:pPr>
        <w:autoSpaceDE w:val="0"/>
        <w:autoSpaceDN w:val="0"/>
        <w:adjustRightInd w:val="0"/>
        <w:spacing w:after="0" w:line="240" w:lineRule="auto"/>
        <w:jc w:val="both"/>
        <w:rPr>
          <w:rFonts w:ascii="Calibri" w:hAnsi="Calibri" w:cs="Calibri"/>
          <w:sz w:val="20"/>
          <w:szCs w:val="20"/>
        </w:rPr>
      </w:pPr>
    </w:p>
    <w:p w14:paraId="59823B3D" w14:textId="74277F47" w:rsidR="002236F6" w:rsidRPr="00AE60D8" w:rsidRDefault="002236F6" w:rsidP="002236F6">
      <w:pPr>
        <w:autoSpaceDE w:val="0"/>
        <w:autoSpaceDN w:val="0"/>
        <w:adjustRightInd w:val="0"/>
        <w:spacing w:after="0" w:line="240" w:lineRule="auto"/>
        <w:jc w:val="both"/>
        <w:rPr>
          <w:rFonts w:ascii="Calibri" w:hAnsi="Calibri" w:cs="Calibri"/>
          <w:sz w:val="20"/>
          <w:szCs w:val="20"/>
        </w:rPr>
      </w:pPr>
    </w:p>
    <w:p w14:paraId="2A4ACB1E" w14:textId="20F00686" w:rsidR="002236F6" w:rsidRDefault="003977F7" w:rsidP="009F5C3F">
      <w:pPr>
        <w:autoSpaceDE w:val="0"/>
        <w:autoSpaceDN w:val="0"/>
        <w:adjustRightInd w:val="0"/>
        <w:spacing w:after="0" w:line="240" w:lineRule="auto"/>
        <w:jc w:val="center"/>
        <w:rPr>
          <w:rFonts w:ascii="Calibri" w:hAnsi="Calibri" w:cs="Calibri"/>
        </w:rPr>
      </w:pPr>
      <w:r>
        <w:rPr>
          <w:rFonts w:ascii="Calibri" w:hAnsi="Calibri" w:cs="Calibri"/>
          <w:noProof/>
          <w:lang w:eastAsia="es-PE"/>
        </w:rPr>
        <w:drawing>
          <wp:inline distT="0" distB="0" distL="0" distR="0" wp14:anchorId="363CF122" wp14:editId="70A54169">
            <wp:extent cx="5374038" cy="403082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08 at 09.43.08.jpeg"/>
                    <pic:cNvPicPr/>
                  </pic:nvPicPr>
                  <pic:blipFill>
                    <a:blip r:embed="rId29">
                      <a:extLst>
                        <a:ext uri="{28A0092B-C50C-407E-A947-70E740481C1C}">
                          <a14:useLocalDpi xmlns:a14="http://schemas.microsoft.com/office/drawing/2010/main" val="0"/>
                        </a:ext>
                      </a:extLst>
                    </a:blip>
                    <a:stretch>
                      <a:fillRect/>
                    </a:stretch>
                  </pic:blipFill>
                  <pic:spPr>
                    <a:xfrm>
                      <a:off x="0" y="0"/>
                      <a:ext cx="5376695" cy="4032818"/>
                    </a:xfrm>
                    <a:prstGeom prst="rect">
                      <a:avLst/>
                    </a:prstGeom>
                  </pic:spPr>
                </pic:pic>
              </a:graphicData>
            </a:graphic>
          </wp:inline>
        </w:drawing>
      </w:r>
    </w:p>
    <w:p w14:paraId="541D2605" w14:textId="77777777" w:rsidR="00DE17D9" w:rsidRDefault="00DE17D9" w:rsidP="00C35035">
      <w:pPr>
        <w:autoSpaceDE w:val="0"/>
        <w:autoSpaceDN w:val="0"/>
        <w:adjustRightInd w:val="0"/>
        <w:spacing w:after="0" w:line="240" w:lineRule="auto"/>
        <w:jc w:val="center"/>
        <w:rPr>
          <w:b/>
          <w:iCs/>
          <w:sz w:val="16"/>
          <w:szCs w:val="16"/>
        </w:rPr>
      </w:pPr>
    </w:p>
    <w:p w14:paraId="61F8B2ED" w14:textId="6675E69E" w:rsidR="00C35035" w:rsidRPr="009C17DF" w:rsidRDefault="00C35035" w:rsidP="00C35035">
      <w:pPr>
        <w:autoSpaceDE w:val="0"/>
        <w:autoSpaceDN w:val="0"/>
        <w:adjustRightInd w:val="0"/>
        <w:spacing w:after="0" w:line="240" w:lineRule="auto"/>
        <w:jc w:val="center"/>
        <w:rPr>
          <w:iCs/>
          <w:sz w:val="16"/>
          <w:szCs w:val="16"/>
        </w:rPr>
      </w:pPr>
      <w:r w:rsidRPr="009C17DF">
        <w:rPr>
          <w:b/>
          <w:iCs/>
          <w:sz w:val="16"/>
          <w:szCs w:val="16"/>
        </w:rPr>
        <w:t>Fig. 3. Puntos ecológicos</w:t>
      </w:r>
      <w:r w:rsidRPr="009C17DF">
        <w:rPr>
          <w:iCs/>
          <w:sz w:val="16"/>
          <w:szCs w:val="16"/>
        </w:rPr>
        <w:t>. Acopio en ambientes comunes</w:t>
      </w:r>
    </w:p>
    <w:p w14:paraId="30868B35" w14:textId="77777777" w:rsidR="00E25E66" w:rsidRPr="00DE17D9" w:rsidRDefault="00E25E66" w:rsidP="00DE17D9">
      <w:pPr>
        <w:autoSpaceDE w:val="0"/>
        <w:autoSpaceDN w:val="0"/>
        <w:adjustRightInd w:val="0"/>
        <w:spacing w:after="0" w:line="240" w:lineRule="auto"/>
        <w:jc w:val="both"/>
      </w:pPr>
    </w:p>
    <w:p w14:paraId="34972D9F" w14:textId="77777777" w:rsidR="00E25E66" w:rsidRPr="001404BD" w:rsidRDefault="00E25E66" w:rsidP="00DE17D9">
      <w:pPr>
        <w:autoSpaceDE w:val="0"/>
        <w:autoSpaceDN w:val="0"/>
        <w:adjustRightInd w:val="0"/>
        <w:spacing w:after="0" w:line="240" w:lineRule="auto"/>
        <w:jc w:val="both"/>
        <w:rPr>
          <w:sz w:val="20"/>
          <w:szCs w:val="20"/>
        </w:rPr>
      </w:pPr>
      <w:r w:rsidRPr="001404BD">
        <w:rPr>
          <w:b/>
          <w:bCs/>
          <w:sz w:val="20"/>
          <w:szCs w:val="20"/>
        </w:rPr>
        <w:t>9.3 Reciclaje y reutilización de los residuos</w:t>
      </w:r>
      <w:r w:rsidRPr="001404BD">
        <w:rPr>
          <w:sz w:val="20"/>
          <w:szCs w:val="20"/>
        </w:rPr>
        <w:t>: toda actividad que permite aprovechar un residuo mediante un proceso de transformación material, para cumplir su fin inicial u otros fines.</w:t>
      </w:r>
    </w:p>
    <w:p w14:paraId="26BDFD89" w14:textId="77777777" w:rsidR="00E25E66" w:rsidRPr="001404BD" w:rsidRDefault="00E25E66" w:rsidP="00DE17D9">
      <w:pPr>
        <w:autoSpaceDE w:val="0"/>
        <w:autoSpaceDN w:val="0"/>
        <w:adjustRightInd w:val="0"/>
        <w:spacing w:after="0" w:line="240" w:lineRule="auto"/>
        <w:jc w:val="both"/>
        <w:rPr>
          <w:sz w:val="20"/>
          <w:szCs w:val="20"/>
        </w:rPr>
      </w:pPr>
    </w:p>
    <w:p w14:paraId="61B44344" w14:textId="77777777" w:rsidR="00E25E66" w:rsidRPr="001404BD" w:rsidRDefault="00E25E66" w:rsidP="00DE17D9">
      <w:pPr>
        <w:autoSpaceDE w:val="0"/>
        <w:autoSpaceDN w:val="0"/>
        <w:adjustRightInd w:val="0"/>
        <w:spacing w:after="0" w:line="240" w:lineRule="auto"/>
        <w:jc w:val="both"/>
        <w:rPr>
          <w:sz w:val="20"/>
          <w:szCs w:val="20"/>
        </w:rPr>
      </w:pPr>
      <w:r w:rsidRPr="001404BD">
        <w:rPr>
          <w:b/>
          <w:bCs/>
          <w:sz w:val="20"/>
          <w:szCs w:val="20"/>
        </w:rPr>
        <w:t>9.4 Almacenamiento</w:t>
      </w:r>
      <w:r w:rsidRPr="001404BD">
        <w:rPr>
          <w:sz w:val="20"/>
          <w:szCs w:val="20"/>
        </w:rPr>
        <w:t>: operación de acumulación temporal de residuos en los puntos finales que cumplen normas y condiciones técnicas y sanitarias y están señalizadas en los diversos locales de la URP.</w:t>
      </w:r>
    </w:p>
    <w:p w14:paraId="5B856104" w14:textId="77777777" w:rsidR="00E25E66" w:rsidRPr="001404BD" w:rsidRDefault="00E25E66" w:rsidP="00DE17D9">
      <w:pPr>
        <w:autoSpaceDE w:val="0"/>
        <w:autoSpaceDN w:val="0"/>
        <w:adjustRightInd w:val="0"/>
        <w:spacing w:after="0" w:line="240" w:lineRule="auto"/>
        <w:jc w:val="both"/>
        <w:rPr>
          <w:sz w:val="20"/>
          <w:szCs w:val="20"/>
        </w:rPr>
      </w:pPr>
    </w:p>
    <w:p w14:paraId="26E7C413" w14:textId="77777777" w:rsidR="00E25E66" w:rsidRPr="001404BD" w:rsidRDefault="00E25E66" w:rsidP="00DE17D9">
      <w:pPr>
        <w:autoSpaceDE w:val="0"/>
        <w:autoSpaceDN w:val="0"/>
        <w:adjustRightInd w:val="0"/>
        <w:spacing w:after="0" w:line="240" w:lineRule="auto"/>
        <w:jc w:val="both"/>
        <w:rPr>
          <w:sz w:val="20"/>
          <w:szCs w:val="20"/>
        </w:rPr>
      </w:pPr>
      <w:r w:rsidRPr="001404BD">
        <w:rPr>
          <w:b/>
          <w:bCs/>
          <w:sz w:val="20"/>
          <w:szCs w:val="20"/>
        </w:rPr>
        <w:t>9.5 Aprovechamiento</w:t>
      </w:r>
      <w:r w:rsidRPr="001404BD">
        <w:rPr>
          <w:sz w:val="20"/>
          <w:szCs w:val="20"/>
        </w:rPr>
        <w:t xml:space="preserve">: En la URP se promueven campañas de reciclaje   de botellas, tapas de botellas etc.   Las cuales pueden ser donadas   a organizaciones que las procesan para el bien común. </w:t>
      </w:r>
    </w:p>
    <w:p w14:paraId="2459DCC7" w14:textId="77777777" w:rsidR="00E25E66" w:rsidRPr="001404BD" w:rsidRDefault="00E25E66" w:rsidP="00DE17D9">
      <w:pPr>
        <w:autoSpaceDE w:val="0"/>
        <w:autoSpaceDN w:val="0"/>
        <w:adjustRightInd w:val="0"/>
        <w:spacing w:after="0" w:line="240" w:lineRule="auto"/>
        <w:jc w:val="both"/>
        <w:rPr>
          <w:sz w:val="20"/>
          <w:szCs w:val="20"/>
        </w:rPr>
      </w:pPr>
    </w:p>
    <w:p w14:paraId="267789E6" w14:textId="77777777" w:rsidR="00E25E66" w:rsidRPr="001404BD" w:rsidRDefault="00E25E66" w:rsidP="00DE17D9">
      <w:pPr>
        <w:autoSpaceDE w:val="0"/>
        <w:autoSpaceDN w:val="0"/>
        <w:adjustRightInd w:val="0"/>
        <w:spacing w:after="0" w:line="240" w:lineRule="auto"/>
        <w:jc w:val="both"/>
        <w:rPr>
          <w:sz w:val="20"/>
          <w:szCs w:val="20"/>
        </w:rPr>
      </w:pPr>
      <w:r w:rsidRPr="001404BD">
        <w:rPr>
          <w:b/>
          <w:bCs/>
          <w:sz w:val="20"/>
          <w:szCs w:val="20"/>
        </w:rPr>
        <w:t>9.6 Transporte:</w:t>
      </w:r>
      <w:r w:rsidRPr="001404BD">
        <w:rPr>
          <w:sz w:val="20"/>
          <w:szCs w:val="20"/>
        </w:rPr>
        <w:t xml:space="preserve"> es el proceso de manejo de los residuos sólidos desde los puntos ecológicos manteniendo los colores de segregación hasta los contenedores de acopio temporal, empleando los vehículos apropiados y rotulados por las vías autorizadas por ODAM para tal fin. En el caso de los residuos peligrosos, el transporte se realiza de acuerdo a la normativa para el transporte de los materiales y residuos peligrosos, de acuerdo con lo establecido en la versión vigente del Libro Naranja de las Naciones Unidas y/o del Sistema Globalmente Armonizado de Clasificación y Etiquetado de productos químicos.</w:t>
      </w:r>
    </w:p>
    <w:p w14:paraId="52F1FA98" w14:textId="77777777" w:rsidR="00E25E66" w:rsidRPr="001404BD" w:rsidRDefault="00E25E66" w:rsidP="00DE17D9">
      <w:pPr>
        <w:autoSpaceDE w:val="0"/>
        <w:autoSpaceDN w:val="0"/>
        <w:adjustRightInd w:val="0"/>
        <w:spacing w:after="0" w:line="240" w:lineRule="auto"/>
        <w:jc w:val="both"/>
        <w:rPr>
          <w:sz w:val="20"/>
          <w:szCs w:val="20"/>
        </w:rPr>
      </w:pPr>
    </w:p>
    <w:p w14:paraId="28278258" w14:textId="77777777" w:rsidR="00E25E66" w:rsidRPr="001404BD" w:rsidRDefault="00E25E66" w:rsidP="00DE17D9">
      <w:pPr>
        <w:autoSpaceDE w:val="0"/>
        <w:autoSpaceDN w:val="0"/>
        <w:adjustRightInd w:val="0"/>
        <w:spacing w:after="0" w:line="240" w:lineRule="auto"/>
        <w:jc w:val="both"/>
        <w:rPr>
          <w:sz w:val="20"/>
          <w:szCs w:val="20"/>
        </w:rPr>
      </w:pPr>
      <w:r w:rsidRPr="001404BD">
        <w:rPr>
          <w:sz w:val="20"/>
          <w:szCs w:val="20"/>
        </w:rPr>
        <w:t>9.7</w:t>
      </w:r>
      <w:r w:rsidRPr="001404BD">
        <w:rPr>
          <w:b/>
          <w:bCs/>
          <w:sz w:val="20"/>
          <w:szCs w:val="20"/>
        </w:rPr>
        <w:t xml:space="preserve"> Valorización</w:t>
      </w:r>
      <w:r w:rsidRPr="001404BD">
        <w:rPr>
          <w:sz w:val="20"/>
          <w:szCs w:val="20"/>
        </w:rPr>
        <w:t xml:space="preserve">: En la URP se promueve la valorización de los residuos sólidos para que sean reaprovechado y sirva a una finalidad útil al sustituir a otros materiales o recursos en los procesos productivos. </w:t>
      </w:r>
    </w:p>
    <w:p w14:paraId="0EC03DBE" w14:textId="77777777" w:rsidR="00E25E66" w:rsidRPr="00DE17D9" w:rsidRDefault="00E25E66" w:rsidP="00DE17D9">
      <w:pPr>
        <w:autoSpaceDE w:val="0"/>
        <w:autoSpaceDN w:val="0"/>
        <w:adjustRightInd w:val="0"/>
        <w:spacing w:after="0" w:line="240" w:lineRule="auto"/>
        <w:jc w:val="both"/>
        <w:rPr>
          <w:rFonts w:ascii="Calibri" w:hAnsi="Calibri" w:cs="Calibri"/>
          <w:b/>
          <w:bCs/>
        </w:rPr>
      </w:pPr>
    </w:p>
    <w:p w14:paraId="000D585A" w14:textId="77777777" w:rsidR="00E25E66" w:rsidRPr="005D7EC3" w:rsidRDefault="00E25E66" w:rsidP="00E25E66">
      <w:pPr>
        <w:autoSpaceDE w:val="0"/>
        <w:autoSpaceDN w:val="0"/>
        <w:adjustRightInd w:val="0"/>
        <w:spacing w:after="0" w:line="240" w:lineRule="auto"/>
        <w:rPr>
          <w:rFonts w:ascii="Calibri" w:hAnsi="Calibri" w:cs="Calibri"/>
          <w:b/>
          <w:bCs/>
          <w:sz w:val="28"/>
          <w:szCs w:val="28"/>
        </w:rPr>
      </w:pPr>
      <w:r w:rsidRPr="005D7EC3">
        <w:rPr>
          <w:rFonts w:ascii="Calibri" w:hAnsi="Calibri" w:cs="Calibri"/>
          <w:b/>
          <w:bCs/>
          <w:sz w:val="28"/>
          <w:szCs w:val="28"/>
        </w:rPr>
        <w:t>10. Acciones estratégicas</w:t>
      </w:r>
      <w:r>
        <w:rPr>
          <w:rFonts w:ascii="Calibri" w:hAnsi="Calibri" w:cs="Calibri"/>
          <w:b/>
          <w:bCs/>
          <w:sz w:val="28"/>
          <w:szCs w:val="28"/>
        </w:rPr>
        <w:t xml:space="preserve"> para la Gestión Integral de R</w:t>
      </w:r>
      <w:r w:rsidRPr="005D7EC3">
        <w:rPr>
          <w:rFonts w:ascii="Calibri" w:hAnsi="Calibri" w:cs="Calibri"/>
          <w:b/>
          <w:bCs/>
          <w:sz w:val="28"/>
          <w:szCs w:val="28"/>
        </w:rPr>
        <w:t>esiduos</w:t>
      </w:r>
      <w:r>
        <w:rPr>
          <w:rFonts w:ascii="Calibri" w:hAnsi="Calibri" w:cs="Calibri"/>
          <w:b/>
          <w:bCs/>
          <w:sz w:val="28"/>
          <w:szCs w:val="28"/>
        </w:rPr>
        <w:t xml:space="preserve"> S</w:t>
      </w:r>
      <w:r w:rsidRPr="005D7EC3">
        <w:rPr>
          <w:rFonts w:ascii="Calibri" w:hAnsi="Calibri" w:cs="Calibri"/>
          <w:b/>
          <w:bCs/>
          <w:sz w:val="28"/>
          <w:szCs w:val="28"/>
        </w:rPr>
        <w:t>olidos</w:t>
      </w:r>
    </w:p>
    <w:p w14:paraId="615FE638" w14:textId="77777777" w:rsidR="00E25E66" w:rsidRPr="009C17DF" w:rsidRDefault="00E25E66" w:rsidP="00E25E66">
      <w:pPr>
        <w:autoSpaceDE w:val="0"/>
        <w:autoSpaceDN w:val="0"/>
        <w:adjustRightInd w:val="0"/>
        <w:spacing w:after="0" w:line="240" w:lineRule="auto"/>
        <w:rPr>
          <w:rFonts w:ascii="Calibri" w:hAnsi="Calibri" w:cs="Calibri"/>
        </w:rPr>
      </w:pPr>
    </w:p>
    <w:tbl>
      <w:tblPr>
        <w:tblStyle w:val="Tablaconcuadrcula"/>
        <w:tblW w:w="9351" w:type="dxa"/>
        <w:tblLook w:val="04A0" w:firstRow="1" w:lastRow="0" w:firstColumn="1" w:lastColumn="0" w:noHBand="0" w:noVBand="1"/>
      </w:tblPr>
      <w:tblGrid>
        <w:gridCol w:w="1362"/>
        <w:gridCol w:w="3595"/>
        <w:gridCol w:w="1559"/>
        <w:gridCol w:w="2835"/>
      </w:tblGrid>
      <w:tr w:rsidR="00BA0B6D" w:rsidRPr="009C17DF" w14:paraId="381FBE5B" w14:textId="77777777" w:rsidTr="009F5C3F">
        <w:tc>
          <w:tcPr>
            <w:tcW w:w="1362" w:type="dxa"/>
            <w:shd w:val="clear" w:color="auto" w:fill="F2F2F2" w:themeFill="background1" w:themeFillShade="F2"/>
          </w:tcPr>
          <w:p w14:paraId="2F9C9EAB" w14:textId="77777777" w:rsidR="00BA0B6D" w:rsidRPr="009C17DF" w:rsidRDefault="00BA0B6D" w:rsidP="00DE17D9">
            <w:pPr>
              <w:autoSpaceDE w:val="0"/>
              <w:autoSpaceDN w:val="0"/>
              <w:adjustRightInd w:val="0"/>
              <w:jc w:val="center"/>
              <w:rPr>
                <w:rFonts w:cstheme="minorHAnsi"/>
                <w:b/>
                <w:sz w:val="16"/>
                <w:szCs w:val="16"/>
              </w:rPr>
            </w:pPr>
          </w:p>
        </w:tc>
        <w:tc>
          <w:tcPr>
            <w:tcW w:w="3595" w:type="dxa"/>
            <w:shd w:val="clear" w:color="auto" w:fill="F2F2F2" w:themeFill="background1" w:themeFillShade="F2"/>
          </w:tcPr>
          <w:p w14:paraId="267FC37D" w14:textId="77777777" w:rsidR="00BA0B6D" w:rsidRPr="009C17DF" w:rsidRDefault="00BA0B6D" w:rsidP="00DE17D9">
            <w:pPr>
              <w:autoSpaceDE w:val="0"/>
              <w:autoSpaceDN w:val="0"/>
              <w:adjustRightInd w:val="0"/>
              <w:jc w:val="center"/>
              <w:rPr>
                <w:rFonts w:cstheme="minorHAnsi"/>
                <w:b/>
                <w:sz w:val="16"/>
                <w:szCs w:val="16"/>
              </w:rPr>
            </w:pPr>
            <w:r w:rsidRPr="009C17DF">
              <w:rPr>
                <w:rFonts w:eastAsia="Times New Roman" w:cstheme="minorHAnsi"/>
                <w:b/>
                <w:sz w:val="16"/>
                <w:szCs w:val="16"/>
                <w:lang w:eastAsia="es-PE"/>
              </w:rPr>
              <w:t>Acciones</w:t>
            </w:r>
          </w:p>
        </w:tc>
        <w:tc>
          <w:tcPr>
            <w:tcW w:w="1559" w:type="dxa"/>
            <w:shd w:val="clear" w:color="auto" w:fill="F2F2F2" w:themeFill="background1" w:themeFillShade="F2"/>
          </w:tcPr>
          <w:p w14:paraId="0E7B6330" w14:textId="77777777" w:rsidR="00BA0B6D" w:rsidRPr="009C17DF" w:rsidRDefault="00BA0B6D" w:rsidP="00DE17D9">
            <w:pPr>
              <w:autoSpaceDE w:val="0"/>
              <w:autoSpaceDN w:val="0"/>
              <w:adjustRightInd w:val="0"/>
              <w:jc w:val="center"/>
              <w:rPr>
                <w:rFonts w:cstheme="minorHAnsi"/>
                <w:b/>
                <w:sz w:val="16"/>
                <w:szCs w:val="16"/>
              </w:rPr>
            </w:pPr>
            <w:r w:rsidRPr="009C17DF">
              <w:rPr>
                <w:rFonts w:cstheme="minorHAnsi"/>
                <w:b/>
                <w:sz w:val="16"/>
                <w:szCs w:val="16"/>
              </w:rPr>
              <w:t>Responsables</w:t>
            </w:r>
          </w:p>
        </w:tc>
        <w:tc>
          <w:tcPr>
            <w:tcW w:w="2835" w:type="dxa"/>
            <w:shd w:val="clear" w:color="auto" w:fill="F2F2F2" w:themeFill="background1" w:themeFillShade="F2"/>
          </w:tcPr>
          <w:p w14:paraId="2E98D492" w14:textId="77777777" w:rsidR="00BA0B6D" w:rsidRPr="009C17DF" w:rsidRDefault="00BA0B6D" w:rsidP="00DE17D9">
            <w:pPr>
              <w:autoSpaceDE w:val="0"/>
              <w:autoSpaceDN w:val="0"/>
              <w:adjustRightInd w:val="0"/>
              <w:jc w:val="center"/>
              <w:rPr>
                <w:rFonts w:cstheme="minorHAnsi"/>
                <w:b/>
                <w:sz w:val="16"/>
                <w:szCs w:val="16"/>
              </w:rPr>
            </w:pPr>
            <w:r w:rsidRPr="009C17DF">
              <w:rPr>
                <w:rFonts w:cstheme="minorHAnsi"/>
                <w:b/>
                <w:sz w:val="16"/>
                <w:szCs w:val="16"/>
              </w:rPr>
              <w:t>Fuente de verificación</w:t>
            </w:r>
          </w:p>
        </w:tc>
      </w:tr>
      <w:tr w:rsidR="00BA0B6D" w:rsidRPr="009C17DF" w14:paraId="3FDC5519" w14:textId="77777777" w:rsidTr="009F5C3F">
        <w:tc>
          <w:tcPr>
            <w:tcW w:w="1362" w:type="dxa"/>
          </w:tcPr>
          <w:p w14:paraId="34D67051" w14:textId="77777777" w:rsidR="00BA0B6D" w:rsidRPr="009C17DF" w:rsidRDefault="00BA0B6D" w:rsidP="00DE17D9">
            <w:pPr>
              <w:spacing w:before="100" w:beforeAutospacing="1" w:after="100" w:afterAutospacing="1"/>
              <w:rPr>
                <w:rFonts w:eastAsia="Times New Roman" w:cstheme="minorHAnsi"/>
                <w:sz w:val="16"/>
                <w:szCs w:val="16"/>
                <w:lang w:eastAsia="es-PE"/>
              </w:rPr>
            </w:pPr>
            <w:r w:rsidRPr="009C17DF">
              <w:rPr>
                <w:rFonts w:cstheme="minorHAnsi"/>
                <w:sz w:val="16"/>
                <w:szCs w:val="16"/>
              </w:rPr>
              <w:t>Mejora de los procesos de gestión de residuos sólidos</w:t>
            </w:r>
            <w:r w:rsidRPr="009C17DF">
              <w:rPr>
                <w:rFonts w:eastAsia="Times New Roman" w:cstheme="minorHAnsi"/>
                <w:sz w:val="16"/>
                <w:szCs w:val="16"/>
                <w:lang w:eastAsia="es-PE"/>
              </w:rPr>
              <w:t xml:space="preserve"> </w:t>
            </w:r>
          </w:p>
        </w:tc>
        <w:tc>
          <w:tcPr>
            <w:tcW w:w="3595" w:type="dxa"/>
          </w:tcPr>
          <w:p w14:paraId="219FA34D" w14:textId="77777777" w:rsidR="00BA0B6D" w:rsidRPr="009C17DF" w:rsidRDefault="00BA0B6D" w:rsidP="00DE17D9">
            <w:pPr>
              <w:pStyle w:val="Prrafodelista"/>
              <w:shd w:val="clear" w:color="auto" w:fill="FFFFFF"/>
              <w:ind w:left="178"/>
              <w:rPr>
                <w:rFonts w:eastAsia="Times New Roman" w:cstheme="minorHAnsi"/>
                <w:sz w:val="16"/>
                <w:szCs w:val="16"/>
                <w:lang w:eastAsia="es-PE"/>
              </w:rPr>
            </w:pPr>
          </w:p>
          <w:p w14:paraId="04488C94"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cstheme="minorHAnsi"/>
                <w:sz w:val="16"/>
                <w:szCs w:val="16"/>
              </w:rPr>
              <w:t>Elaborar los programas de operación y optimización de puntos ecológicos y rutas</w:t>
            </w:r>
          </w:p>
          <w:p w14:paraId="6E45C7CE"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eastAsia="Times New Roman" w:cstheme="minorHAnsi"/>
                <w:sz w:val="16"/>
                <w:szCs w:val="16"/>
                <w:lang w:eastAsia="es-PE"/>
              </w:rPr>
              <w:t>Valorizar de los residuos sólidos aprovechables</w:t>
            </w:r>
          </w:p>
          <w:p w14:paraId="060F12F7" w14:textId="77777777" w:rsidR="00BA0B6D" w:rsidRPr="009C17DF" w:rsidRDefault="00BA0B6D" w:rsidP="00512DB4">
            <w:pPr>
              <w:pStyle w:val="Prrafodelista"/>
              <w:numPr>
                <w:ilvl w:val="0"/>
                <w:numId w:val="47"/>
              </w:numPr>
              <w:shd w:val="clear" w:color="auto" w:fill="FFFFFF"/>
              <w:ind w:left="232" w:hanging="141"/>
              <w:rPr>
                <w:rFonts w:cstheme="minorHAnsi"/>
                <w:sz w:val="16"/>
                <w:szCs w:val="16"/>
              </w:rPr>
            </w:pPr>
            <w:r w:rsidRPr="009C17DF">
              <w:rPr>
                <w:rFonts w:cstheme="minorHAnsi"/>
                <w:sz w:val="16"/>
                <w:szCs w:val="16"/>
              </w:rPr>
              <w:t xml:space="preserve">Elaborar e implementar planes de aprovechamiento de residuos sólidos. </w:t>
            </w:r>
          </w:p>
          <w:p w14:paraId="0B573B37" w14:textId="77777777" w:rsidR="00BA0B6D" w:rsidRPr="009C17DF" w:rsidRDefault="00BA0B6D" w:rsidP="00512DB4">
            <w:pPr>
              <w:pStyle w:val="Sinespaciado"/>
              <w:numPr>
                <w:ilvl w:val="0"/>
                <w:numId w:val="47"/>
              </w:numPr>
              <w:ind w:left="232" w:hanging="141"/>
              <w:rPr>
                <w:rFonts w:cstheme="minorHAnsi"/>
                <w:sz w:val="16"/>
                <w:szCs w:val="16"/>
                <w:lang w:eastAsia="es-PE"/>
              </w:rPr>
            </w:pPr>
            <w:r w:rsidRPr="009C17DF">
              <w:rPr>
                <w:rFonts w:eastAsia="Times New Roman" w:cstheme="minorHAnsi"/>
                <w:sz w:val="16"/>
                <w:szCs w:val="16"/>
                <w:lang w:eastAsia="es-PE"/>
              </w:rPr>
              <w:t>Implementar tecnologías avanzadas para el tratamiento y disposición final de residuos</w:t>
            </w:r>
          </w:p>
          <w:p w14:paraId="2C876A46" w14:textId="77777777" w:rsidR="00BA0B6D" w:rsidRPr="009C17DF" w:rsidRDefault="00BA0B6D" w:rsidP="00512DB4">
            <w:pPr>
              <w:pStyle w:val="Sinespaciado"/>
              <w:numPr>
                <w:ilvl w:val="0"/>
                <w:numId w:val="47"/>
              </w:numPr>
              <w:ind w:left="232" w:hanging="141"/>
              <w:rPr>
                <w:rFonts w:cstheme="minorHAnsi"/>
                <w:sz w:val="16"/>
                <w:szCs w:val="16"/>
                <w:lang w:eastAsia="es-PE"/>
              </w:rPr>
            </w:pPr>
            <w:r w:rsidRPr="009C17DF">
              <w:rPr>
                <w:rFonts w:cstheme="minorHAnsi"/>
                <w:sz w:val="16"/>
                <w:szCs w:val="16"/>
                <w:lang w:eastAsia="es-PE"/>
              </w:rPr>
              <w:t>Implementar el Sistema de trámites administrativos.</w:t>
            </w:r>
          </w:p>
          <w:p w14:paraId="6204C93B" w14:textId="77777777" w:rsidR="00BA0B6D" w:rsidRPr="009C17DF" w:rsidRDefault="00BA0B6D" w:rsidP="00DE17D9">
            <w:pPr>
              <w:pStyle w:val="Sinespaciado"/>
              <w:ind w:left="360"/>
              <w:rPr>
                <w:rFonts w:cstheme="minorHAnsi"/>
                <w:sz w:val="16"/>
                <w:szCs w:val="16"/>
                <w:lang w:eastAsia="es-PE"/>
              </w:rPr>
            </w:pPr>
          </w:p>
        </w:tc>
        <w:tc>
          <w:tcPr>
            <w:tcW w:w="1559" w:type="dxa"/>
          </w:tcPr>
          <w:p w14:paraId="6CA8D969" w14:textId="77777777" w:rsidR="00BA0B6D" w:rsidRPr="009C17DF" w:rsidRDefault="00BA0B6D" w:rsidP="00DE17D9">
            <w:pPr>
              <w:autoSpaceDE w:val="0"/>
              <w:autoSpaceDN w:val="0"/>
              <w:adjustRightInd w:val="0"/>
              <w:rPr>
                <w:rFonts w:cstheme="minorHAnsi"/>
                <w:sz w:val="16"/>
                <w:szCs w:val="16"/>
              </w:rPr>
            </w:pPr>
          </w:p>
          <w:p w14:paraId="24A99073"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ODAM</w:t>
            </w:r>
          </w:p>
          <w:p w14:paraId="181756A2"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Coordinador técnico</w:t>
            </w:r>
          </w:p>
          <w:p w14:paraId="526349EF" w14:textId="77777777" w:rsidR="00BA0B6D" w:rsidRPr="009C17DF" w:rsidRDefault="00BA0B6D" w:rsidP="00DE17D9">
            <w:pPr>
              <w:autoSpaceDE w:val="0"/>
              <w:autoSpaceDN w:val="0"/>
              <w:adjustRightInd w:val="0"/>
              <w:rPr>
                <w:rFonts w:cstheme="minorHAnsi"/>
                <w:sz w:val="16"/>
                <w:szCs w:val="16"/>
              </w:rPr>
            </w:pPr>
          </w:p>
        </w:tc>
        <w:tc>
          <w:tcPr>
            <w:tcW w:w="2835" w:type="dxa"/>
          </w:tcPr>
          <w:p w14:paraId="461841CC" w14:textId="77777777" w:rsidR="00BA0B6D" w:rsidRDefault="00BA0B6D" w:rsidP="00DE17D9">
            <w:pPr>
              <w:autoSpaceDE w:val="0"/>
              <w:autoSpaceDN w:val="0"/>
              <w:adjustRightInd w:val="0"/>
              <w:rPr>
                <w:rFonts w:cstheme="minorHAnsi"/>
                <w:sz w:val="16"/>
                <w:szCs w:val="16"/>
              </w:rPr>
            </w:pPr>
          </w:p>
          <w:p w14:paraId="2BA0FF22" w14:textId="77777777" w:rsidR="00BA0B6D" w:rsidRDefault="00BA0B6D" w:rsidP="00DE17D9">
            <w:pPr>
              <w:autoSpaceDE w:val="0"/>
              <w:autoSpaceDN w:val="0"/>
              <w:adjustRightInd w:val="0"/>
              <w:rPr>
                <w:rFonts w:cstheme="minorHAnsi"/>
                <w:sz w:val="16"/>
                <w:szCs w:val="16"/>
              </w:rPr>
            </w:pPr>
            <w:r>
              <w:rPr>
                <w:rFonts w:cstheme="minorHAnsi"/>
                <w:sz w:val="16"/>
                <w:szCs w:val="16"/>
              </w:rPr>
              <w:t>Facturas de compra de puntos ecológicos instalados.</w:t>
            </w:r>
          </w:p>
          <w:p w14:paraId="5A6894E4" w14:textId="77777777" w:rsidR="00BA0B6D" w:rsidRDefault="00BA0B6D" w:rsidP="00DE17D9">
            <w:pPr>
              <w:autoSpaceDE w:val="0"/>
              <w:autoSpaceDN w:val="0"/>
              <w:adjustRightInd w:val="0"/>
              <w:rPr>
                <w:rFonts w:cstheme="minorHAnsi"/>
                <w:sz w:val="16"/>
                <w:szCs w:val="16"/>
              </w:rPr>
            </w:pPr>
            <w:r>
              <w:rPr>
                <w:rFonts w:cstheme="minorHAnsi"/>
                <w:sz w:val="16"/>
                <w:szCs w:val="16"/>
              </w:rPr>
              <w:t>Kg de residuos solidos</w:t>
            </w:r>
          </w:p>
          <w:p w14:paraId="7924CAFD" w14:textId="77777777" w:rsidR="00BA0B6D" w:rsidRDefault="00BA0B6D" w:rsidP="00DE17D9">
            <w:pPr>
              <w:autoSpaceDE w:val="0"/>
              <w:autoSpaceDN w:val="0"/>
              <w:adjustRightInd w:val="0"/>
              <w:rPr>
                <w:rFonts w:cstheme="minorHAnsi"/>
                <w:sz w:val="16"/>
                <w:szCs w:val="16"/>
              </w:rPr>
            </w:pPr>
          </w:p>
          <w:p w14:paraId="138C35C9" w14:textId="77777777" w:rsidR="00BA0B6D" w:rsidRDefault="00BA0B6D" w:rsidP="00DE17D9">
            <w:pPr>
              <w:autoSpaceDE w:val="0"/>
              <w:autoSpaceDN w:val="0"/>
              <w:adjustRightInd w:val="0"/>
              <w:rPr>
                <w:rFonts w:cstheme="minorHAnsi"/>
                <w:sz w:val="16"/>
                <w:szCs w:val="16"/>
              </w:rPr>
            </w:pPr>
            <w:r>
              <w:rPr>
                <w:rFonts w:cstheme="minorHAnsi"/>
                <w:sz w:val="16"/>
                <w:szCs w:val="16"/>
              </w:rPr>
              <w:t>Planos, facturas de implementación</w:t>
            </w:r>
          </w:p>
          <w:p w14:paraId="04F82CD3" w14:textId="77777777" w:rsidR="00BA0B6D" w:rsidRPr="009C17DF" w:rsidRDefault="00BA0B6D" w:rsidP="00DE17D9">
            <w:pPr>
              <w:autoSpaceDE w:val="0"/>
              <w:autoSpaceDN w:val="0"/>
              <w:adjustRightInd w:val="0"/>
              <w:rPr>
                <w:rFonts w:cstheme="minorHAnsi"/>
                <w:sz w:val="16"/>
                <w:szCs w:val="16"/>
              </w:rPr>
            </w:pPr>
            <w:r>
              <w:rPr>
                <w:rFonts w:cstheme="minorHAnsi"/>
                <w:sz w:val="16"/>
                <w:szCs w:val="16"/>
              </w:rPr>
              <w:t>Informe técnico, licencias, facturas de sistema de trámite administrativo</w:t>
            </w:r>
          </w:p>
        </w:tc>
      </w:tr>
      <w:tr w:rsidR="00BA0B6D" w:rsidRPr="009C17DF" w14:paraId="16783C35" w14:textId="77777777" w:rsidTr="009F5C3F">
        <w:tc>
          <w:tcPr>
            <w:tcW w:w="1362" w:type="dxa"/>
          </w:tcPr>
          <w:p w14:paraId="02B96DA3" w14:textId="77777777" w:rsidR="00BA0B6D" w:rsidRPr="009C17DF" w:rsidRDefault="00BA0B6D" w:rsidP="00DE17D9">
            <w:pPr>
              <w:pStyle w:val="Sinespaciado"/>
              <w:rPr>
                <w:sz w:val="16"/>
                <w:szCs w:val="16"/>
                <w:lang w:eastAsia="es-PE"/>
              </w:rPr>
            </w:pPr>
            <w:r w:rsidRPr="009C17DF">
              <w:rPr>
                <w:sz w:val="16"/>
                <w:szCs w:val="16"/>
                <w:lang w:eastAsia="es-PE"/>
              </w:rPr>
              <w:t>Mejorar la infraestructura de recolección y tratamiento de residuos sólidos.</w:t>
            </w:r>
          </w:p>
          <w:p w14:paraId="1EAFB99E"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cuadro</w:t>
            </w:r>
          </w:p>
        </w:tc>
        <w:tc>
          <w:tcPr>
            <w:tcW w:w="3595" w:type="dxa"/>
          </w:tcPr>
          <w:p w14:paraId="5670AD1A"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eastAsia="Times New Roman" w:cstheme="minorHAnsi"/>
                <w:sz w:val="16"/>
                <w:szCs w:val="16"/>
                <w:lang w:eastAsia="es-PE"/>
              </w:rPr>
              <w:t>Instalación de puntos ecológicos para la segregación de residuos sólidos</w:t>
            </w:r>
          </w:p>
          <w:p w14:paraId="3BADB2F6"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eastAsia="Times New Roman" w:cstheme="minorHAnsi"/>
                <w:sz w:val="16"/>
                <w:szCs w:val="16"/>
                <w:lang w:eastAsia="es-PE"/>
              </w:rPr>
              <w:t>Punto de acopio para almacenamiento temporal de residuos generados</w:t>
            </w:r>
          </w:p>
          <w:p w14:paraId="11B74C28"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eastAsia="Times New Roman" w:cstheme="minorHAnsi"/>
                <w:sz w:val="16"/>
                <w:szCs w:val="16"/>
                <w:lang w:eastAsia="es-PE"/>
              </w:rPr>
              <w:t>Medición semestral de la generación de residuos sólidos per cápita (docentes, estudiantes, personal administrativo y de servicios)</w:t>
            </w:r>
            <w:r w:rsidRPr="009C17DF">
              <w:rPr>
                <w:rFonts w:cstheme="minorHAnsi"/>
                <w:sz w:val="16"/>
                <w:szCs w:val="16"/>
              </w:rPr>
              <w:t xml:space="preserve"> </w:t>
            </w:r>
          </w:p>
          <w:p w14:paraId="3FF14444" w14:textId="77777777" w:rsidR="00BA0B6D" w:rsidRPr="009C17DF" w:rsidRDefault="00BA0B6D" w:rsidP="00512DB4">
            <w:pPr>
              <w:pStyle w:val="Prrafodelista"/>
              <w:numPr>
                <w:ilvl w:val="0"/>
                <w:numId w:val="47"/>
              </w:numPr>
              <w:shd w:val="clear" w:color="auto" w:fill="FFFFFF"/>
              <w:ind w:left="232" w:hanging="141"/>
              <w:rPr>
                <w:rFonts w:cstheme="minorHAnsi"/>
                <w:sz w:val="16"/>
                <w:szCs w:val="16"/>
              </w:rPr>
            </w:pPr>
            <w:r w:rsidRPr="009C17DF">
              <w:rPr>
                <w:rFonts w:cstheme="minorHAnsi"/>
                <w:sz w:val="16"/>
                <w:szCs w:val="16"/>
              </w:rPr>
              <w:t>Fortalecer la infraestructura de segregación en la fuente y recolección selectiva de residuos sólidos.</w:t>
            </w:r>
          </w:p>
          <w:p w14:paraId="25D4C536" w14:textId="77777777" w:rsidR="00BA0B6D" w:rsidRPr="009C17DF" w:rsidRDefault="00BA0B6D" w:rsidP="00512DB4">
            <w:pPr>
              <w:pStyle w:val="Prrafodelista"/>
              <w:numPr>
                <w:ilvl w:val="0"/>
                <w:numId w:val="47"/>
              </w:numPr>
              <w:shd w:val="clear" w:color="auto" w:fill="FFFFFF"/>
              <w:ind w:left="232" w:hanging="141"/>
              <w:rPr>
                <w:rFonts w:eastAsia="Times New Roman" w:cstheme="minorHAnsi"/>
                <w:sz w:val="16"/>
                <w:szCs w:val="16"/>
                <w:lang w:eastAsia="es-PE"/>
              </w:rPr>
            </w:pPr>
            <w:r w:rsidRPr="009C17DF">
              <w:rPr>
                <w:rFonts w:eastAsia="Times New Roman" w:cstheme="minorHAnsi"/>
                <w:sz w:val="16"/>
                <w:szCs w:val="16"/>
                <w:lang w:eastAsia="es-PE"/>
              </w:rPr>
              <w:t>Recuperar los residuos orgánicos a través de compostaje o lombricultora</w:t>
            </w:r>
          </w:p>
          <w:p w14:paraId="6E9E80A8" w14:textId="77777777" w:rsidR="00BA0B6D" w:rsidRPr="009C17DF" w:rsidRDefault="00BA0B6D" w:rsidP="00DE17D9">
            <w:pPr>
              <w:shd w:val="clear" w:color="auto" w:fill="FFFFFF"/>
              <w:ind w:left="360"/>
              <w:rPr>
                <w:rFonts w:eastAsia="Times New Roman" w:cstheme="minorHAnsi"/>
                <w:sz w:val="16"/>
                <w:szCs w:val="16"/>
                <w:lang w:eastAsia="es-PE"/>
              </w:rPr>
            </w:pPr>
          </w:p>
        </w:tc>
        <w:tc>
          <w:tcPr>
            <w:tcW w:w="1559" w:type="dxa"/>
          </w:tcPr>
          <w:p w14:paraId="51BA9747"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ODAM</w:t>
            </w:r>
          </w:p>
          <w:p w14:paraId="7E4A6E82" w14:textId="77777777" w:rsidR="00BA0B6D" w:rsidRPr="009C17DF" w:rsidRDefault="00BA0B6D" w:rsidP="00DE17D9">
            <w:pPr>
              <w:autoSpaceDE w:val="0"/>
              <w:autoSpaceDN w:val="0"/>
              <w:adjustRightInd w:val="0"/>
              <w:rPr>
                <w:rFonts w:cstheme="minorHAnsi"/>
                <w:sz w:val="16"/>
                <w:szCs w:val="16"/>
              </w:rPr>
            </w:pPr>
          </w:p>
          <w:p w14:paraId="087E6AC4"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Coordinador técnico</w:t>
            </w:r>
          </w:p>
          <w:p w14:paraId="74D2864A" w14:textId="77777777" w:rsidR="00BA0B6D" w:rsidRPr="009C17DF" w:rsidRDefault="00BA0B6D" w:rsidP="00DE17D9">
            <w:pPr>
              <w:autoSpaceDE w:val="0"/>
              <w:autoSpaceDN w:val="0"/>
              <w:adjustRightInd w:val="0"/>
              <w:rPr>
                <w:rFonts w:cstheme="minorHAnsi"/>
                <w:sz w:val="16"/>
                <w:szCs w:val="16"/>
              </w:rPr>
            </w:pPr>
          </w:p>
          <w:p w14:paraId="4B76C1B7" w14:textId="77777777" w:rsidR="00BA0B6D" w:rsidRPr="009C17DF" w:rsidRDefault="00BA0B6D" w:rsidP="00DE17D9">
            <w:pPr>
              <w:autoSpaceDE w:val="0"/>
              <w:autoSpaceDN w:val="0"/>
              <w:adjustRightInd w:val="0"/>
              <w:rPr>
                <w:rFonts w:cstheme="minorHAnsi"/>
                <w:sz w:val="16"/>
                <w:szCs w:val="16"/>
              </w:rPr>
            </w:pPr>
          </w:p>
        </w:tc>
        <w:tc>
          <w:tcPr>
            <w:tcW w:w="2835" w:type="dxa"/>
          </w:tcPr>
          <w:p w14:paraId="25F254A3" w14:textId="77777777" w:rsidR="00BA0B6D" w:rsidRDefault="00BA0B6D" w:rsidP="00DE17D9">
            <w:pPr>
              <w:autoSpaceDE w:val="0"/>
              <w:autoSpaceDN w:val="0"/>
              <w:adjustRightInd w:val="0"/>
              <w:rPr>
                <w:rFonts w:cstheme="minorHAnsi"/>
                <w:sz w:val="16"/>
                <w:szCs w:val="16"/>
              </w:rPr>
            </w:pPr>
            <w:r>
              <w:rPr>
                <w:rFonts w:cstheme="minorHAnsi"/>
                <w:sz w:val="16"/>
                <w:szCs w:val="16"/>
              </w:rPr>
              <w:t>Facturas de compra de puntos ecológicos instalados.</w:t>
            </w:r>
          </w:p>
          <w:p w14:paraId="5CA5ABCF" w14:textId="77777777" w:rsidR="00BA0B6D" w:rsidRDefault="00BA0B6D" w:rsidP="00DE17D9">
            <w:pPr>
              <w:autoSpaceDE w:val="0"/>
              <w:autoSpaceDN w:val="0"/>
              <w:adjustRightInd w:val="0"/>
              <w:rPr>
                <w:rFonts w:cstheme="minorHAnsi"/>
                <w:sz w:val="16"/>
                <w:szCs w:val="16"/>
              </w:rPr>
            </w:pPr>
            <w:r>
              <w:rPr>
                <w:rFonts w:cstheme="minorHAnsi"/>
                <w:sz w:val="16"/>
                <w:szCs w:val="16"/>
              </w:rPr>
              <w:t>Plan de mantenimiento de almacenamiento temporal de residuos</w:t>
            </w:r>
          </w:p>
          <w:p w14:paraId="5ABCFFAF" w14:textId="77777777" w:rsidR="00BA0B6D" w:rsidRDefault="00BA0B6D" w:rsidP="00DE17D9">
            <w:pPr>
              <w:autoSpaceDE w:val="0"/>
              <w:autoSpaceDN w:val="0"/>
              <w:adjustRightInd w:val="0"/>
              <w:rPr>
                <w:rFonts w:cstheme="minorHAnsi"/>
                <w:sz w:val="16"/>
                <w:szCs w:val="16"/>
              </w:rPr>
            </w:pPr>
            <w:r>
              <w:rPr>
                <w:rFonts w:cstheme="minorHAnsi"/>
                <w:sz w:val="16"/>
                <w:szCs w:val="16"/>
              </w:rPr>
              <w:t xml:space="preserve">Kg de residuos sólidos generados y reciclados </w:t>
            </w:r>
          </w:p>
          <w:p w14:paraId="1FA9D476" w14:textId="77777777" w:rsidR="00BA0B6D" w:rsidRDefault="00BA0B6D" w:rsidP="00DE17D9">
            <w:pPr>
              <w:autoSpaceDE w:val="0"/>
              <w:autoSpaceDN w:val="0"/>
              <w:adjustRightInd w:val="0"/>
              <w:rPr>
                <w:rFonts w:cstheme="minorHAnsi"/>
                <w:sz w:val="16"/>
                <w:szCs w:val="16"/>
              </w:rPr>
            </w:pPr>
          </w:p>
          <w:p w14:paraId="51487E52" w14:textId="77777777" w:rsidR="00BA0B6D" w:rsidRDefault="00BA0B6D" w:rsidP="00DE17D9">
            <w:pPr>
              <w:autoSpaceDE w:val="0"/>
              <w:autoSpaceDN w:val="0"/>
              <w:adjustRightInd w:val="0"/>
              <w:rPr>
                <w:rFonts w:cstheme="minorHAnsi"/>
                <w:sz w:val="16"/>
                <w:szCs w:val="16"/>
              </w:rPr>
            </w:pPr>
            <w:r>
              <w:rPr>
                <w:rFonts w:cstheme="minorHAnsi"/>
                <w:sz w:val="16"/>
                <w:szCs w:val="16"/>
              </w:rPr>
              <w:t xml:space="preserve">Kg de residuos sólidos generados y reciclados </w:t>
            </w:r>
          </w:p>
          <w:p w14:paraId="6522E641" w14:textId="77777777" w:rsidR="00BA0B6D" w:rsidRDefault="00BA0B6D" w:rsidP="00DE17D9">
            <w:pPr>
              <w:autoSpaceDE w:val="0"/>
              <w:autoSpaceDN w:val="0"/>
              <w:adjustRightInd w:val="0"/>
              <w:rPr>
                <w:rFonts w:cstheme="minorHAnsi"/>
                <w:sz w:val="16"/>
                <w:szCs w:val="16"/>
              </w:rPr>
            </w:pPr>
          </w:p>
          <w:p w14:paraId="06E83CFC" w14:textId="77777777" w:rsidR="00BA0B6D" w:rsidRPr="009C17DF" w:rsidRDefault="00BA0B6D" w:rsidP="00DE17D9">
            <w:pPr>
              <w:autoSpaceDE w:val="0"/>
              <w:autoSpaceDN w:val="0"/>
              <w:adjustRightInd w:val="0"/>
              <w:rPr>
                <w:rFonts w:cstheme="minorHAnsi"/>
                <w:sz w:val="16"/>
                <w:szCs w:val="16"/>
              </w:rPr>
            </w:pPr>
            <w:r>
              <w:rPr>
                <w:rFonts w:cstheme="minorHAnsi"/>
                <w:sz w:val="16"/>
                <w:szCs w:val="16"/>
              </w:rPr>
              <w:t xml:space="preserve">Kg de residuos orgánicos generados a través del compostaje y </w:t>
            </w:r>
            <w:proofErr w:type="spellStart"/>
            <w:r>
              <w:rPr>
                <w:rFonts w:cstheme="minorHAnsi"/>
                <w:sz w:val="16"/>
                <w:szCs w:val="16"/>
              </w:rPr>
              <w:t>lombricultura</w:t>
            </w:r>
            <w:proofErr w:type="spellEnd"/>
            <w:r>
              <w:rPr>
                <w:rFonts w:cstheme="minorHAnsi"/>
                <w:sz w:val="16"/>
                <w:szCs w:val="16"/>
              </w:rPr>
              <w:t>.</w:t>
            </w:r>
          </w:p>
        </w:tc>
      </w:tr>
      <w:tr w:rsidR="00BA0B6D" w:rsidRPr="009C17DF" w14:paraId="381A5C2F" w14:textId="77777777" w:rsidTr="009F5C3F">
        <w:tc>
          <w:tcPr>
            <w:tcW w:w="1362" w:type="dxa"/>
          </w:tcPr>
          <w:p w14:paraId="1DAA7A9F" w14:textId="77777777" w:rsidR="00BA0B6D" w:rsidRDefault="00BA0B6D" w:rsidP="00DE17D9">
            <w:pPr>
              <w:autoSpaceDE w:val="0"/>
              <w:autoSpaceDN w:val="0"/>
              <w:adjustRightInd w:val="0"/>
              <w:rPr>
                <w:rFonts w:cstheme="minorHAnsi"/>
                <w:sz w:val="16"/>
                <w:szCs w:val="16"/>
              </w:rPr>
            </w:pPr>
          </w:p>
          <w:p w14:paraId="302EF689" w14:textId="77777777" w:rsidR="00BA0B6D" w:rsidRDefault="00BA0B6D" w:rsidP="00DE17D9">
            <w:pPr>
              <w:autoSpaceDE w:val="0"/>
              <w:autoSpaceDN w:val="0"/>
              <w:adjustRightInd w:val="0"/>
              <w:rPr>
                <w:rFonts w:cstheme="minorHAnsi"/>
                <w:sz w:val="16"/>
                <w:szCs w:val="16"/>
              </w:rPr>
            </w:pPr>
          </w:p>
          <w:p w14:paraId="14B4B845" w14:textId="77777777" w:rsidR="00BA0B6D" w:rsidRPr="009C17DF" w:rsidRDefault="00BA0B6D" w:rsidP="00DE17D9">
            <w:pPr>
              <w:autoSpaceDE w:val="0"/>
              <w:autoSpaceDN w:val="0"/>
              <w:adjustRightInd w:val="0"/>
              <w:rPr>
                <w:rFonts w:cstheme="minorHAnsi"/>
                <w:sz w:val="16"/>
                <w:szCs w:val="16"/>
              </w:rPr>
            </w:pPr>
            <w:r>
              <w:rPr>
                <w:rFonts w:cstheme="minorHAnsi"/>
                <w:sz w:val="16"/>
                <w:szCs w:val="16"/>
              </w:rPr>
              <w:t xml:space="preserve">Mejora del reciclaje y reutilización.   </w:t>
            </w:r>
          </w:p>
        </w:tc>
        <w:tc>
          <w:tcPr>
            <w:tcW w:w="3595" w:type="dxa"/>
          </w:tcPr>
          <w:p w14:paraId="740DE204" w14:textId="77777777" w:rsidR="00BA0B6D" w:rsidRPr="009C17DF" w:rsidRDefault="00BA0B6D" w:rsidP="00DE17D9">
            <w:pPr>
              <w:pStyle w:val="Sinespaciado"/>
              <w:rPr>
                <w:rFonts w:cstheme="minorHAnsi"/>
                <w:spacing w:val="3"/>
                <w:sz w:val="16"/>
                <w:szCs w:val="16"/>
                <w:lang w:eastAsia="es-PE"/>
              </w:rPr>
            </w:pPr>
            <w:r w:rsidRPr="009C17DF">
              <w:rPr>
                <w:rFonts w:cstheme="minorHAnsi"/>
                <w:b/>
                <w:sz w:val="16"/>
                <w:szCs w:val="16"/>
                <w:lang w:eastAsia="es-PE"/>
              </w:rPr>
              <w:t>Implementación de acciones para reducir el uso de papel y plástico</w:t>
            </w:r>
          </w:p>
          <w:p w14:paraId="53A4A113"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Sensibilizar para reducir el uso de papel y plástico</w:t>
            </w:r>
          </w:p>
          <w:p w14:paraId="6DC425D9" w14:textId="77777777" w:rsidR="00BA0B6D" w:rsidRPr="009C17DF" w:rsidRDefault="00BA0B6D" w:rsidP="00DE17D9">
            <w:pPr>
              <w:pStyle w:val="Sinespaciado"/>
              <w:rPr>
                <w:rFonts w:cstheme="minorHAnsi"/>
                <w:sz w:val="16"/>
                <w:szCs w:val="16"/>
                <w:lang w:eastAsia="es-PE"/>
              </w:rPr>
            </w:pPr>
            <w:r w:rsidRPr="009C17DF">
              <w:rPr>
                <w:rFonts w:cstheme="minorHAnsi"/>
                <w:sz w:val="16"/>
                <w:szCs w:val="16"/>
                <w:lang w:eastAsia="es-PE"/>
              </w:rPr>
              <w:t xml:space="preserve">          Uso de bolsas reutilizables</w:t>
            </w:r>
          </w:p>
          <w:p w14:paraId="18ECEEC5"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Promoción del uso de tomatodos</w:t>
            </w:r>
          </w:p>
          <w:p w14:paraId="5490B5A3" w14:textId="77777777" w:rsidR="00BA0B6D" w:rsidRPr="009C17DF" w:rsidRDefault="00BA0B6D" w:rsidP="00512DB4">
            <w:pPr>
              <w:pStyle w:val="Sinespaciado"/>
              <w:numPr>
                <w:ilvl w:val="0"/>
                <w:numId w:val="48"/>
              </w:numPr>
              <w:rPr>
                <w:rFonts w:cstheme="minorHAnsi"/>
                <w:sz w:val="16"/>
                <w:szCs w:val="16"/>
                <w:lang w:eastAsia="es-PE"/>
              </w:rPr>
            </w:pPr>
            <w:r>
              <w:rPr>
                <w:rFonts w:cstheme="minorHAnsi"/>
                <w:sz w:val="16"/>
                <w:szCs w:val="16"/>
                <w:lang w:eastAsia="es-PE"/>
              </w:rPr>
              <w:t xml:space="preserve">Uso de plataforma </w:t>
            </w:r>
            <w:r w:rsidRPr="009C17DF">
              <w:rPr>
                <w:rFonts w:cstheme="minorHAnsi"/>
                <w:sz w:val="16"/>
                <w:szCs w:val="16"/>
                <w:lang w:eastAsia="es-PE"/>
              </w:rPr>
              <w:t xml:space="preserve">para ahorro de impresiones </w:t>
            </w:r>
          </w:p>
          <w:p w14:paraId="4E94FF49"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Instalar dispensadores de agua potable</w:t>
            </w:r>
          </w:p>
          <w:p w14:paraId="451281E4"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Uso de utensilios reutilizables en el servicio de catering y/o eventos o actividades organizadas por y en la universidad</w:t>
            </w:r>
          </w:p>
          <w:p w14:paraId="720DD0A8"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 xml:space="preserve">Planta de reutilización de plásticos: </w:t>
            </w:r>
            <w:r w:rsidRPr="009C17DF">
              <w:rPr>
                <w:rFonts w:cstheme="minorHAnsi"/>
                <w:sz w:val="16"/>
                <w:szCs w:val="16"/>
              </w:rPr>
              <w:t xml:space="preserve">Implementar el proyecto de Centro de Reciclaje de Residuos Plásticos para fabricación de nuevos objetos bajo el modelo </w:t>
            </w:r>
            <w:proofErr w:type="spellStart"/>
            <w:r w:rsidRPr="009C17DF">
              <w:rPr>
                <w:rFonts w:cstheme="minorHAnsi"/>
                <w:i/>
                <w:sz w:val="16"/>
                <w:szCs w:val="16"/>
              </w:rPr>
              <w:t>Precious</w:t>
            </w:r>
            <w:proofErr w:type="spellEnd"/>
            <w:r w:rsidRPr="009C17DF">
              <w:rPr>
                <w:rFonts w:cstheme="minorHAnsi"/>
                <w:i/>
                <w:sz w:val="16"/>
                <w:szCs w:val="16"/>
              </w:rPr>
              <w:t xml:space="preserve"> </w:t>
            </w:r>
            <w:proofErr w:type="spellStart"/>
            <w:r w:rsidRPr="009C17DF">
              <w:rPr>
                <w:rFonts w:cstheme="minorHAnsi"/>
                <w:i/>
                <w:sz w:val="16"/>
                <w:szCs w:val="16"/>
              </w:rPr>
              <w:t>Plastic</w:t>
            </w:r>
            <w:proofErr w:type="spellEnd"/>
            <w:r w:rsidRPr="009C17DF">
              <w:rPr>
                <w:rFonts w:cstheme="minorHAnsi"/>
                <w:sz w:val="16"/>
                <w:szCs w:val="16"/>
              </w:rPr>
              <w:t>.</w:t>
            </w:r>
          </w:p>
          <w:p w14:paraId="170AAC27" w14:textId="77777777" w:rsidR="00BA0B6D" w:rsidRPr="009C17DF" w:rsidRDefault="00BA0B6D" w:rsidP="00512DB4">
            <w:pPr>
              <w:pStyle w:val="Sinespaciado"/>
              <w:numPr>
                <w:ilvl w:val="0"/>
                <w:numId w:val="48"/>
              </w:numPr>
              <w:rPr>
                <w:rFonts w:cstheme="minorHAnsi"/>
                <w:sz w:val="16"/>
                <w:szCs w:val="16"/>
                <w:lang w:eastAsia="es-PE"/>
              </w:rPr>
            </w:pPr>
            <w:r w:rsidRPr="009C17DF">
              <w:rPr>
                <w:rFonts w:cstheme="minorHAnsi"/>
                <w:sz w:val="16"/>
                <w:szCs w:val="16"/>
                <w:lang w:eastAsia="es-PE"/>
              </w:rPr>
              <w:t xml:space="preserve">Otros </w:t>
            </w:r>
          </w:p>
        </w:tc>
        <w:tc>
          <w:tcPr>
            <w:tcW w:w="1559" w:type="dxa"/>
          </w:tcPr>
          <w:p w14:paraId="0F7B1609" w14:textId="77777777" w:rsidR="00BA0B6D" w:rsidRPr="009C17DF" w:rsidRDefault="00BA0B6D" w:rsidP="00DE17D9">
            <w:pPr>
              <w:autoSpaceDE w:val="0"/>
              <w:autoSpaceDN w:val="0"/>
              <w:adjustRightInd w:val="0"/>
              <w:rPr>
                <w:rFonts w:cstheme="minorHAnsi"/>
                <w:sz w:val="16"/>
                <w:szCs w:val="16"/>
              </w:rPr>
            </w:pPr>
          </w:p>
          <w:p w14:paraId="0008FDC9" w14:textId="77777777" w:rsidR="00BA0B6D" w:rsidRPr="009C17DF" w:rsidRDefault="00BA0B6D" w:rsidP="00DE17D9">
            <w:pPr>
              <w:autoSpaceDE w:val="0"/>
              <w:autoSpaceDN w:val="0"/>
              <w:adjustRightInd w:val="0"/>
              <w:rPr>
                <w:rFonts w:cstheme="minorHAnsi"/>
                <w:sz w:val="16"/>
                <w:szCs w:val="16"/>
              </w:rPr>
            </w:pPr>
          </w:p>
          <w:p w14:paraId="73FCC96E"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Comité Ambiental</w:t>
            </w:r>
          </w:p>
          <w:p w14:paraId="43C870C1" w14:textId="77777777" w:rsidR="00BA0B6D" w:rsidRPr="009C17DF" w:rsidRDefault="00BA0B6D" w:rsidP="00DE17D9">
            <w:pPr>
              <w:autoSpaceDE w:val="0"/>
              <w:autoSpaceDN w:val="0"/>
              <w:adjustRightInd w:val="0"/>
              <w:rPr>
                <w:rFonts w:cstheme="minorHAnsi"/>
                <w:sz w:val="16"/>
                <w:szCs w:val="16"/>
              </w:rPr>
            </w:pPr>
          </w:p>
          <w:p w14:paraId="7B9A8409"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ODAM</w:t>
            </w:r>
          </w:p>
          <w:p w14:paraId="71C84AFF" w14:textId="77777777" w:rsidR="00BA0B6D" w:rsidRPr="009C17DF" w:rsidRDefault="00BA0B6D" w:rsidP="00DE17D9">
            <w:pPr>
              <w:autoSpaceDE w:val="0"/>
              <w:autoSpaceDN w:val="0"/>
              <w:adjustRightInd w:val="0"/>
              <w:rPr>
                <w:rFonts w:cstheme="minorHAnsi"/>
                <w:sz w:val="16"/>
                <w:szCs w:val="16"/>
              </w:rPr>
            </w:pPr>
          </w:p>
          <w:p w14:paraId="2BF2110C"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ODAM</w:t>
            </w:r>
            <w:r w:rsidRPr="009C17DF">
              <w:rPr>
                <w:rFonts w:cstheme="minorHAnsi"/>
                <w:sz w:val="16"/>
                <w:szCs w:val="16"/>
              </w:rPr>
              <w:br/>
              <w:t>Responsable de Comedor</w:t>
            </w:r>
          </w:p>
          <w:p w14:paraId="0084CF4E" w14:textId="77777777" w:rsidR="00BA0B6D" w:rsidRPr="009C17DF" w:rsidRDefault="00BA0B6D" w:rsidP="00DE17D9">
            <w:pPr>
              <w:autoSpaceDE w:val="0"/>
              <w:autoSpaceDN w:val="0"/>
              <w:adjustRightInd w:val="0"/>
              <w:rPr>
                <w:rFonts w:cstheme="minorHAnsi"/>
                <w:sz w:val="16"/>
                <w:szCs w:val="16"/>
              </w:rPr>
            </w:pPr>
          </w:p>
          <w:p w14:paraId="0211A3EE" w14:textId="77777777" w:rsidR="00BA0B6D" w:rsidRPr="009C17DF" w:rsidRDefault="00BA0B6D" w:rsidP="00DE17D9">
            <w:pPr>
              <w:autoSpaceDE w:val="0"/>
              <w:autoSpaceDN w:val="0"/>
              <w:adjustRightInd w:val="0"/>
              <w:rPr>
                <w:rFonts w:cstheme="minorHAnsi"/>
                <w:sz w:val="16"/>
                <w:szCs w:val="16"/>
              </w:rPr>
            </w:pPr>
            <w:r w:rsidRPr="009C17DF">
              <w:rPr>
                <w:rFonts w:cstheme="minorHAnsi"/>
                <w:sz w:val="16"/>
                <w:szCs w:val="16"/>
              </w:rPr>
              <w:t>Proyecto Universidad Ecológica</w:t>
            </w:r>
          </w:p>
        </w:tc>
        <w:tc>
          <w:tcPr>
            <w:tcW w:w="2835" w:type="dxa"/>
          </w:tcPr>
          <w:p w14:paraId="79CA849A" w14:textId="77777777" w:rsidR="00BA0B6D" w:rsidRDefault="00BA0B6D" w:rsidP="00DE17D9">
            <w:pPr>
              <w:autoSpaceDE w:val="0"/>
              <w:autoSpaceDN w:val="0"/>
              <w:adjustRightInd w:val="0"/>
              <w:rPr>
                <w:rFonts w:cstheme="minorHAnsi"/>
                <w:sz w:val="16"/>
                <w:szCs w:val="16"/>
              </w:rPr>
            </w:pPr>
          </w:p>
          <w:p w14:paraId="694DF48D" w14:textId="77777777" w:rsidR="00BA0B6D" w:rsidRDefault="00BA0B6D" w:rsidP="00DE17D9">
            <w:pPr>
              <w:autoSpaceDE w:val="0"/>
              <w:autoSpaceDN w:val="0"/>
              <w:adjustRightInd w:val="0"/>
              <w:rPr>
                <w:rFonts w:cstheme="minorHAnsi"/>
                <w:sz w:val="16"/>
                <w:szCs w:val="16"/>
              </w:rPr>
            </w:pPr>
          </w:p>
          <w:p w14:paraId="6EABA667" w14:textId="02BA7CAF" w:rsidR="00BA0B6D" w:rsidRDefault="00BA0B6D" w:rsidP="00DE17D9">
            <w:pPr>
              <w:autoSpaceDE w:val="0"/>
              <w:autoSpaceDN w:val="0"/>
              <w:adjustRightInd w:val="0"/>
              <w:rPr>
                <w:rFonts w:cstheme="minorHAnsi"/>
                <w:sz w:val="16"/>
                <w:szCs w:val="16"/>
              </w:rPr>
            </w:pPr>
            <w:r>
              <w:rPr>
                <w:rFonts w:cstheme="minorHAnsi"/>
                <w:sz w:val="16"/>
                <w:szCs w:val="16"/>
              </w:rPr>
              <w:t>Programa de sensib</w:t>
            </w:r>
            <w:r w:rsidR="00152AD1">
              <w:rPr>
                <w:rFonts w:cstheme="minorHAnsi"/>
                <w:sz w:val="16"/>
                <w:szCs w:val="16"/>
              </w:rPr>
              <w:t>i</w:t>
            </w:r>
            <w:r>
              <w:rPr>
                <w:rFonts w:cstheme="minorHAnsi"/>
                <w:sz w:val="16"/>
                <w:szCs w:val="16"/>
              </w:rPr>
              <w:t>lización.</w:t>
            </w:r>
          </w:p>
          <w:p w14:paraId="4A1BADCF" w14:textId="77777777" w:rsidR="00BA0B6D" w:rsidRDefault="00BA0B6D" w:rsidP="00DE17D9">
            <w:pPr>
              <w:autoSpaceDE w:val="0"/>
              <w:autoSpaceDN w:val="0"/>
              <w:adjustRightInd w:val="0"/>
              <w:rPr>
                <w:rFonts w:cstheme="minorHAnsi"/>
                <w:sz w:val="16"/>
                <w:szCs w:val="16"/>
              </w:rPr>
            </w:pPr>
          </w:p>
          <w:p w14:paraId="22E7C9B9" w14:textId="77777777" w:rsidR="00BA0B6D" w:rsidRDefault="00BA0B6D" w:rsidP="00DE17D9">
            <w:pPr>
              <w:autoSpaceDE w:val="0"/>
              <w:autoSpaceDN w:val="0"/>
              <w:adjustRightInd w:val="0"/>
              <w:rPr>
                <w:rFonts w:cstheme="minorHAnsi"/>
                <w:sz w:val="16"/>
                <w:szCs w:val="16"/>
              </w:rPr>
            </w:pPr>
            <w:r>
              <w:rPr>
                <w:rFonts w:cstheme="minorHAnsi"/>
                <w:sz w:val="16"/>
                <w:szCs w:val="16"/>
              </w:rPr>
              <w:t>Directiva de uso de bolsas plásticas en campus URP</w:t>
            </w:r>
          </w:p>
          <w:p w14:paraId="31328AC9" w14:textId="77777777" w:rsidR="00BA0B6D" w:rsidRDefault="00BA0B6D" w:rsidP="00DE17D9">
            <w:pPr>
              <w:autoSpaceDE w:val="0"/>
              <w:autoSpaceDN w:val="0"/>
              <w:adjustRightInd w:val="0"/>
              <w:rPr>
                <w:rFonts w:cstheme="minorHAnsi"/>
                <w:sz w:val="16"/>
                <w:szCs w:val="16"/>
              </w:rPr>
            </w:pPr>
            <w:r>
              <w:rPr>
                <w:rFonts w:cstheme="minorHAnsi"/>
                <w:sz w:val="16"/>
                <w:szCs w:val="16"/>
              </w:rPr>
              <w:t>Informe técnico, licencias, facturas de sistema de trámite administrativo</w:t>
            </w:r>
          </w:p>
          <w:p w14:paraId="7B030CEB" w14:textId="77777777" w:rsidR="00BA0B6D" w:rsidRDefault="00BA0B6D" w:rsidP="00DE17D9">
            <w:pPr>
              <w:autoSpaceDE w:val="0"/>
              <w:autoSpaceDN w:val="0"/>
              <w:adjustRightInd w:val="0"/>
              <w:rPr>
                <w:rFonts w:cstheme="minorHAnsi"/>
                <w:sz w:val="16"/>
                <w:szCs w:val="16"/>
              </w:rPr>
            </w:pPr>
            <w:r>
              <w:rPr>
                <w:rFonts w:cstheme="minorHAnsi"/>
                <w:sz w:val="16"/>
                <w:szCs w:val="16"/>
              </w:rPr>
              <w:t>Puntos de agua potable en campus URP</w:t>
            </w:r>
          </w:p>
          <w:p w14:paraId="3F1393A6" w14:textId="77777777" w:rsidR="00BA0B6D" w:rsidRDefault="00BA0B6D" w:rsidP="00DE17D9">
            <w:pPr>
              <w:autoSpaceDE w:val="0"/>
              <w:autoSpaceDN w:val="0"/>
              <w:adjustRightInd w:val="0"/>
              <w:rPr>
                <w:rFonts w:cstheme="minorHAnsi"/>
                <w:sz w:val="16"/>
                <w:szCs w:val="16"/>
              </w:rPr>
            </w:pPr>
            <w:r>
              <w:rPr>
                <w:rFonts w:cstheme="minorHAnsi"/>
                <w:sz w:val="16"/>
                <w:szCs w:val="16"/>
              </w:rPr>
              <w:t xml:space="preserve">Directiva de uso de utensilios en servicio de catering y/o eventos </w:t>
            </w:r>
          </w:p>
          <w:p w14:paraId="6D141FF1" w14:textId="77777777" w:rsidR="00BA0B6D" w:rsidRPr="009C17DF" w:rsidRDefault="00BA0B6D" w:rsidP="00DE17D9">
            <w:pPr>
              <w:autoSpaceDE w:val="0"/>
              <w:autoSpaceDN w:val="0"/>
              <w:adjustRightInd w:val="0"/>
              <w:rPr>
                <w:rFonts w:cstheme="minorHAnsi"/>
                <w:sz w:val="16"/>
                <w:szCs w:val="16"/>
              </w:rPr>
            </w:pPr>
            <w:r>
              <w:rPr>
                <w:rFonts w:cstheme="minorHAnsi"/>
                <w:sz w:val="16"/>
                <w:szCs w:val="16"/>
              </w:rPr>
              <w:t>Informe de implementación de planta de reutilización de plástico, incluye plan de mantenimiento y facturas.</w:t>
            </w:r>
          </w:p>
        </w:tc>
      </w:tr>
    </w:tbl>
    <w:p w14:paraId="664F45D2" w14:textId="77777777" w:rsidR="00BA0B6D" w:rsidRPr="009C17DF" w:rsidRDefault="00BA0B6D" w:rsidP="00BA0B6D">
      <w:pPr>
        <w:autoSpaceDE w:val="0"/>
        <w:autoSpaceDN w:val="0"/>
        <w:adjustRightInd w:val="0"/>
        <w:spacing w:after="0" w:line="240" w:lineRule="auto"/>
        <w:rPr>
          <w:rFonts w:ascii="Times New Roman" w:hAnsi="Times New Roman" w:cs="Times New Roman"/>
          <w:b/>
          <w:sz w:val="24"/>
          <w:szCs w:val="24"/>
        </w:rPr>
      </w:pPr>
    </w:p>
    <w:p w14:paraId="0A3685D3" w14:textId="77777777" w:rsidR="00BA0B6D" w:rsidRPr="009C17DF" w:rsidRDefault="00BA0B6D" w:rsidP="00BA0B6D">
      <w:pPr>
        <w:autoSpaceDE w:val="0"/>
        <w:autoSpaceDN w:val="0"/>
        <w:adjustRightInd w:val="0"/>
        <w:spacing w:after="0" w:line="240" w:lineRule="auto"/>
        <w:jc w:val="center"/>
        <w:rPr>
          <w:rFonts w:cstheme="minorHAnsi"/>
          <w:b/>
          <w:sz w:val="16"/>
          <w:szCs w:val="16"/>
        </w:rPr>
      </w:pPr>
      <w:r w:rsidRPr="009C17DF">
        <w:rPr>
          <w:rFonts w:cstheme="minorHAnsi"/>
          <w:b/>
          <w:sz w:val="16"/>
          <w:szCs w:val="16"/>
        </w:rPr>
        <w:t>Cuadro 2.</w:t>
      </w:r>
    </w:p>
    <w:p w14:paraId="49E34CB1" w14:textId="77777777" w:rsidR="00C35035" w:rsidRPr="001404BD" w:rsidRDefault="00C35035" w:rsidP="002236F6">
      <w:pPr>
        <w:autoSpaceDE w:val="0"/>
        <w:autoSpaceDN w:val="0"/>
        <w:adjustRightInd w:val="0"/>
        <w:spacing w:after="0" w:line="240" w:lineRule="auto"/>
        <w:jc w:val="both"/>
        <w:rPr>
          <w:rFonts w:ascii="Calibri" w:hAnsi="Calibri" w:cs="Calibri"/>
          <w:sz w:val="20"/>
          <w:szCs w:val="20"/>
        </w:rPr>
      </w:pPr>
    </w:p>
    <w:p w14:paraId="0DD02B88" w14:textId="77777777" w:rsidR="00E66222" w:rsidRPr="001404BD" w:rsidRDefault="00E66222" w:rsidP="00E66222">
      <w:pPr>
        <w:autoSpaceDE w:val="0"/>
        <w:autoSpaceDN w:val="0"/>
        <w:adjustRightInd w:val="0"/>
        <w:spacing w:after="0" w:line="240" w:lineRule="auto"/>
        <w:jc w:val="both"/>
        <w:rPr>
          <w:b/>
          <w:bCs/>
          <w:sz w:val="20"/>
          <w:szCs w:val="20"/>
        </w:rPr>
      </w:pPr>
      <w:r w:rsidRPr="001404BD">
        <w:rPr>
          <w:b/>
          <w:bCs/>
          <w:sz w:val="20"/>
          <w:szCs w:val="20"/>
        </w:rPr>
        <w:t xml:space="preserve">11.Proceso de recolección de </w:t>
      </w:r>
      <w:r w:rsidRPr="001404BD">
        <w:rPr>
          <w:b/>
          <w:sz w:val="20"/>
          <w:szCs w:val="20"/>
        </w:rPr>
        <w:t>residuos no aprovechables y peligrosos</w:t>
      </w:r>
    </w:p>
    <w:p w14:paraId="0622AD4B"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7B5EC227" w14:textId="77777777" w:rsidR="00E66222" w:rsidRPr="001404BD" w:rsidRDefault="00E66222" w:rsidP="00E66222">
      <w:pPr>
        <w:autoSpaceDE w:val="0"/>
        <w:autoSpaceDN w:val="0"/>
        <w:adjustRightInd w:val="0"/>
        <w:spacing w:after="0" w:line="240" w:lineRule="auto"/>
        <w:jc w:val="both"/>
        <w:rPr>
          <w:sz w:val="20"/>
          <w:szCs w:val="20"/>
        </w:rPr>
      </w:pPr>
      <w:r w:rsidRPr="001404BD">
        <w:rPr>
          <w:sz w:val="20"/>
          <w:szCs w:val="20"/>
        </w:rPr>
        <w:t>Son recolectados y transportados diariamente desde el almacenamiento primario hasta el almacenamiento central. La frecuencia de recolección interna será diaria.</w:t>
      </w:r>
    </w:p>
    <w:p w14:paraId="7D4B3CF0"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4A6DBD3F" w14:textId="77777777" w:rsidR="00E66222" w:rsidRPr="001404BD" w:rsidRDefault="00E66222" w:rsidP="00E66222">
      <w:pPr>
        <w:autoSpaceDE w:val="0"/>
        <w:autoSpaceDN w:val="0"/>
        <w:adjustRightInd w:val="0"/>
        <w:spacing w:after="0" w:line="240" w:lineRule="auto"/>
        <w:jc w:val="both"/>
        <w:rPr>
          <w:b/>
          <w:bCs/>
          <w:sz w:val="20"/>
          <w:szCs w:val="20"/>
        </w:rPr>
      </w:pPr>
      <w:r w:rsidRPr="001404BD">
        <w:rPr>
          <w:b/>
          <w:bCs/>
          <w:sz w:val="20"/>
          <w:szCs w:val="20"/>
        </w:rPr>
        <w:t>Recursos e implementos para la recolección de residuos dentro de la institución</w:t>
      </w:r>
    </w:p>
    <w:p w14:paraId="6F01EFAD" w14:textId="77777777" w:rsidR="00E66222" w:rsidRPr="001404BD" w:rsidRDefault="00E66222" w:rsidP="00E66222">
      <w:pPr>
        <w:autoSpaceDE w:val="0"/>
        <w:autoSpaceDN w:val="0"/>
        <w:adjustRightInd w:val="0"/>
        <w:spacing w:after="0" w:line="240" w:lineRule="auto"/>
        <w:rPr>
          <w:rFonts w:ascii="Calibri" w:hAnsi="Calibri" w:cs="Calibri"/>
          <w:sz w:val="20"/>
          <w:szCs w:val="20"/>
        </w:rPr>
      </w:pPr>
    </w:p>
    <w:p w14:paraId="3854BF3A" w14:textId="77777777" w:rsidR="00E66222" w:rsidRPr="001404BD" w:rsidRDefault="00E66222" w:rsidP="00512DB4">
      <w:pPr>
        <w:pStyle w:val="Prrafodelista"/>
        <w:numPr>
          <w:ilvl w:val="0"/>
          <w:numId w:val="51"/>
        </w:numPr>
        <w:autoSpaceDE w:val="0"/>
        <w:autoSpaceDN w:val="0"/>
        <w:adjustRightInd w:val="0"/>
        <w:spacing w:after="55" w:line="240" w:lineRule="auto"/>
        <w:jc w:val="both"/>
        <w:rPr>
          <w:rFonts w:ascii="Calibri" w:hAnsi="Calibri" w:cs="Calibri"/>
          <w:sz w:val="20"/>
          <w:szCs w:val="20"/>
        </w:rPr>
      </w:pPr>
      <w:r w:rsidRPr="001404BD">
        <w:rPr>
          <w:rFonts w:ascii="Calibri" w:hAnsi="Calibri" w:cs="Calibri"/>
          <w:sz w:val="20"/>
          <w:szCs w:val="20"/>
        </w:rPr>
        <w:t>Personal con los equipos de bio-seguridad y seguridad.</w:t>
      </w:r>
    </w:p>
    <w:p w14:paraId="2638E5D2" w14:textId="77777777" w:rsidR="00E66222" w:rsidRPr="001404BD" w:rsidRDefault="00E66222" w:rsidP="00512DB4">
      <w:pPr>
        <w:pStyle w:val="Prrafodelista"/>
        <w:numPr>
          <w:ilvl w:val="0"/>
          <w:numId w:val="51"/>
        </w:numPr>
        <w:autoSpaceDE w:val="0"/>
        <w:autoSpaceDN w:val="0"/>
        <w:adjustRightInd w:val="0"/>
        <w:spacing w:after="55" w:line="240" w:lineRule="auto"/>
        <w:jc w:val="both"/>
        <w:rPr>
          <w:rFonts w:ascii="Calibri" w:hAnsi="Calibri" w:cs="Calibri"/>
          <w:sz w:val="20"/>
          <w:szCs w:val="20"/>
        </w:rPr>
      </w:pPr>
      <w:r w:rsidRPr="001404BD">
        <w:rPr>
          <w:rFonts w:ascii="Calibri" w:hAnsi="Calibri" w:cs="Calibri"/>
          <w:sz w:val="20"/>
          <w:szCs w:val="20"/>
        </w:rPr>
        <w:t xml:space="preserve">Bolsas de plástico de volumen y resistencia adecuados. </w:t>
      </w:r>
    </w:p>
    <w:p w14:paraId="6FD56348" w14:textId="77777777" w:rsidR="00E66222" w:rsidRPr="001404BD" w:rsidRDefault="00E66222" w:rsidP="00512DB4">
      <w:pPr>
        <w:pStyle w:val="Prrafodelista"/>
        <w:numPr>
          <w:ilvl w:val="0"/>
          <w:numId w:val="51"/>
        </w:numPr>
        <w:autoSpaceDE w:val="0"/>
        <w:autoSpaceDN w:val="0"/>
        <w:adjustRightInd w:val="0"/>
        <w:spacing w:after="0" w:line="240" w:lineRule="auto"/>
        <w:jc w:val="both"/>
        <w:rPr>
          <w:rFonts w:ascii="Calibri" w:hAnsi="Calibri" w:cs="Calibri"/>
          <w:sz w:val="20"/>
          <w:szCs w:val="20"/>
        </w:rPr>
      </w:pPr>
      <w:r w:rsidRPr="001404BD">
        <w:rPr>
          <w:rFonts w:ascii="Calibri" w:hAnsi="Calibri" w:cs="Calibri"/>
          <w:sz w:val="20"/>
          <w:szCs w:val="20"/>
        </w:rPr>
        <w:t xml:space="preserve">Vehículo o contenedor con ruedas para transportar residuos sólidos hasta zona de acopio temporal de residuos sólidos. </w:t>
      </w:r>
    </w:p>
    <w:p w14:paraId="684EB19F" w14:textId="77777777" w:rsidR="00E66222" w:rsidRPr="001404BD" w:rsidRDefault="00E66222" w:rsidP="00E66222">
      <w:pPr>
        <w:autoSpaceDE w:val="0"/>
        <w:autoSpaceDN w:val="0"/>
        <w:adjustRightInd w:val="0"/>
        <w:spacing w:after="0" w:line="240" w:lineRule="auto"/>
        <w:rPr>
          <w:rFonts w:ascii="Calibri" w:hAnsi="Calibri" w:cs="Calibri"/>
          <w:sz w:val="20"/>
          <w:szCs w:val="20"/>
        </w:rPr>
      </w:pPr>
    </w:p>
    <w:p w14:paraId="2E011354" w14:textId="77777777" w:rsidR="00E66222" w:rsidRPr="001404BD" w:rsidRDefault="00E66222" w:rsidP="00512DB4">
      <w:pPr>
        <w:numPr>
          <w:ilvl w:val="0"/>
          <w:numId w:val="49"/>
        </w:numPr>
        <w:autoSpaceDE w:val="0"/>
        <w:autoSpaceDN w:val="0"/>
        <w:adjustRightInd w:val="0"/>
        <w:spacing w:after="0" w:line="240" w:lineRule="auto"/>
        <w:rPr>
          <w:rFonts w:ascii="Calibri" w:hAnsi="Calibri" w:cs="Calibri"/>
          <w:sz w:val="20"/>
          <w:szCs w:val="20"/>
        </w:rPr>
      </w:pPr>
      <w:r w:rsidRPr="001404BD">
        <w:rPr>
          <w:rFonts w:ascii="Calibri" w:hAnsi="Calibri" w:cs="Calibri"/>
          <w:b/>
          <w:bCs/>
          <w:sz w:val="20"/>
          <w:szCs w:val="20"/>
        </w:rPr>
        <w:t xml:space="preserve">Procedimiento operativo para la recolección de residuos dentro de la URP </w:t>
      </w:r>
    </w:p>
    <w:p w14:paraId="7A4F4CF0"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4F4781B5" w14:textId="77777777" w:rsidR="00E66222" w:rsidRPr="001404BD" w:rsidRDefault="00E66222" w:rsidP="00512DB4">
      <w:pPr>
        <w:pStyle w:val="Sinespaciado"/>
        <w:numPr>
          <w:ilvl w:val="0"/>
          <w:numId w:val="52"/>
        </w:numPr>
        <w:jc w:val="both"/>
        <w:rPr>
          <w:sz w:val="20"/>
          <w:szCs w:val="20"/>
        </w:rPr>
      </w:pPr>
      <w:r w:rsidRPr="001404BD">
        <w:rPr>
          <w:sz w:val="20"/>
          <w:szCs w:val="20"/>
        </w:rPr>
        <w:t xml:space="preserve">La recolección de residuos cumplirá estrictamente las rutas y horarios de recolección interna definidos por la Oficina de Administración y Mantenimiento (ODAM). </w:t>
      </w:r>
    </w:p>
    <w:p w14:paraId="0547D39A" w14:textId="77777777" w:rsidR="00E66222" w:rsidRPr="001404BD" w:rsidRDefault="00E66222" w:rsidP="00512DB4">
      <w:pPr>
        <w:pStyle w:val="Sinespaciado"/>
        <w:numPr>
          <w:ilvl w:val="0"/>
          <w:numId w:val="52"/>
        </w:numPr>
        <w:jc w:val="both"/>
        <w:rPr>
          <w:sz w:val="20"/>
          <w:szCs w:val="20"/>
        </w:rPr>
      </w:pPr>
      <w:r w:rsidRPr="001404BD">
        <w:rPr>
          <w:sz w:val="20"/>
          <w:szCs w:val="20"/>
        </w:rPr>
        <w:lastRenderedPageBreak/>
        <w:t xml:space="preserve">Finalizada la recolección, el operario de limpieza transportará los residuos al lugar de acopio temporal de residuos, donde los depositará manteniendo el cuidado y orden del ambiente. </w:t>
      </w:r>
    </w:p>
    <w:p w14:paraId="2F8D5C11" w14:textId="77777777" w:rsidR="00E66222" w:rsidRPr="001404BD" w:rsidRDefault="00E66222" w:rsidP="00512DB4">
      <w:pPr>
        <w:pStyle w:val="Sinespaciado"/>
        <w:numPr>
          <w:ilvl w:val="0"/>
          <w:numId w:val="52"/>
        </w:numPr>
        <w:jc w:val="both"/>
        <w:rPr>
          <w:sz w:val="20"/>
          <w:szCs w:val="20"/>
        </w:rPr>
      </w:pPr>
      <w:r w:rsidRPr="001404BD">
        <w:rPr>
          <w:sz w:val="20"/>
          <w:szCs w:val="20"/>
        </w:rPr>
        <w:t xml:space="preserve">El personal de ODAM verificarán el funcionamiento correcto del sistema de recolección. </w:t>
      </w:r>
    </w:p>
    <w:p w14:paraId="5D11B697"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0B96A476" w14:textId="77777777" w:rsidR="00E66222" w:rsidRPr="001404BD" w:rsidRDefault="00E66222" w:rsidP="00512DB4">
      <w:pPr>
        <w:numPr>
          <w:ilvl w:val="0"/>
          <w:numId w:val="50"/>
        </w:numPr>
        <w:autoSpaceDE w:val="0"/>
        <w:autoSpaceDN w:val="0"/>
        <w:adjustRightInd w:val="0"/>
        <w:spacing w:after="0" w:line="240" w:lineRule="auto"/>
        <w:rPr>
          <w:rFonts w:ascii="Calibri" w:hAnsi="Calibri" w:cs="Calibri"/>
          <w:sz w:val="20"/>
          <w:szCs w:val="20"/>
        </w:rPr>
      </w:pPr>
      <w:r w:rsidRPr="001404BD">
        <w:rPr>
          <w:rFonts w:ascii="Calibri" w:hAnsi="Calibri" w:cs="Calibri"/>
          <w:b/>
          <w:bCs/>
          <w:sz w:val="20"/>
          <w:szCs w:val="20"/>
        </w:rPr>
        <w:t>Operaciones en el acopio Central</w:t>
      </w:r>
    </w:p>
    <w:p w14:paraId="2D300209"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25CACB78" w14:textId="77777777" w:rsidR="00E66222" w:rsidRPr="001404BD" w:rsidRDefault="00E66222" w:rsidP="00512DB4">
      <w:pPr>
        <w:pStyle w:val="Prrafodelista"/>
        <w:numPr>
          <w:ilvl w:val="0"/>
          <w:numId w:val="53"/>
        </w:numPr>
        <w:autoSpaceDE w:val="0"/>
        <w:autoSpaceDN w:val="0"/>
        <w:adjustRightInd w:val="0"/>
        <w:spacing w:after="0" w:line="240" w:lineRule="auto"/>
        <w:jc w:val="both"/>
        <w:rPr>
          <w:sz w:val="20"/>
          <w:szCs w:val="20"/>
        </w:rPr>
      </w:pPr>
      <w:r w:rsidRPr="001404BD">
        <w:rPr>
          <w:sz w:val="20"/>
          <w:szCs w:val="20"/>
        </w:rPr>
        <w:t xml:space="preserve">Cada local cuenta con un lugar o área para el acopio temporal de residuos con las condiciones mínimas necesarias, tales como tamaño adecuado en relación con la cantidad de residuos generados, sistema de ventilación, accesibilidad para acondicionar los residuos de manera temporal hasta su recojo por el sistema de recojo municipal, una </w:t>
      </w:r>
      <w:r w:rsidRPr="001404BD">
        <w:rPr>
          <w:b/>
          <w:sz w:val="20"/>
          <w:szCs w:val="20"/>
          <w:u w:val="single"/>
        </w:rPr>
        <w:t>e</w:t>
      </w:r>
      <w:r w:rsidRPr="001404BD">
        <w:rPr>
          <w:sz w:val="20"/>
          <w:szCs w:val="20"/>
        </w:rPr>
        <w:t xml:space="preserve">mpresa </w:t>
      </w:r>
      <w:r w:rsidRPr="001404BD">
        <w:rPr>
          <w:b/>
          <w:sz w:val="20"/>
          <w:szCs w:val="20"/>
          <w:u w:val="single"/>
        </w:rPr>
        <w:t>o</w:t>
      </w:r>
      <w:r w:rsidRPr="001404BD">
        <w:rPr>
          <w:sz w:val="20"/>
          <w:szCs w:val="20"/>
        </w:rPr>
        <w:t xml:space="preserve">peradora de </w:t>
      </w:r>
      <w:r w:rsidRPr="001404BD">
        <w:rPr>
          <w:b/>
          <w:sz w:val="20"/>
          <w:szCs w:val="20"/>
          <w:u w:val="single"/>
        </w:rPr>
        <w:t>r</w:t>
      </w:r>
      <w:r w:rsidRPr="001404BD">
        <w:rPr>
          <w:sz w:val="20"/>
          <w:szCs w:val="20"/>
        </w:rPr>
        <w:t>esiduos sólidos (EO-RS) o cualquier otra empresa debidamente registrada como recicladora o comercializadora de residuos.</w:t>
      </w:r>
    </w:p>
    <w:p w14:paraId="6FEC76E9"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5D9AAAF3" w14:textId="77777777" w:rsidR="00E66222" w:rsidRPr="001404BD" w:rsidRDefault="00E66222" w:rsidP="00512DB4">
      <w:pPr>
        <w:pStyle w:val="Prrafodelista"/>
        <w:numPr>
          <w:ilvl w:val="0"/>
          <w:numId w:val="53"/>
        </w:numPr>
        <w:autoSpaceDE w:val="0"/>
        <w:autoSpaceDN w:val="0"/>
        <w:adjustRightInd w:val="0"/>
        <w:spacing w:after="0" w:line="240" w:lineRule="auto"/>
        <w:jc w:val="both"/>
        <w:rPr>
          <w:sz w:val="20"/>
          <w:szCs w:val="20"/>
        </w:rPr>
      </w:pPr>
      <w:r w:rsidRPr="001404BD">
        <w:rPr>
          <w:sz w:val="20"/>
          <w:szCs w:val="20"/>
        </w:rPr>
        <w:t xml:space="preserve">El área de acopio central de residuos contará con contenedores para cada tipo de residuos. Se </w:t>
      </w:r>
      <w:r w:rsidRPr="001404BD">
        <w:rPr>
          <w:rFonts w:ascii="Calibri" w:hAnsi="Calibri" w:cs="Calibri"/>
          <w:sz w:val="20"/>
          <w:szCs w:val="20"/>
        </w:rPr>
        <w:t xml:space="preserve">deberá mantener orden y limpieza. </w:t>
      </w:r>
    </w:p>
    <w:p w14:paraId="119D121C" w14:textId="77777777" w:rsidR="00E66222" w:rsidRPr="001404BD" w:rsidRDefault="00E66222" w:rsidP="00E66222">
      <w:pPr>
        <w:autoSpaceDE w:val="0"/>
        <w:autoSpaceDN w:val="0"/>
        <w:adjustRightInd w:val="0"/>
        <w:spacing w:after="0" w:line="240" w:lineRule="auto"/>
        <w:rPr>
          <w:rFonts w:ascii="Calibri" w:hAnsi="Calibri" w:cs="Calibri"/>
          <w:sz w:val="20"/>
          <w:szCs w:val="20"/>
        </w:rPr>
      </w:pPr>
    </w:p>
    <w:p w14:paraId="51CC69E1" w14:textId="77777777" w:rsidR="00E66222" w:rsidRPr="001404BD" w:rsidRDefault="00E66222" w:rsidP="00512DB4">
      <w:pPr>
        <w:pStyle w:val="Prrafodelista"/>
        <w:numPr>
          <w:ilvl w:val="0"/>
          <w:numId w:val="53"/>
        </w:numPr>
        <w:autoSpaceDE w:val="0"/>
        <w:autoSpaceDN w:val="0"/>
        <w:adjustRightInd w:val="0"/>
        <w:spacing w:after="0" w:line="240" w:lineRule="auto"/>
        <w:jc w:val="both"/>
        <w:rPr>
          <w:rFonts w:ascii="Calibri" w:hAnsi="Calibri" w:cs="Calibri"/>
          <w:sz w:val="20"/>
          <w:szCs w:val="20"/>
        </w:rPr>
      </w:pPr>
      <w:r w:rsidRPr="001404BD">
        <w:rPr>
          <w:rFonts w:ascii="Calibri" w:hAnsi="Calibri" w:cs="Calibri"/>
          <w:sz w:val="20"/>
          <w:szCs w:val="20"/>
        </w:rPr>
        <w:t xml:space="preserve">Para el caso de los residuos peligrosos de sustancias sólidas y químicas peligrosas son almacenados en un área temporal acondicionada exclusivamente para este tipo de residuo, el cual es de acceso restringido. Los residuos </w:t>
      </w:r>
      <w:proofErr w:type="spellStart"/>
      <w:r w:rsidRPr="001404BD">
        <w:rPr>
          <w:rFonts w:ascii="Calibri" w:hAnsi="Calibri" w:cs="Calibri"/>
          <w:sz w:val="20"/>
          <w:szCs w:val="20"/>
        </w:rPr>
        <w:t>biocontaminados</w:t>
      </w:r>
      <w:proofErr w:type="spellEnd"/>
      <w:r w:rsidRPr="001404BD">
        <w:rPr>
          <w:rFonts w:ascii="Calibri" w:hAnsi="Calibri" w:cs="Calibri"/>
          <w:sz w:val="20"/>
          <w:szCs w:val="20"/>
        </w:rPr>
        <w:t xml:space="preserve"> originados en los tópicos se mantienen en los ambientes de salud hasta su disposición final. Cabe mencionar que debido a la naturaleza de la URP la generación de residuos peligrosos es mínima. </w:t>
      </w:r>
    </w:p>
    <w:p w14:paraId="2A06AEF0" w14:textId="77777777" w:rsidR="00E66222" w:rsidRPr="001404BD" w:rsidRDefault="00E66222" w:rsidP="00E66222">
      <w:pPr>
        <w:autoSpaceDE w:val="0"/>
        <w:autoSpaceDN w:val="0"/>
        <w:adjustRightInd w:val="0"/>
        <w:spacing w:after="0" w:line="240" w:lineRule="auto"/>
        <w:rPr>
          <w:rFonts w:ascii="Calibri" w:hAnsi="Calibri" w:cs="Calibri"/>
          <w:sz w:val="20"/>
          <w:szCs w:val="20"/>
        </w:rPr>
      </w:pPr>
    </w:p>
    <w:p w14:paraId="5D71EAA1" w14:textId="77777777" w:rsidR="00E66222" w:rsidRPr="001404BD" w:rsidRDefault="00E66222" w:rsidP="00512DB4">
      <w:pPr>
        <w:pStyle w:val="Prrafodelista"/>
        <w:numPr>
          <w:ilvl w:val="0"/>
          <w:numId w:val="53"/>
        </w:numPr>
        <w:autoSpaceDE w:val="0"/>
        <w:autoSpaceDN w:val="0"/>
        <w:adjustRightInd w:val="0"/>
        <w:spacing w:after="0" w:line="240" w:lineRule="auto"/>
        <w:rPr>
          <w:rFonts w:ascii="Calibri" w:hAnsi="Calibri" w:cs="Calibri"/>
          <w:sz w:val="20"/>
          <w:szCs w:val="20"/>
        </w:rPr>
      </w:pPr>
      <w:r w:rsidRPr="001404BD">
        <w:rPr>
          <w:rFonts w:ascii="Calibri" w:hAnsi="Calibri" w:cs="Calibri"/>
          <w:sz w:val="20"/>
          <w:szCs w:val="20"/>
        </w:rPr>
        <w:t xml:space="preserve">El objetivo es alcanzar un manejo seguro de los residuos, con la finalidad de minimizar y/o eliminar cualquier tipo de riesgo de contaminación ambiental. </w:t>
      </w:r>
    </w:p>
    <w:p w14:paraId="7642FA3A" w14:textId="77777777" w:rsidR="00E66222" w:rsidRPr="001404BD" w:rsidRDefault="00E66222" w:rsidP="00E66222">
      <w:pPr>
        <w:autoSpaceDE w:val="0"/>
        <w:autoSpaceDN w:val="0"/>
        <w:adjustRightInd w:val="0"/>
        <w:spacing w:after="0" w:line="240" w:lineRule="auto"/>
        <w:jc w:val="both"/>
        <w:rPr>
          <w:rFonts w:ascii="Calibri" w:hAnsi="Calibri" w:cs="Calibri"/>
          <w:sz w:val="20"/>
          <w:szCs w:val="20"/>
        </w:rPr>
      </w:pPr>
    </w:p>
    <w:p w14:paraId="028677D0" w14:textId="77777777" w:rsidR="00E66222" w:rsidRPr="00165C68" w:rsidRDefault="00E66222" w:rsidP="00E66222">
      <w:pPr>
        <w:autoSpaceDE w:val="0"/>
        <w:autoSpaceDN w:val="0"/>
        <w:adjustRightInd w:val="0"/>
        <w:spacing w:after="0" w:line="240" w:lineRule="auto"/>
        <w:jc w:val="both"/>
        <w:rPr>
          <w:rFonts w:ascii="Calibri" w:hAnsi="Calibri" w:cs="Calibri"/>
          <w:b/>
          <w:bCs/>
          <w:sz w:val="28"/>
          <w:szCs w:val="28"/>
        </w:rPr>
      </w:pPr>
      <w:r w:rsidRPr="00165C68">
        <w:rPr>
          <w:rFonts w:ascii="Calibri" w:hAnsi="Calibri" w:cs="Calibri"/>
          <w:b/>
          <w:bCs/>
          <w:sz w:val="28"/>
          <w:szCs w:val="28"/>
        </w:rPr>
        <w:t>12. Ubicación de las zonas de acopio temporal de los residuos es la siguiente:</w:t>
      </w:r>
    </w:p>
    <w:p w14:paraId="7BAF1A09" w14:textId="77777777" w:rsidR="00E66222" w:rsidRPr="009C17DF" w:rsidRDefault="00E66222" w:rsidP="00E66222">
      <w:pPr>
        <w:autoSpaceDE w:val="0"/>
        <w:autoSpaceDN w:val="0"/>
        <w:adjustRightInd w:val="0"/>
        <w:spacing w:after="0" w:line="240" w:lineRule="auto"/>
        <w:jc w:val="both"/>
        <w:rPr>
          <w:rFonts w:ascii="Calibri" w:hAnsi="Calibri" w:cs="Calibri"/>
          <w:sz w:val="20"/>
          <w:szCs w:val="20"/>
        </w:rPr>
      </w:pPr>
    </w:p>
    <w:tbl>
      <w:tblPr>
        <w:tblStyle w:val="Tablaconcuadrcula"/>
        <w:tblW w:w="9351" w:type="dxa"/>
        <w:tblLook w:val="04A0" w:firstRow="1" w:lastRow="0" w:firstColumn="1" w:lastColumn="0" w:noHBand="0" w:noVBand="1"/>
      </w:tblPr>
      <w:tblGrid>
        <w:gridCol w:w="3020"/>
        <w:gridCol w:w="3020"/>
        <w:gridCol w:w="3311"/>
      </w:tblGrid>
      <w:tr w:rsidR="00327DCB" w:rsidRPr="009C17DF" w14:paraId="0AE92D36" w14:textId="77777777" w:rsidTr="00724703">
        <w:tc>
          <w:tcPr>
            <w:tcW w:w="3020" w:type="dxa"/>
            <w:tcBorders>
              <w:bottom w:val="double" w:sz="4" w:space="0" w:color="auto"/>
            </w:tcBorders>
            <w:shd w:val="clear" w:color="auto" w:fill="D9D9D9" w:themeFill="background1" w:themeFillShade="D9"/>
          </w:tcPr>
          <w:p w14:paraId="5501325E" w14:textId="77777777" w:rsidR="00327DCB" w:rsidRPr="009C17DF" w:rsidRDefault="00327DCB" w:rsidP="00DE17D9">
            <w:pPr>
              <w:autoSpaceDE w:val="0"/>
              <w:autoSpaceDN w:val="0"/>
              <w:adjustRightInd w:val="0"/>
              <w:jc w:val="center"/>
              <w:rPr>
                <w:rFonts w:ascii="Calibri" w:hAnsi="Calibri" w:cs="Calibri"/>
                <w:b/>
                <w:sz w:val="16"/>
                <w:szCs w:val="16"/>
              </w:rPr>
            </w:pPr>
            <w:r w:rsidRPr="009C17DF">
              <w:rPr>
                <w:rFonts w:ascii="Calibri" w:hAnsi="Calibri" w:cs="Calibri"/>
                <w:b/>
                <w:sz w:val="16"/>
                <w:szCs w:val="16"/>
              </w:rPr>
              <w:t xml:space="preserve">Local </w:t>
            </w:r>
          </w:p>
        </w:tc>
        <w:tc>
          <w:tcPr>
            <w:tcW w:w="3020" w:type="dxa"/>
            <w:tcBorders>
              <w:bottom w:val="double" w:sz="4" w:space="0" w:color="auto"/>
            </w:tcBorders>
            <w:shd w:val="clear" w:color="auto" w:fill="D9D9D9" w:themeFill="background1" w:themeFillShade="D9"/>
          </w:tcPr>
          <w:p w14:paraId="29F61FAF" w14:textId="77777777" w:rsidR="00327DCB" w:rsidRPr="009C17DF" w:rsidRDefault="00327DCB" w:rsidP="00DE17D9">
            <w:pPr>
              <w:autoSpaceDE w:val="0"/>
              <w:autoSpaceDN w:val="0"/>
              <w:adjustRightInd w:val="0"/>
              <w:jc w:val="center"/>
              <w:rPr>
                <w:rFonts w:ascii="Calibri" w:hAnsi="Calibri" w:cs="Calibri"/>
                <w:b/>
                <w:sz w:val="16"/>
                <w:szCs w:val="16"/>
              </w:rPr>
            </w:pPr>
            <w:r>
              <w:rPr>
                <w:rFonts w:ascii="Calibri" w:hAnsi="Calibri" w:cs="Calibri"/>
                <w:b/>
                <w:sz w:val="16"/>
                <w:szCs w:val="16"/>
              </w:rPr>
              <w:t>Clasificación de residuos</w:t>
            </w:r>
          </w:p>
        </w:tc>
        <w:tc>
          <w:tcPr>
            <w:tcW w:w="3311" w:type="dxa"/>
            <w:tcBorders>
              <w:bottom w:val="double" w:sz="4" w:space="0" w:color="auto"/>
            </w:tcBorders>
            <w:shd w:val="clear" w:color="auto" w:fill="D9D9D9" w:themeFill="background1" w:themeFillShade="D9"/>
          </w:tcPr>
          <w:p w14:paraId="622A46C0" w14:textId="77777777" w:rsidR="00327DCB" w:rsidRPr="009C17DF" w:rsidRDefault="00327DCB" w:rsidP="00DE17D9">
            <w:pPr>
              <w:autoSpaceDE w:val="0"/>
              <w:autoSpaceDN w:val="0"/>
              <w:adjustRightInd w:val="0"/>
              <w:jc w:val="center"/>
              <w:rPr>
                <w:rFonts w:ascii="Calibri" w:hAnsi="Calibri" w:cs="Calibri"/>
                <w:b/>
                <w:sz w:val="16"/>
                <w:szCs w:val="16"/>
              </w:rPr>
            </w:pPr>
            <w:r>
              <w:rPr>
                <w:rFonts w:ascii="Calibri" w:hAnsi="Calibri" w:cs="Calibri"/>
                <w:b/>
                <w:sz w:val="16"/>
                <w:szCs w:val="16"/>
              </w:rPr>
              <w:t>A</w:t>
            </w:r>
            <w:r w:rsidRPr="009C17DF">
              <w:rPr>
                <w:rFonts w:ascii="Calibri" w:hAnsi="Calibri" w:cs="Calibri"/>
                <w:b/>
                <w:sz w:val="16"/>
                <w:szCs w:val="16"/>
              </w:rPr>
              <w:t xml:space="preserve">copio final </w:t>
            </w:r>
          </w:p>
        </w:tc>
      </w:tr>
      <w:tr w:rsidR="00327DCB" w:rsidRPr="009C17DF" w14:paraId="640BB007" w14:textId="77777777" w:rsidTr="00724703">
        <w:tc>
          <w:tcPr>
            <w:tcW w:w="3020" w:type="dxa"/>
            <w:tcBorders>
              <w:top w:val="double" w:sz="4" w:space="0" w:color="auto"/>
            </w:tcBorders>
          </w:tcPr>
          <w:p w14:paraId="2E7834F4" w14:textId="77777777" w:rsidR="00327DCB" w:rsidRPr="009C17DF" w:rsidRDefault="00327DCB" w:rsidP="00DE17D9">
            <w:pPr>
              <w:autoSpaceDE w:val="0"/>
              <w:autoSpaceDN w:val="0"/>
              <w:adjustRightInd w:val="0"/>
              <w:rPr>
                <w:rFonts w:ascii="Calibri" w:hAnsi="Calibri" w:cs="Calibri"/>
                <w:sz w:val="16"/>
                <w:szCs w:val="16"/>
              </w:rPr>
            </w:pPr>
            <w:r w:rsidRPr="009C17DF">
              <w:rPr>
                <w:rFonts w:cstheme="minorHAnsi"/>
                <w:sz w:val="16"/>
                <w:szCs w:val="16"/>
                <w:shd w:val="clear" w:color="auto" w:fill="FFFFFF"/>
              </w:rPr>
              <w:t>El campus principal de la Universidad Ricardo Palma</w:t>
            </w:r>
            <w:r>
              <w:rPr>
                <w:rFonts w:cstheme="minorHAnsi"/>
                <w:sz w:val="16"/>
                <w:szCs w:val="16"/>
                <w:shd w:val="clear" w:color="auto" w:fill="FFFFFF"/>
              </w:rPr>
              <w:t xml:space="preserve"> Avenida Alfredo Benavides 5440</w:t>
            </w:r>
            <w:r w:rsidRPr="009C17DF">
              <w:rPr>
                <w:rFonts w:cstheme="minorHAnsi"/>
                <w:sz w:val="16"/>
                <w:szCs w:val="16"/>
                <w:shd w:val="clear" w:color="auto" w:fill="FFFFFF"/>
              </w:rPr>
              <w:t>. El terreno sobre el que se sitúa posee una extensión de 65 676 m².</w:t>
            </w:r>
          </w:p>
        </w:tc>
        <w:tc>
          <w:tcPr>
            <w:tcW w:w="3020" w:type="dxa"/>
            <w:tcBorders>
              <w:top w:val="double" w:sz="4" w:space="0" w:color="auto"/>
            </w:tcBorders>
          </w:tcPr>
          <w:p w14:paraId="5494414B"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No aprovechable</w:t>
            </w:r>
          </w:p>
          <w:p w14:paraId="5699AD1E"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Papel:  -----------</w:t>
            </w:r>
          </w:p>
          <w:p w14:paraId="60932DB1"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Plástico: --------------</w:t>
            </w:r>
          </w:p>
          <w:p w14:paraId="094CB852"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RAEE: ---------------</w:t>
            </w:r>
          </w:p>
          <w:p w14:paraId="5F47CD2C"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Peligroso</w:t>
            </w:r>
          </w:p>
          <w:p w14:paraId="6096F157"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w:t>
            </w:r>
          </w:p>
        </w:tc>
        <w:tc>
          <w:tcPr>
            <w:tcW w:w="3311" w:type="dxa"/>
            <w:tcBorders>
              <w:top w:val="double" w:sz="4" w:space="0" w:color="auto"/>
            </w:tcBorders>
          </w:tcPr>
          <w:p w14:paraId="19B58713" w14:textId="77777777" w:rsidR="00327DCB" w:rsidRPr="009C17DF" w:rsidRDefault="00327DCB" w:rsidP="00DE17D9">
            <w:pPr>
              <w:autoSpaceDE w:val="0"/>
              <w:autoSpaceDN w:val="0"/>
              <w:adjustRightInd w:val="0"/>
              <w:jc w:val="center"/>
              <w:rPr>
                <w:rFonts w:ascii="Calibri" w:hAnsi="Calibri" w:cs="Calibri"/>
                <w:sz w:val="16"/>
                <w:szCs w:val="16"/>
              </w:rPr>
            </w:pPr>
          </w:p>
        </w:tc>
      </w:tr>
      <w:tr w:rsidR="00327DCB" w:rsidRPr="009C17DF" w14:paraId="2155A81C" w14:textId="77777777" w:rsidTr="00724703">
        <w:tc>
          <w:tcPr>
            <w:tcW w:w="3020" w:type="dxa"/>
          </w:tcPr>
          <w:p w14:paraId="2F6CEB5D" w14:textId="77777777" w:rsidR="00327DCB" w:rsidRPr="009C17DF" w:rsidRDefault="00327DCB" w:rsidP="00DE17D9">
            <w:pPr>
              <w:pStyle w:val="Sinespaciado"/>
              <w:rPr>
                <w:sz w:val="16"/>
                <w:szCs w:val="16"/>
                <w:lang w:eastAsia="es-PE"/>
              </w:rPr>
            </w:pPr>
            <w:r w:rsidRPr="009C17DF">
              <w:rPr>
                <w:sz w:val="16"/>
                <w:szCs w:val="16"/>
                <w:lang w:eastAsia="es-PE"/>
              </w:rPr>
              <w:t>El Centro Preuniversitario Ricardo Palma, ubicado en la avenida Armendáriz 349, en el distrito de Miraflores, Lima.</w:t>
            </w:r>
          </w:p>
          <w:p w14:paraId="008E1B11" w14:textId="77777777" w:rsidR="00327DCB" w:rsidRPr="009C17DF" w:rsidRDefault="00327DCB" w:rsidP="00DE17D9">
            <w:pPr>
              <w:autoSpaceDE w:val="0"/>
              <w:autoSpaceDN w:val="0"/>
              <w:adjustRightInd w:val="0"/>
              <w:jc w:val="center"/>
              <w:rPr>
                <w:rFonts w:ascii="Calibri" w:hAnsi="Calibri" w:cs="Calibri"/>
                <w:sz w:val="16"/>
                <w:szCs w:val="16"/>
              </w:rPr>
            </w:pPr>
          </w:p>
        </w:tc>
        <w:tc>
          <w:tcPr>
            <w:tcW w:w="3020" w:type="dxa"/>
          </w:tcPr>
          <w:p w14:paraId="66B10B34"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No aprovechable</w:t>
            </w:r>
          </w:p>
          <w:p w14:paraId="3107B44B"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Papel:  -----------</w:t>
            </w:r>
          </w:p>
          <w:p w14:paraId="0F9C5D7E"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Plástico: --------</w:t>
            </w:r>
          </w:p>
          <w:p w14:paraId="7CBB5FBF"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RAEE: ----------</w:t>
            </w:r>
          </w:p>
          <w:p w14:paraId="3B550C56"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Peligroso</w:t>
            </w:r>
          </w:p>
          <w:p w14:paraId="48C71316"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b/>
                <w:sz w:val="16"/>
                <w:szCs w:val="16"/>
              </w:rPr>
              <w:t>----------</w:t>
            </w:r>
          </w:p>
        </w:tc>
        <w:tc>
          <w:tcPr>
            <w:tcW w:w="3311" w:type="dxa"/>
          </w:tcPr>
          <w:p w14:paraId="183416A6" w14:textId="77777777" w:rsidR="00327DCB" w:rsidRPr="009C17DF" w:rsidRDefault="00327DCB" w:rsidP="00DE17D9">
            <w:pPr>
              <w:autoSpaceDE w:val="0"/>
              <w:autoSpaceDN w:val="0"/>
              <w:adjustRightInd w:val="0"/>
              <w:jc w:val="center"/>
              <w:rPr>
                <w:rFonts w:ascii="Calibri" w:hAnsi="Calibri" w:cs="Calibri"/>
                <w:sz w:val="16"/>
                <w:szCs w:val="16"/>
              </w:rPr>
            </w:pPr>
          </w:p>
        </w:tc>
      </w:tr>
      <w:tr w:rsidR="00327DCB" w:rsidRPr="009C17DF" w14:paraId="35B2369F" w14:textId="77777777" w:rsidTr="00724703">
        <w:tc>
          <w:tcPr>
            <w:tcW w:w="3020" w:type="dxa"/>
          </w:tcPr>
          <w:p w14:paraId="6E1F10C9" w14:textId="77777777" w:rsidR="00327DCB" w:rsidRPr="009C17DF" w:rsidRDefault="00327DCB" w:rsidP="00DE17D9">
            <w:pPr>
              <w:pStyle w:val="Sinespaciado"/>
              <w:rPr>
                <w:sz w:val="16"/>
                <w:szCs w:val="16"/>
                <w:lang w:eastAsia="es-PE"/>
              </w:rPr>
            </w:pPr>
            <w:r w:rsidRPr="009C17DF">
              <w:rPr>
                <w:sz w:val="16"/>
                <w:szCs w:val="16"/>
                <w:lang w:eastAsia="es-PE"/>
              </w:rPr>
              <w:t xml:space="preserve">El Centro Cultural Cori </w:t>
            </w:r>
            <w:proofErr w:type="spellStart"/>
            <w:r w:rsidRPr="009C17DF">
              <w:rPr>
                <w:sz w:val="16"/>
                <w:szCs w:val="16"/>
                <w:lang w:eastAsia="es-PE"/>
              </w:rPr>
              <w:t>Wassi</w:t>
            </w:r>
            <w:proofErr w:type="spellEnd"/>
            <w:r w:rsidRPr="009C17DF">
              <w:rPr>
                <w:sz w:val="16"/>
                <w:szCs w:val="16"/>
                <w:lang w:eastAsia="es-PE"/>
              </w:rPr>
              <w:t xml:space="preserve"> de la Universidad Ricardo Palma, ubicado en la </w:t>
            </w:r>
            <w:hyperlink r:id="rId30" w:tooltip="Avenida Arequipa" w:history="1">
              <w:r w:rsidRPr="009C17DF">
                <w:rPr>
                  <w:sz w:val="16"/>
                  <w:szCs w:val="16"/>
                  <w:lang w:eastAsia="es-PE"/>
                </w:rPr>
                <w:t>avenida Arequipa</w:t>
              </w:r>
            </w:hyperlink>
            <w:r w:rsidRPr="009C17DF">
              <w:rPr>
                <w:sz w:val="16"/>
                <w:szCs w:val="16"/>
                <w:lang w:eastAsia="es-PE"/>
              </w:rPr>
              <w:t> 5198, en el distrito de Miraflores, Lima.</w:t>
            </w:r>
          </w:p>
          <w:p w14:paraId="38D3EE53" w14:textId="77777777" w:rsidR="00327DCB" w:rsidRPr="009C17DF" w:rsidRDefault="00327DCB" w:rsidP="00DE17D9">
            <w:pPr>
              <w:autoSpaceDE w:val="0"/>
              <w:autoSpaceDN w:val="0"/>
              <w:adjustRightInd w:val="0"/>
              <w:jc w:val="center"/>
              <w:rPr>
                <w:rFonts w:ascii="Calibri" w:hAnsi="Calibri" w:cs="Calibri"/>
                <w:sz w:val="16"/>
                <w:szCs w:val="16"/>
              </w:rPr>
            </w:pPr>
          </w:p>
        </w:tc>
        <w:tc>
          <w:tcPr>
            <w:tcW w:w="3020" w:type="dxa"/>
          </w:tcPr>
          <w:p w14:paraId="356AB102"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No aprovechable</w:t>
            </w:r>
          </w:p>
          <w:p w14:paraId="59155ECF"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Papel:  ---------</w:t>
            </w:r>
          </w:p>
          <w:p w14:paraId="23E3172C"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Plástico: --------</w:t>
            </w:r>
          </w:p>
          <w:p w14:paraId="59FCC302"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RAEE: ---------</w:t>
            </w:r>
          </w:p>
          <w:p w14:paraId="50D1FD44"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Peligroso</w:t>
            </w:r>
          </w:p>
          <w:p w14:paraId="22EDF5DE"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b/>
                <w:sz w:val="16"/>
                <w:szCs w:val="16"/>
              </w:rPr>
              <w:t>---------</w:t>
            </w:r>
          </w:p>
        </w:tc>
        <w:tc>
          <w:tcPr>
            <w:tcW w:w="3311" w:type="dxa"/>
          </w:tcPr>
          <w:p w14:paraId="1DFE0929" w14:textId="77777777" w:rsidR="00327DCB" w:rsidRPr="009C17DF" w:rsidRDefault="00327DCB" w:rsidP="00DE17D9">
            <w:pPr>
              <w:autoSpaceDE w:val="0"/>
              <w:autoSpaceDN w:val="0"/>
              <w:adjustRightInd w:val="0"/>
              <w:jc w:val="center"/>
              <w:rPr>
                <w:rFonts w:ascii="Calibri" w:hAnsi="Calibri" w:cs="Calibri"/>
                <w:sz w:val="16"/>
                <w:szCs w:val="16"/>
              </w:rPr>
            </w:pPr>
          </w:p>
        </w:tc>
      </w:tr>
      <w:tr w:rsidR="00327DCB" w:rsidRPr="009C17DF" w14:paraId="159A8343" w14:textId="77777777" w:rsidTr="00724703">
        <w:tc>
          <w:tcPr>
            <w:tcW w:w="3020" w:type="dxa"/>
          </w:tcPr>
          <w:p w14:paraId="10E64B9B" w14:textId="77777777" w:rsidR="00327DCB" w:rsidRPr="009C17DF" w:rsidRDefault="00327DCB" w:rsidP="00DE17D9">
            <w:pPr>
              <w:pStyle w:val="Sinespaciado"/>
              <w:rPr>
                <w:sz w:val="16"/>
                <w:szCs w:val="16"/>
                <w:lang w:eastAsia="es-PE"/>
              </w:rPr>
            </w:pPr>
            <w:r w:rsidRPr="009C17DF">
              <w:rPr>
                <w:sz w:val="16"/>
                <w:szCs w:val="16"/>
                <w:lang w:eastAsia="es-PE"/>
              </w:rPr>
              <w:t>El Centro de Esparcimiento (CESPAR), ubicado en el kilómetro 10,5 de la carretera Panamericana Sur, en el distrito de San Juan de Miraflores, Lima.</w:t>
            </w:r>
          </w:p>
        </w:tc>
        <w:tc>
          <w:tcPr>
            <w:tcW w:w="3020" w:type="dxa"/>
          </w:tcPr>
          <w:p w14:paraId="6DEF249D"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No aprovechable</w:t>
            </w:r>
          </w:p>
          <w:p w14:paraId="0A5C9ACB"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Papel:  --------</w:t>
            </w:r>
          </w:p>
          <w:p w14:paraId="1DAB05AF"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Plástico: --------</w:t>
            </w:r>
          </w:p>
          <w:p w14:paraId="4505DD4C"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sz w:val="16"/>
                <w:szCs w:val="16"/>
              </w:rPr>
              <w:t>RAEE: --------</w:t>
            </w:r>
          </w:p>
          <w:p w14:paraId="0D077478" w14:textId="77777777" w:rsidR="00327DCB" w:rsidRPr="009C17DF" w:rsidRDefault="00327DCB" w:rsidP="00DE17D9">
            <w:pPr>
              <w:autoSpaceDE w:val="0"/>
              <w:autoSpaceDN w:val="0"/>
              <w:adjustRightInd w:val="0"/>
              <w:rPr>
                <w:rFonts w:ascii="Calibri" w:hAnsi="Calibri" w:cs="Calibri"/>
                <w:b/>
                <w:sz w:val="16"/>
                <w:szCs w:val="16"/>
              </w:rPr>
            </w:pPr>
            <w:r w:rsidRPr="009C17DF">
              <w:rPr>
                <w:rFonts w:ascii="Calibri" w:hAnsi="Calibri" w:cs="Calibri"/>
                <w:b/>
                <w:sz w:val="16"/>
                <w:szCs w:val="16"/>
              </w:rPr>
              <w:t>Peligroso</w:t>
            </w:r>
          </w:p>
          <w:p w14:paraId="720BDA7C" w14:textId="77777777" w:rsidR="00327DCB" w:rsidRPr="009C17DF" w:rsidRDefault="00327DCB" w:rsidP="00DE17D9">
            <w:pPr>
              <w:autoSpaceDE w:val="0"/>
              <w:autoSpaceDN w:val="0"/>
              <w:adjustRightInd w:val="0"/>
              <w:rPr>
                <w:rFonts w:ascii="Calibri" w:hAnsi="Calibri" w:cs="Calibri"/>
                <w:sz w:val="16"/>
                <w:szCs w:val="16"/>
              </w:rPr>
            </w:pPr>
            <w:r w:rsidRPr="009C17DF">
              <w:rPr>
                <w:rFonts w:ascii="Calibri" w:hAnsi="Calibri" w:cs="Calibri"/>
                <w:b/>
                <w:sz w:val="16"/>
                <w:szCs w:val="16"/>
              </w:rPr>
              <w:t>----------</w:t>
            </w:r>
          </w:p>
        </w:tc>
        <w:tc>
          <w:tcPr>
            <w:tcW w:w="3311" w:type="dxa"/>
          </w:tcPr>
          <w:p w14:paraId="4BC9BE68" w14:textId="77777777" w:rsidR="00327DCB" w:rsidRPr="009C17DF" w:rsidRDefault="00327DCB" w:rsidP="00DE17D9">
            <w:pPr>
              <w:autoSpaceDE w:val="0"/>
              <w:autoSpaceDN w:val="0"/>
              <w:adjustRightInd w:val="0"/>
              <w:jc w:val="center"/>
              <w:rPr>
                <w:rFonts w:ascii="Calibri" w:hAnsi="Calibri" w:cs="Calibri"/>
                <w:sz w:val="16"/>
                <w:szCs w:val="16"/>
              </w:rPr>
            </w:pPr>
          </w:p>
        </w:tc>
      </w:tr>
    </w:tbl>
    <w:p w14:paraId="63AA4EE5" w14:textId="77777777" w:rsidR="00327DCB" w:rsidRPr="009C17DF" w:rsidRDefault="00327DCB" w:rsidP="00327DCB">
      <w:pPr>
        <w:pStyle w:val="Default"/>
        <w:jc w:val="both"/>
        <w:rPr>
          <w:rFonts w:asciiTheme="minorHAnsi" w:hAnsiTheme="minorHAnsi" w:cstheme="minorHAnsi"/>
          <w:color w:val="auto"/>
          <w:sz w:val="16"/>
          <w:szCs w:val="16"/>
          <w:shd w:val="clear" w:color="auto" w:fill="FFFFFF"/>
        </w:rPr>
      </w:pPr>
    </w:p>
    <w:p w14:paraId="17A191D1" w14:textId="77777777" w:rsidR="00327DCB" w:rsidRPr="005B2EDE" w:rsidRDefault="00327DCB" w:rsidP="00327DCB">
      <w:pPr>
        <w:autoSpaceDE w:val="0"/>
        <w:autoSpaceDN w:val="0"/>
        <w:adjustRightInd w:val="0"/>
        <w:spacing w:after="0" w:line="240" w:lineRule="auto"/>
        <w:jc w:val="center"/>
        <w:rPr>
          <w:iCs/>
          <w:sz w:val="16"/>
          <w:szCs w:val="16"/>
        </w:rPr>
      </w:pPr>
      <w:r w:rsidRPr="005B2EDE">
        <w:rPr>
          <w:iCs/>
          <w:sz w:val="16"/>
          <w:szCs w:val="16"/>
        </w:rPr>
        <w:t>Cuadro 3. Ubicación de las zonas de acopio de residuos</w:t>
      </w:r>
    </w:p>
    <w:p w14:paraId="36DEB409" w14:textId="77777777" w:rsidR="00724703" w:rsidRDefault="00724703" w:rsidP="00327DCB">
      <w:pPr>
        <w:autoSpaceDE w:val="0"/>
        <w:autoSpaceDN w:val="0"/>
        <w:adjustRightInd w:val="0"/>
        <w:spacing w:after="0" w:line="240" w:lineRule="auto"/>
        <w:rPr>
          <w:b/>
          <w:bCs/>
          <w:sz w:val="28"/>
          <w:szCs w:val="28"/>
        </w:rPr>
      </w:pPr>
    </w:p>
    <w:p w14:paraId="46E811DA" w14:textId="7D761A5F" w:rsidR="00327DCB" w:rsidRPr="00165C68" w:rsidRDefault="00327DCB" w:rsidP="00327DCB">
      <w:pPr>
        <w:autoSpaceDE w:val="0"/>
        <w:autoSpaceDN w:val="0"/>
        <w:adjustRightInd w:val="0"/>
        <w:spacing w:after="0" w:line="240" w:lineRule="auto"/>
        <w:rPr>
          <w:rFonts w:ascii="Calibri" w:hAnsi="Calibri" w:cs="Calibri"/>
          <w:sz w:val="28"/>
          <w:szCs w:val="28"/>
        </w:rPr>
      </w:pPr>
      <w:r w:rsidRPr="00165C68">
        <w:rPr>
          <w:b/>
          <w:bCs/>
          <w:sz w:val="28"/>
          <w:szCs w:val="28"/>
        </w:rPr>
        <w:t>13.Transporte final</w:t>
      </w:r>
    </w:p>
    <w:p w14:paraId="50019FD3" w14:textId="77777777" w:rsidR="00327DCB" w:rsidRPr="00686D39" w:rsidRDefault="00327DCB" w:rsidP="00327DCB">
      <w:pPr>
        <w:autoSpaceDE w:val="0"/>
        <w:autoSpaceDN w:val="0"/>
        <w:adjustRightInd w:val="0"/>
        <w:spacing w:after="0" w:line="240" w:lineRule="auto"/>
        <w:rPr>
          <w:rFonts w:ascii="Calibri" w:hAnsi="Calibri" w:cs="Calibri"/>
          <w:sz w:val="20"/>
          <w:szCs w:val="20"/>
        </w:rPr>
      </w:pPr>
    </w:p>
    <w:p w14:paraId="695D545E"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Este proceso traslada y retira los residuos generados, ya sea por la municipalidad correspondiente o por EO-RS encargada debidamente registrada y autorizada. Los residuos peligrosos sólidos y líquidos, se procederá a su identificación y posterior elaboración del manifiesto correspondiente, de acuerdo con lo que establece el Reglamento de Ley, para que puedan ser retirados de los locales.</w:t>
      </w:r>
    </w:p>
    <w:p w14:paraId="3C7A7782"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p>
    <w:p w14:paraId="41479C81"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Los residuos tienen registros de salida correspondiente bajo la supervisión de la Oficina de Administración y Mantenimiento (ODAM) y Oficina de Seguridad, quienes validan las Guías de Remisión URP.</w:t>
      </w:r>
    </w:p>
    <w:p w14:paraId="734BD860"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 xml:space="preserve"> </w:t>
      </w:r>
    </w:p>
    <w:p w14:paraId="3FB8E112"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 xml:space="preserve">La recolección y transporte externo, implica el recojo de los residuos sólidos peligrosos </w:t>
      </w:r>
      <w:proofErr w:type="spellStart"/>
      <w:r w:rsidRPr="00022C6A">
        <w:rPr>
          <w:rFonts w:ascii="Calibri" w:hAnsi="Calibri" w:cs="Calibri"/>
          <w:sz w:val="20"/>
          <w:szCs w:val="20"/>
        </w:rPr>
        <w:t>biocontaminados</w:t>
      </w:r>
      <w:proofErr w:type="spellEnd"/>
      <w:r w:rsidRPr="00022C6A">
        <w:rPr>
          <w:rFonts w:ascii="Calibri" w:hAnsi="Calibri" w:cs="Calibri"/>
          <w:sz w:val="20"/>
          <w:szCs w:val="20"/>
        </w:rPr>
        <w:t xml:space="preserve"> por una empresa prestadora de servicios de residuos sólidos (EPS-RS), registrada en DIGESA, con autorización de operador de residuos peligroso y de ruta otorgada por la Municipalidad Provincial de Lima y Ministerio de Transportes desde la Universidad Ricardo Palma hasta su disposición final (relleno sanitario autorizado).</w:t>
      </w:r>
    </w:p>
    <w:p w14:paraId="329F55AB"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 xml:space="preserve"> </w:t>
      </w:r>
    </w:p>
    <w:p w14:paraId="25A64AB4"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Los residuos peligrosos antes de ser retirados por la EPS-RS, serán pesados y llenado el formato de Manifiesto de Manejo de Residuos Sólidos Peligrosos por cada movimiento.</w:t>
      </w:r>
    </w:p>
    <w:p w14:paraId="778C9D1A"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p>
    <w:p w14:paraId="6873D3BF"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 xml:space="preserve">La empresa recolectora dejará una copia del manifiesto al personal de la Universidad. </w:t>
      </w:r>
    </w:p>
    <w:p w14:paraId="3E8F3668"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p>
    <w:p w14:paraId="1726FC77"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r w:rsidRPr="00022C6A">
        <w:rPr>
          <w:rFonts w:ascii="Calibri" w:hAnsi="Calibri" w:cs="Calibri"/>
          <w:sz w:val="20"/>
          <w:szCs w:val="20"/>
        </w:rPr>
        <w:t>Los residuos que debido a sus características pueden ser reciclados como es el caso del papel, plástico, aceite vegetal usado y RAEE, podrán ser comercializados a empresas autorizadas conocidas como EC- RS o donados a instituciones benéficas autorizadas.</w:t>
      </w:r>
    </w:p>
    <w:p w14:paraId="7830E8C0" w14:textId="77777777" w:rsidR="00327DCB" w:rsidRPr="00022C6A" w:rsidRDefault="00327DCB" w:rsidP="00327DCB">
      <w:pPr>
        <w:autoSpaceDE w:val="0"/>
        <w:autoSpaceDN w:val="0"/>
        <w:adjustRightInd w:val="0"/>
        <w:spacing w:after="0" w:line="240" w:lineRule="auto"/>
        <w:jc w:val="both"/>
        <w:rPr>
          <w:rFonts w:ascii="Calibri" w:hAnsi="Calibri" w:cs="Calibri"/>
          <w:sz w:val="20"/>
          <w:szCs w:val="20"/>
        </w:rPr>
      </w:pPr>
    </w:p>
    <w:tbl>
      <w:tblPr>
        <w:tblStyle w:val="Tablaconcuadrcula"/>
        <w:tblW w:w="0" w:type="auto"/>
        <w:tblInd w:w="1413" w:type="dxa"/>
        <w:tblLook w:val="04A0" w:firstRow="1" w:lastRow="0" w:firstColumn="1" w:lastColumn="0" w:noHBand="0" w:noVBand="1"/>
      </w:tblPr>
      <w:tblGrid>
        <w:gridCol w:w="3117"/>
        <w:gridCol w:w="3262"/>
      </w:tblGrid>
      <w:tr w:rsidR="00327DCB" w:rsidRPr="009C17DF" w14:paraId="581F5B80" w14:textId="77777777" w:rsidTr="00DE17D9">
        <w:tc>
          <w:tcPr>
            <w:tcW w:w="3117" w:type="dxa"/>
            <w:tcBorders>
              <w:bottom w:val="double" w:sz="4" w:space="0" w:color="auto"/>
            </w:tcBorders>
            <w:shd w:val="clear" w:color="auto" w:fill="F2F2F2" w:themeFill="background1" w:themeFillShade="F2"/>
          </w:tcPr>
          <w:p w14:paraId="075DF947" w14:textId="77777777" w:rsidR="00327DCB" w:rsidRPr="009C17DF" w:rsidRDefault="00327DCB" w:rsidP="00DE17D9">
            <w:pPr>
              <w:autoSpaceDE w:val="0"/>
              <w:autoSpaceDN w:val="0"/>
              <w:adjustRightInd w:val="0"/>
              <w:jc w:val="center"/>
              <w:rPr>
                <w:rFonts w:ascii="Calibri" w:hAnsi="Calibri" w:cs="Calibri"/>
                <w:sz w:val="16"/>
                <w:szCs w:val="16"/>
              </w:rPr>
            </w:pPr>
            <w:r w:rsidRPr="009C17DF">
              <w:rPr>
                <w:rFonts w:ascii="Calibri" w:hAnsi="Calibri" w:cs="Calibri"/>
                <w:sz w:val="16"/>
                <w:szCs w:val="16"/>
              </w:rPr>
              <w:t xml:space="preserve">Nombre   de la Empresa </w:t>
            </w:r>
          </w:p>
        </w:tc>
        <w:tc>
          <w:tcPr>
            <w:tcW w:w="3262" w:type="dxa"/>
            <w:tcBorders>
              <w:bottom w:val="double" w:sz="4" w:space="0" w:color="auto"/>
            </w:tcBorders>
            <w:shd w:val="clear" w:color="auto" w:fill="F2F2F2" w:themeFill="background1" w:themeFillShade="F2"/>
          </w:tcPr>
          <w:p w14:paraId="3B30BF15" w14:textId="77777777" w:rsidR="00327DCB" w:rsidRPr="009C17DF" w:rsidRDefault="00327DCB" w:rsidP="00DE17D9">
            <w:pPr>
              <w:autoSpaceDE w:val="0"/>
              <w:autoSpaceDN w:val="0"/>
              <w:adjustRightInd w:val="0"/>
              <w:jc w:val="center"/>
              <w:rPr>
                <w:rFonts w:ascii="Calibri" w:hAnsi="Calibri" w:cs="Calibri"/>
                <w:sz w:val="16"/>
                <w:szCs w:val="16"/>
              </w:rPr>
            </w:pPr>
            <w:r w:rsidRPr="009C17DF">
              <w:rPr>
                <w:rFonts w:ascii="Calibri" w:hAnsi="Calibri" w:cs="Calibri"/>
                <w:sz w:val="16"/>
                <w:szCs w:val="16"/>
              </w:rPr>
              <w:t>Tipo de residuo</w:t>
            </w:r>
          </w:p>
        </w:tc>
      </w:tr>
      <w:tr w:rsidR="00327DCB" w:rsidRPr="009C17DF" w14:paraId="29E6C517" w14:textId="77777777" w:rsidTr="00DE17D9">
        <w:tc>
          <w:tcPr>
            <w:tcW w:w="3117" w:type="dxa"/>
            <w:tcBorders>
              <w:top w:val="double" w:sz="4" w:space="0" w:color="auto"/>
            </w:tcBorders>
          </w:tcPr>
          <w:p w14:paraId="4606134B"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Borders>
              <w:top w:val="double" w:sz="4" w:space="0" w:color="auto"/>
            </w:tcBorders>
          </w:tcPr>
          <w:p w14:paraId="721EFD42"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No aprovechables</w:t>
            </w:r>
          </w:p>
        </w:tc>
      </w:tr>
      <w:tr w:rsidR="00327DCB" w:rsidRPr="009C17DF" w14:paraId="46F9C17E" w14:textId="77777777" w:rsidTr="00DE17D9">
        <w:tc>
          <w:tcPr>
            <w:tcW w:w="3117" w:type="dxa"/>
          </w:tcPr>
          <w:p w14:paraId="1523BD6E"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Pr>
          <w:p w14:paraId="1726CFAC"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Peligrosos</w:t>
            </w:r>
          </w:p>
        </w:tc>
      </w:tr>
      <w:tr w:rsidR="00327DCB" w:rsidRPr="009C17DF" w14:paraId="669DA409" w14:textId="77777777" w:rsidTr="00DE17D9">
        <w:tc>
          <w:tcPr>
            <w:tcW w:w="3117" w:type="dxa"/>
          </w:tcPr>
          <w:p w14:paraId="7680C79A"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Pr>
          <w:p w14:paraId="45764E10"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Papel y plástico reciclado</w:t>
            </w:r>
          </w:p>
        </w:tc>
      </w:tr>
      <w:tr w:rsidR="00327DCB" w:rsidRPr="009C17DF" w14:paraId="1A0CC6CC" w14:textId="77777777" w:rsidTr="00DE17D9">
        <w:tc>
          <w:tcPr>
            <w:tcW w:w="3117" w:type="dxa"/>
          </w:tcPr>
          <w:p w14:paraId="48AAE082"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Pr>
          <w:p w14:paraId="5E73C300"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RAEE inventariado</w:t>
            </w:r>
          </w:p>
        </w:tc>
      </w:tr>
      <w:tr w:rsidR="00327DCB" w:rsidRPr="009C17DF" w14:paraId="5E21735C" w14:textId="77777777" w:rsidTr="00DE17D9">
        <w:tc>
          <w:tcPr>
            <w:tcW w:w="3117" w:type="dxa"/>
          </w:tcPr>
          <w:p w14:paraId="773333E2"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Pr>
          <w:p w14:paraId="025A52A7"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RAEE no inventariado</w:t>
            </w:r>
          </w:p>
        </w:tc>
      </w:tr>
      <w:tr w:rsidR="00327DCB" w:rsidRPr="009C17DF" w14:paraId="233D0334" w14:textId="77777777" w:rsidTr="00DE17D9">
        <w:tc>
          <w:tcPr>
            <w:tcW w:w="3117" w:type="dxa"/>
          </w:tcPr>
          <w:p w14:paraId="44536E16"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w:t>
            </w:r>
          </w:p>
        </w:tc>
        <w:tc>
          <w:tcPr>
            <w:tcW w:w="3262" w:type="dxa"/>
          </w:tcPr>
          <w:p w14:paraId="4FB30E6B" w14:textId="77777777" w:rsidR="00327DCB" w:rsidRPr="009C17DF" w:rsidRDefault="00327DCB" w:rsidP="00DE17D9">
            <w:pPr>
              <w:autoSpaceDE w:val="0"/>
              <w:autoSpaceDN w:val="0"/>
              <w:adjustRightInd w:val="0"/>
              <w:jc w:val="both"/>
              <w:rPr>
                <w:rFonts w:ascii="Calibri" w:hAnsi="Calibri" w:cs="Calibri"/>
                <w:sz w:val="16"/>
                <w:szCs w:val="16"/>
              </w:rPr>
            </w:pPr>
            <w:r w:rsidRPr="009C17DF">
              <w:rPr>
                <w:rFonts w:ascii="Calibri" w:hAnsi="Calibri" w:cs="Calibri"/>
                <w:sz w:val="16"/>
                <w:szCs w:val="16"/>
              </w:rPr>
              <w:t>Aceite vegetal usado</w:t>
            </w:r>
          </w:p>
        </w:tc>
      </w:tr>
    </w:tbl>
    <w:p w14:paraId="76B09DAE" w14:textId="77777777" w:rsidR="00327DCB" w:rsidRPr="009C17DF" w:rsidRDefault="00327DCB" w:rsidP="00327DCB">
      <w:pPr>
        <w:autoSpaceDE w:val="0"/>
        <w:autoSpaceDN w:val="0"/>
        <w:adjustRightInd w:val="0"/>
        <w:spacing w:after="0" w:line="240" w:lineRule="auto"/>
        <w:jc w:val="both"/>
        <w:rPr>
          <w:rFonts w:ascii="Calibri" w:hAnsi="Calibri" w:cs="Calibri"/>
          <w:sz w:val="20"/>
          <w:szCs w:val="20"/>
        </w:rPr>
      </w:pPr>
    </w:p>
    <w:p w14:paraId="709E1A76" w14:textId="77777777" w:rsidR="00327DCB" w:rsidRPr="009C17DF" w:rsidRDefault="00327DCB" w:rsidP="00327DCB">
      <w:pPr>
        <w:autoSpaceDE w:val="0"/>
        <w:autoSpaceDN w:val="0"/>
        <w:adjustRightInd w:val="0"/>
        <w:spacing w:after="0" w:line="240" w:lineRule="auto"/>
        <w:jc w:val="center"/>
        <w:rPr>
          <w:iCs/>
          <w:sz w:val="16"/>
          <w:szCs w:val="16"/>
        </w:rPr>
      </w:pPr>
      <w:r w:rsidRPr="009C17DF">
        <w:rPr>
          <w:iCs/>
          <w:sz w:val="16"/>
          <w:szCs w:val="16"/>
        </w:rPr>
        <w:t>Cuadro 4. Empresas EO-RS</w:t>
      </w:r>
    </w:p>
    <w:p w14:paraId="7C6A239D" w14:textId="77777777" w:rsidR="00327DCB" w:rsidRPr="00724703" w:rsidRDefault="00327DCB" w:rsidP="00327DCB">
      <w:pPr>
        <w:autoSpaceDE w:val="0"/>
        <w:autoSpaceDN w:val="0"/>
        <w:adjustRightInd w:val="0"/>
        <w:spacing w:after="0" w:line="240" w:lineRule="auto"/>
        <w:jc w:val="both"/>
        <w:rPr>
          <w:rFonts w:cstheme="minorHAnsi"/>
          <w:sz w:val="20"/>
          <w:szCs w:val="20"/>
        </w:rPr>
      </w:pPr>
    </w:p>
    <w:p w14:paraId="0A85C4D1" w14:textId="77777777" w:rsidR="00571476" w:rsidRPr="00724703" w:rsidRDefault="00571476" w:rsidP="00571476">
      <w:pPr>
        <w:autoSpaceDE w:val="0"/>
        <w:autoSpaceDN w:val="0"/>
        <w:adjustRightInd w:val="0"/>
        <w:spacing w:after="0" w:line="240" w:lineRule="auto"/>
        <w:rPr>
          <w:rFonts w:cstheme="minorHAnsi"/>
          <w:b/>
          <w:bCs/>
          <w:sz w:val="28"/>
          <w:szCs w:val="28"/>
        </w:rPr>
      </w:pPr>
      <w:r w:rsidRPr="00724703">
        <w:rPr>
          <w:rFonts w:cstheme="minorHAnsi"/>
          <w:b/>
          <w:bCs/>
          <w:sz w:val="28"/>
          <w:szCs w:val="28"/>
        </w:rPr>
        <w:t>14. Control documentario</w:t>
      </w:r>
    </w:p>
    <w:p w14:paraId="48DC373A" w14:textId="77777777" w:rsidR="00571476" w:rsidRPr="00686D39" w:rsidRDefault="00571476" w:rsidP="00571476">
      <w:pPr>
        <w:autoSpaceDE w:val="0"/>
        <w:autoSpaceDN w:val="0"/>
        <w:adjustRightInd w:val="0"/>
        <w:spacing w:after="0" w:line="240" w:lineRule="auto"/>
        <w:rPr>
          <w:rFonts w:cstheme="minorHAnsi"/>
          <w:sz w:val="20"/>
          <w:szCs w:val="20"/>
        </w:rPr>
      </w:pPr>
    </w:p>
    <w:p w14:paraId="433F99D7" w14:textId="77777777" w:rsidR="00571476" w:rsidRPr="00686D39" w:rsidRDefault="00571476" w:rsidP="00571476">
      <w:pPr>
        <w:pStyle w:val="Default"/>
        <w:jc w:val="both"/>
        <w:rPr>
          <w:rFonts w:asciiTheme="minorHAnsi" w:hAnsiTheme="minorHAnsi" w:cstheme="minorHAnsi"/>
          <w:color w:val="auto"/>
          <w:sz w:val="20"/>
          <w:szCs w:val="20"/>
        </w:rPr>
      </w:pPr>
      <w:r w:rsidRPr="00686D39">
        <w:rPr>
          <w:rFonts w:asciiTheme="minorHAnsi" w:hAnsiTheme="minorHAnsi" w:cstheme="minorHAnsi"/>
          <w:color w:val="auto"/>
          <w:sz w:val="20"/>
          <w:szCs w:val="20"/>
        </w:rPr>
        <w:t xml:space="preserve">La URP deberá asegurar la trazabilidad de los residuos para identificar tipos y cantidades de residuos presentes en el sitio de trabajo y transportados fuera del sitio. Los registros serán organizados, suficientemente detallados y recuperables para el uso en inspecciones y auditorías, midiendo la eficacia del programa de gestión de residuos. </w:t>
      </w:r>
    </w:p>
    <w:p w14:paraId="79FDAAEA" w14:textId="77777777" w:rsidR="00571476" w:rsidRPr="00686D39" w:rsidRDefault="00571476" w:rsidP="00571476">
      <w:pPr>
        <w:pStyle w:val="Default"/>
        <w:jc w:val="both"/>
        <w:rPr>
          <w:rFonts w:asciiTheme="minorHAnsi" w:hAnsiTheme="minorHAnsi" w:cstheme="minorHAnsi"/>
          <w:color w:val="auto"/>
          <w:sz w:val="20"/>
          <w:szCs w:val="20"/>
        </w:rPr>
      </w:pPr>
    </w:p>
    <w:p w14:paraId="1392BCBC" w14:textId="77777777" w:rsidR="00571476" w:rsidRPr="00686D39" w:rsidRDefault="00571476" w:rsidP="00571476">
      <w:pPr>
        <w:autoSpaceDE w:val="0"/>
        <w:autoSpaceDN w:val="0"/>
        <w:adjustRightInd w:val="0"/>
        <w:spacing w:after="0" w:line="240" w:lineRule="auto"/>
        <w:jc w:val="both"/>
        <w:rPr>
          <w:rFonts w:cstheme="minorHAnsi"/>
          <w:sz w:val="20"/>
          <w:szCs w:val="20"/>
        </w:rPr>
      </w:pPr>
      <w:r w:rsidRPr="00686D39">
        <w:rPr>
          <w:rFonts w:cstheme="minorHAnsi"/>
          <w:sz w:val="20"/>
          <w:szCs w:val="20"/>
        </w:rPr>
        <w:t>Se enviará a la autoridad competente la información que se requiera en cumplimiento de los requisitos legales aplicables.</w:t>
      </w:r>
    </w:p>
    <w:p w14:paraId="7F5F3728" w14:textId="77777777" w:rsidR="00571476" w:rsidRPr="00686D39" w:rsidRDefault="00571476" w:rsidP="00571476">
      <w:pPr>
        <w:autoSpaceDE w:val="0"/>
        <w:autoSpaceDN w:val="0"/>
        <w:adjustRightInd w:val="0"/>
        <w:spacing w:after="0" w:line="240" w:lineRule="auto"/>
        <w:rPr>
          <w:rFonts w:cstheme="minorHAnsi"/>
          <w:b/>
          <w:bCs/>
          <w:color w:val="FF0000"/>
          <w:sz w:val="20"/>
          <w:szCs w:val="20"/>
        </w:rPr>
      </w:pPr>
    </w:p>
    <w:p w14:paraId="02D408F3" w14:textId="77777777" w:rsidR="00571476" w:rsidRPr="00724703" w:rsidRDefault="00571476" w:rsidP="00571476">
      <w:pPr>
        <w:autoSpaceDE w:val="0"/>
        <w:autoSpaceDN w:val="0"/>
        <w:adjustRightInd w:val="0"/>
        <w:spacing w:after="0" w:line="240" w:lineRule="auto"/>
        <w:rPr>
          <w:rStyle w:val="Textoennegrita"/>
          <w:rFonts w:cstheme="minorHAnsi"/>
          <w:sz w:val="28"/>
          <w:szCs w:val="28"/>
        </w:rPr>
      </w:pPr>
      <w:r w:rsidRPr="00724703">
        <w:rPr>
          <w:rFonts w:cstheme="minorHAnsi"/>
          <w:b/>
          <w:bCs/>
          <w:sz w:val="28"/>
          <w:szCs w:val="28"/>
        </w:rPr>
        <w:t xml:space="preserve">15. </w:t>
      </w:r>
      <w:r w:rsidRPr="00724703">
        <w:rPr>
          <w:rStyle w:val="Textoennegrita"/>
          <w:rFonts w:cstheme="minorHAnsi"/>
          <w:sz w:val="28"/>
          <w:szCs w:val="28"/>
        </w:rPr>
        <w:t>Gestión de Datos y Monitorización</w:t>
      </w:r>
    </w:p>
    <w:p w14:paraId="1B67F8DE" w14:textId="77777777" w:rsidR="00571476" w:rsidRPr="00686D39" w:rsidRDefault="00571476" w:rsidP="00571476">
      <w:pPr>
        <w:autoSpaceDE w:val="0"/>
        <w:autoSpaceDN w:val="0"/>
        <w:adjustRightInd w:val="0"/>
        <w:spacing w:after="0" w:line="240" w:lineRule="auto"/>
        <w:rPr>
          <w:rStyle w:val="Textoennegrita"/>
          <w:rFonts w:cstheme="minorHAnsi"/>
          <w:sz w:val="20"/>
          <w:szCs w:val="20"/>
        </w:rPr>
      </w:pPr>
    </w:p>
    <w:p w14:paraId="7EC32507" w14:textId="77777777" w:rsidR="00571476" w:rsidRPr="00686D39" w:rsidRDefault="00571476" w:rsidP="00571476">
      <w:pPr>
        <w:autoSpaceDE w:val="0"/>
        <w:autoSpaceDN w:val="0"/>
        <w:adjustRightInd w:val="0"/>
        <w:spacing w:after="0" w:line="240" w:lineRule="auto"/>
        <w:jc w:val="both"/>
        <w:rPr>
          <w:rFonts w:cstheme="minorHAnsi"/>
          <w:b/>
          <w:bCs/>
          <w:sz w:val="20"/>
          <w:szCs w:val="20"/>
        </w:rPr>
      </w:pPr>
      <w:r w:rsidRPr="00686D39">
        <w:rPr>
          <w:rFonts w:cstheme="minorHAnsi"/>
          <w:sz w:val="20"/>
          <w:szCs w:val="20"/>
        </w:rPr>
        <w:t>Establecer un sistema centralizado para la gestión de datos, donde se registren y analicen todas las actividades relacionadas con la gestión de residuos. Esto permite la toma de decisiones informadas y la mejora continua del sistema.</w:t>
      </w:r>
    </w:p>
    <w:p w14:paraId="39F3B5CB" w14:textId="77777777" w:rsidR="00571476" w:rsidRPr="00686D39" w:rsidRDefault="00571476" w:rsidP="00571476">
      <w:pPr>
        <w:autoSpaceDE w:val="0"/>
        <w:autoSpaceDN w:val="0"/>
        <w:adjustRightInd w:val="0"/>
        <w:spacing w:after="0" w:line="240" w:lineRule="auto"/>
        <w:rPr>
          <w:rFonts w:cstheme="minorHAnsi"/>
          <w:sz w:val="20"/>
          <w:szCs w:val="20"/>
        </w:rPr>
      </w:pPr>
    </w:p>
    <w:tbl>
      <w:tblPr>
        <w:tblStyle w:val="Tablaconcuadrcula"/>
        <w:tblW w:w="9351" w:type="dxa"/>
        <w:tblLook w:val="04A0" w:firstRow="1" w:lastRow="0" w:firstColumn="1" w:lastColumn="0" w:noHBand="0" w:noVBand="1"/>
      </w:tblPr>
      <w:tblGrid>
        <w:gridCol w:w="772"/>
        <w:gridCol w:w="1537"/>
        <w:gridCol w:w="704"/>
        <w:gridCol w:w="1093"/>
        <w:gridCol w:w="1559"/>
        <w:gridCol w:w="993"/>
        <w:gridCol w:w="2693"/>
      </w:tblGrid>
      <w:tr w:rsidR="00571476" w:rsidRPr="009C17DF" w14:paraId="4929A461" w14:textId="77777777" w:rsidTr="00152AD1">
        <w:trPr>
          <w:trHeight w:val="133"/>
        </w:trPr>
        <w:tc>
          <w:tcPr>
            <w:tcW w:w="772" w:type="dxa"/>
            <w:tcBorders>
              <w:bottom w:val="double" w:sz="4" w:space="0" w:color="auto"/>
            </w:tcBorders>
            <w:shd w:val="clear" w:color="auto" w:fill="F2F2F2" w:themeFill="background1" w:themeFillShade="F2"/>
          </w:tcPr>
          <w:p w14:paraId="5591F13B"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Fecha</w:t>
            </w:r>
          </w:p>
        </w:tc>
        <w:tc>
          <w:tcPr>
            <w:tcW w:w="1537" w:type="dxa"/>
            <w:tcBorders>
              <w:bottom w:val="double" w:sz="4" w:space="0" w:color="auto"/>
            </w:tcBorders>
            <w:shd w:val="clear" w:color="auto" w:fill="F2F2F2" w:themeFill="background1" w:themeFillShade="F2"/>
          </w:tcPr>
          <w:p w14:paraId="5AE03F05"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Área/Departamento</w:t>
            </w:r>
          </w:p>
        </w:tc>
        <w:tc>
          <w:tcPr>
            <w:tcW w:w="704" w:type="dxa"/>
            <w:tcBorders>
              <w:bottom w:val="double" w:sz="4" w:space="0" w:color="auto"/>
            </w:tcBorders>
            <w:shd w:val="clear" w:color="auto" w:fill="F2F2F2" w:themeFill="background1" w:themeFillShade="F2"/>
          </w:tcPr>
          <w:p w14:paraId="67DE93CE"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Tipo de residuo</w:t>
            </w:r>
          </w:p>
        </w:tc>
        <w:tc>
          <w:tcPr>
            <w:tcW w:w="1093" w:type="dxa"/>
            <w:tcBorders>
              <w:bottom w:val="double" w:sz="4" w:space="0" w:color="auto"/>
            </w:tcBorders>
            <w:shd w:val="clear" w:color="auto" w:fill="F2F2F2" w:themeFill="background1" w:themeFillShade="F2"/>
          </w:tcPr>
          <w:p w14:paraId="60D942BD"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Cantidad generada (kg o unidades)</w:t>
            </w:r>
          </w:p>
        </w:tc>
        <w:tc>
          <w:tcPr>
            <w:tcW w:w="1559" w:type="dxa"/>
            <w:tcBorders>
              <w:bottom w:val="double" w:sz="4" w:space="0" w:color="auto"/>
            </w:tcBorders>
            <w:shd w:val="clear" w:color="auto" w:fill="F2F2F2" w:themeFill="background1" w:themeFillShade="F2"/>
          </w:tcPr>
          <w:p w14:paraId="09E24500"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Método de disposición final</w:t>
            </w:r>
          </w:p>
        </w:tc>
        <w:tc>
          <w:tcPr>
            <w:tcW w:w="993" w:type="dxa"/>
            <w:tcBorders>
              <w:bottom w:val="double" w:sz="4" w:space="0" w:color="auto"/>
            </w:tcBorders>
            <w:shd w:val="clear" w:color="auto" w:fill="F2F2F2" w:themeFill="background1" w:themeFillShade="F2"/>
          </w:tcPr>
          <w:p w14:paraId="487DB989"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valorización</w:t>
            </w:r>
          </w:p>
          <w:p w14:paraId="1A43A0E0" w14:textId="77777777" w:rsidR="00571476" w:rsidRPr="009C17DF" w:rsidRDefault="00571476" w:rsidP="00DE17D9">
            <w:pPr>
              <w:autoSpaceDE w:val="0"/>
              <w:autoSpaceDN w:val="0"/>
              <w:adjustRightInd w:val="0"/>
              <w:rPr>
                <w:rFonts w:ascii="Calibri" w:hAnsi="Calibri" w:cs="Calibri"/>
                <w:sz w:val="16"/>
                <w:szCs w:val="16"/>
              </w:rPr>
            </w:pPr>
          </w:p>
        </w:tc>
        <w:tc>
          <w:tcPr>
            <w:tcW w:w="2693" w:type="dxa"/>
            <w:tcBorders>
              <w:bottom w:val="double" w:sz="4" w:space="0" w:color="auto"/>
            </w:tcBorders>
            <w:shd w:val="clear" w:color="auto" w:fill="F2F2F2" w:themeFill="background1" w:themeFillShade="F2"/>
          </w:tcPr>
          <w:p w14:paraId="2F7F7EA1"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Observaciones</w:t>
            </w:r>
          </w:p>
        </w:tc>
      </w:tr>
      <w:tr w:rsidR="00571476" w:rsidRPr="009C17DF" w14:paraId="356CC6AA" w14:textId="77777777" w:rsidTr="00152AD1">
        <w:trPr>
          <w:trHeight w:val="363"/>
        </w:trPr>
        <w:tc>
          <w:tcPr>
            <w:tcW w:w="772" w:type="dxa"/>
            <w:tcBorders>
              <w:top w:val="double" w:sz="4" w:space="0" w:color="auto"/>
            </w:tcBorders>
          </w:tcPr>
          <w:p w14:paraId="5D93F86D" w14:textId="77777777" w:rsidR="00571476" w:rsidRPr="009C17DF" w:rsidRDefault="00571476" w:rsidP="00DE17D9">
            <w:pPr>
              <w:autoSpaceDE w:val="0"/>
              <w:autoSpaceDN w:val="0"/>
              <w:adjustRightInd w:val="0"/>
              <w:rPr>
                <w:rFonts w:ascii="Calibri" w:hAnsi="Calibri" w:cs="Calibri"/>
                <w:sz w:val="16"/>
                <w:szCs w:val="16"/>
              </w:rPr>
            </w:pPr>
          </w:p>
        </w:tc>
        <w:tc>
          <w:tcPr>
            <w:tcW w:w="1537" w:type="dxa"/>
            <w:tcBorders>
              <w:top w:val="double" w:sz="4" w:space="0" w:color="auto"/>
            </w:tcBorders>
          </w:tcPr>
          <w:p w14:paraId="10AE499D" w14:textId="77777777" w:rsidR="00571476" w:rsidRPr="009C17DF" w:rsidRDefault="00571476" w:rsidP="00DE17D9">
            <w:pPr>
              <w:autoSpaceDE w:val="0"/>
              <w:autoSpaceDN w:val="0"/>
              <w:adjustRightInd w:val="0"/>
              <w:rPr>
                <w:rFonts w:ascii="Calibri" w:hAnsi="Calibri" w:cs="Calibri"/>
                <w:sz w:val="16"/>
                <w:szCs w:val="16"/>
              </w:rPr>
            </w:pPr>
          </w:p>
        </w:tc>
        <w:tc>
          <w:tcPr>
            <w:tcW w:w="704" w:type="dxa"/>
            <w:tcBorders>
              <w:top w:val="double" w:sz="4" w:space="0" w:color="auto"/>
            </w:tcBorders>
          </w:tcPr>
          <w:p w14:paraId="094AC19D" w14:textId="77777777" w:rsidR="00571476" w:rsidRPr="009C17DF" w:rsidRDefault="00571476" w:rsidP="00DE17D9">
            <w:pPr>
              <w:autoSpaceDE w:val="0"/>
              <w:autoSpaceDN w:val="0"/>
              <w:adjustRightInd w:val="0"/>
              <w:rPr>
                <w:rFonts w:ascii="Calibri" w:hAnsi="Calibri" w:cs="Calibri"/>
                <w:sz w:val="16"/>
                <w:szCs w:val="16"/>
              </w:rPr>
            </w:pPr>
          </w:p>
        </w:tc>
        <w:tc>
          <w:tcPr>
            <w:tcW w:w="1093" w:type="dxa"/>
            <w:tcBorders>
              <w:top w:val="double" w:sz="4" w:space="0" w:color="auto"/>
            </w:tcBorders>
          </w:tcPr>
          <w:p w14:paraId="13F252A5" w14:textId="77777777" w:rsidR="00571476" w:rsidRPr="009C17DF" w:rsidRDefault="00571476" w:rsidP="00DE17D9">
            <w:pPr>
              <w:autoSpaceDE w:val="0"/>
              <w:autoSpaceDN w:val="0"/>
              <w:adjustRightInd w:val="0"/>
              <w:rPr>
                <w:rFonts w:ascii="Calibri" w:hAnsi="Calibri" w:cs="Calibri"/>
                <w:sz w:val="16"/>
                <w:szCs w:val="16"/>
              </w:rPr>
            </w:pPr>
          </w:p>
        </w:tc>
        <w:tc>
          <w:tcPr>
            <w:tcW w:w="1559" w:type="dxa"/>
            <w:tcBorders>
              <w:top w:val="double" w:sz="4" w:space="0" w:color="auto"/>
            </w:tcBorders>
          </w:tcPr>
          <w:p w14:paraId="525936AB"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Reciclaje</w:t>
            </w:r>
          </w:p>
        </w:tc>
        <w:tc>
          <w:tcPr>
            <w:tcW w:w="993" w:type="dxa"/>
            <w:tcBorders>
              <w:top w:val="double" w:sz="4" w:space="0" w:color="auto"/>
            </w:tcBorders>
          </w:tcPr>
          <w:p w14:paraId="439316D6" w14:textId="77777777" w:rsidR="00571476" w:rsidRPr="009C17DF" w:rsidRDefault="00571476" w:rsidP="00DE17D9">
            <w:pPr>
              <w:autoSpaceDE w:val="0"/>
              <w:autoSpaceDN w:val="0"/>
              <w:adjustRightInd w:val="0"/>
              <w:rPr>
                <w:rFonts w:ascii="Calibri" w:hAnsi="Calibri" w:cs="Calibri"/>
                <w:sz w:val="16"/>
                <w:szCs w:val="16"/>
              </w:rPr>
            </w:pPr>
          </w:p>
        </w:tc>
        <w:tc>
          <w:tcPr>
            <w:tcW w:w="2693" w:type="dxa"/>
            <w:tcBorders>
              <w:top w:val="double" w:sz="4" w:space="0" w:color="auto"/>
            </w:tcBorders>
          </w:tcPr>
          <w:p w14:paraId="7CDFEBFA" w14:textId="77777777" w:rsidR="00571476" w:rsidRPr="009C17DF" w:rsidRDefault="00571476" w:rsidP="00DE17D9">
            <w:pPr>
              <w:autoSpaceDE w:val="0"/>
              <w:autoSpaceDN w:val="0"/>
              <w:adjustRightInd w:val="0"/>
              <w:rPr>
                <w:rFonts w:ascii="Calibri" w:hAnsi="Calibri" w:cs="Calibri"/>
                <w:sz w:val="16"/>
                <w:szCs w:val="16"/>
              </w:rPr>
            </w:pPr>
          </w:p>
        </w:tc>
      </w:tr>
      <w:tr w:rsidR="00571476" w:rsidRPr="009C17DF" w14:paraId="11E3C37E" w14:textId="77777777" w:rsidTr="00152AD1">
        <w:trPr>
          <w:trHeight w:val="276"/>
        </w:trPr>
        <w:tc>
          <w:tcPr>
            <w:tcW w:w="772" w:type="dxa"/>
          </w:tcPr>
          <w:p w14:paraId="290E3084" w14:textId="77777777" w:rsidR="00571476" w:rsidRPr="009C17DF" w:rsidRDefault="00571476" w:rsidP="00DE17D9">
            <w:pPr>
              <w:autoSpaceDE w:val="0"/>
              <w:autoSpaceDN w:val="0"/>
              <w:adjustRightInd w:val="0"/>
              <w:rPr>
                <w:rFonts w:ascii="Calibri" w:hAnsi="Calibri" w:cs="Calibri"/>
                <w:sz w:val="16"/>
                <w:szCs w:val="16"/>
              </w:rPr>
            </w:pPr>
          </w:p>
        </w:tc>
        <w:tc>
          <w:tcPr>
            <w:tcW w:w="1537" w:type="dxa"/>
          </w:tcPr>
          <w:p w14:paraId="2067F9BE" w14:textId="77777777" w:rsidR="00571476" w:rsidRPr="009C17DF" w:rsidRDefault="00571476" w:rsidP="00DE17D9">
            <w:pPr>
              <w:autoSpaceDE w:val="0"/>
              <w:autoSpaceDN w:val="0"/>
              <w:adjustRightInd w:val="0"/>
              <w:rPr>
                <w:rFonts w:ascii="Calibri" w:hAnsi="Calibri" w:cs="Calibri"/>
                <w:sz w:val="16"/>
                <w:szCs w:val="16"/>
              </w:rPr>
            </w:pPr>
          </w:p>
        </w:tc>
        <w:tc>
          <w:tcPr>
            <w:tcW w:w="704" w:type="dxa"/>
          </w:tcPr>
          <w:p w14:paraId="4FE4B3EE" w14:textId="77777777" w:rsidR="00571476" w:rsidRPr="009C17DF" w:rsidRDefault="00571476" w:rsidP="00DE17D9">
            <w:pPr>
              <w:autoSpaceDE w:val="0"/>
              <w:autoSpaceDN w:val="0"/>
              <w:adjustRightInd w:val="0"/>
              <w:rPr>
                <w:rFonts w:ascii="Calibri" w:hAnsi="Calibri" w:cs="Calibri"/>
                <w:sz w:val="16"/>
                <w:szCs w:val="16"/>
              </w:rPr>
            </w:pPr>
          </w:p>
        </w:tc>
        <w:tc>
          <w:tcPr>
            <w:tcW w:w="1093" w:type="dxa"/>
          </w:tcPr>
          <w:p w14:paraId="13D79D5C" w14:textId="77777777" w:rsidR="00571476" w:rsidRPr="009C17DF" w:rsidRDefault="00571476" w:rsidP="00DE17D9">
            <w:pPr>
              <w:autoSpaceDE w:val="0"/>
              <w:autoSpaceDN w:val="0"/>
              <w:adjustRightInd w:val="0"/>
              <w:rPr>
                <w:rFonts w:ascii="Calibri" w:hAnsi="Calibri" w:cs="Calibri"/>
                <w:sz w:val="16"/>
                <w:szCs w:val="16"/>
              </w:rPr>
            </w:pPr>
          </w:p>
        </w:tc>
        <w:tc>
          <w:tcPr>
            <w:tcW w:w="1559" w:type="dxa"/>
          </w:tcPr>
          <w:p w14:paraId="51BC9B7A"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Vertedero</w:t>
            </w:r>
          </w:p>
        </w:tc>
        <w:tc>
          <w:tcPr>
            <w:tcW w:w="993" w:type="dxa"/>
          </w:tcPr>
          <w:p w14:paraId="4BA574FB" w14:textId="77777777" w:rsidR="00571476" w:rsidRPr="009C17DF" w:rsidRDefault="00571476" w:rsidP="00DE17D9">
            <w:pPr>
              <w:autoSpaceDE w:val="0"/>
              <w:autoSpaceDN w:val="0"/>
              <w:adjustRightInd w:val="0"/>
              <w:rPr>
                <w:rFonts w:ascii="Calibri" w:hAnsi="Calibri" w:cs="Calibri"/>
                <w:sz w:val="16"/>
                <w:szCs w:val="16"/>
              </w:rPr>
            </w:pPr>
          </w:p>
        </w:tc>
        <w:tc>
          <w:tcPr>
            <w:tcW w:w="2693" w:type="dxa"/>
          </w:tcPr>
          <w:p w14:paraId="25859CF9" w14:textId="77777777" w:rsidR="00571476" w:rsidRPr="009C17DF" w:rsidRDefault="00571476" w:rsidP="00DE17D9">
            <w:pPr>
              <w:autoSpaceDE w:val="0"/>
              <w:autoSpaceDN w:val="0"/>
              <w:adjustRightInd w:val="0"/>
              <w:rPr>
                <w:rFonts w:ascii="Calibri" w:hAnsi="Calibri" w:cs="Calibri"/>
                <w:sz w:val="16"/>
                <w:szCs w:val="16"/>
              </w:rPr>
            </w:pPr>
          </w:p>
        </w:tc>
      </w:tr>
      <w:tr w:rsidR="00571476" w:rsidRPr="009C17DF" w14:paraId="2AC1C4DC" w14:textId="77777777" w:rsidTr="00152AD1">
        <w:trPr>
          <w:trHeight w:val="407"/>
        </w:trPr>
        <w:tc>
          <w:tcPr>
            <w:tcW w:w="772" w:type="dxa"/>
          </w:tcPr>
          <w:p w14:paraId="69CF73BD" w14:textId="77777777" w:rsidR="00571476" w:rsidRPr="009C17DF" w:rsidRDefault="00571476" w:rsidP="00DE17D9">
            <w:pPr>
              <w:autoSpaceDE w:val="0"/>
              <w:autoSpaceDN w:val="0"/>
              <w:adjustRightInd w:val="0"/>
              <w:rPr>
                <w:rFonts w:ascii="Calibri" w:hAnsi="Calibri" w:cs="Calibri"/>
                <w:sz w:val="16"/>
                <w:szCs w:val="16"/>
              </w:rPr>
            </w:pPr>
          </w:p>
        </w:tc>
        <w:tc>
          <w:tcPr>
            <w:tcW w:w="1537" w:type="dxa"/>
          </w:tcPr>
          <w:p w14:paraId="569817FD" w14:textId="77777777" w:rsidR="00571476" w:rsidRPr="009C17DF" w:rsidRDefault="00571476" w:rsidP="00DE17D9">
            <w:pPr>
              <w:autoSpaceDE w:val="0"/>
              <w:autoSpaceDN w:val="0"/>
              <w:adjustRightInd w:val="0"/>
              <w:rPr>
                <w:rFonts w:ascii="Calibri" w:hAnsi="Calibri" w:cs="Calibri"/>
                <w:sz w:val="16"/>
                <w:szCs w:val="16"/>
              </w:rPr>
            </w:pPr>
          </w:p>
        </w:tc>
        <w:tc>
          <w:tcPr>
            <w:tcW w:w="704" w:type="dxa"/>
          </w:tcPr>
          <w:p w14:paraId="23DD2831" w14:textId="77777777" w:rsidR="00571476" w:rsidRPr="009C17DF" w:rsidRDefault="00571476" w:rsidP="00DE17D9">
            <w:pPr>
              <w:autoSpaceDE w:val="0"/>
              <w:autoSpaceDN w:val="0"/>
              <w:adjustRightInd w:val="0"/>
              <w:rPr>
                <w:rFonts w:ascii="Calibri" w:hAnsi="Calibri" w:cs="Calibri"/>
                <w:sz w:val="16"/>
                <w:szCs w:val="16"/>
              </w:rPr>
            </w:pPr>
          </w:p>
        </w:tc>
        <w:tc>
          <w:tcPr>
            <w:tcW w:w="1093" w:type="dxa"/>
          </w:tcPr>
          <w:p w14:paraId="765BAD20" w14:textId="77777777" w:rsidR="00571476" w:rsidRPr="009C17DF" w:rsidRDefault="00571476" w:rsidP="00DE17D9">
            <w:pPr>
              <w:autoSpaceDE w:val="0"/>
              <w:autoSpaceDN w:val="0"/>
              <w:adjustRightInd w:val="0"/>
              <w:rPr>
                <w:rFonts w:ascii="Calibri" w:hAnsi="Calibri" w:cs="Calibri"/>
                <w:sz w:val="16"/>
                <w:szCs w:val="16"/>
              </w:rPr>
            </w:pPr>
          </w:p>
        </w:tc>
        <w:tc>
          <w:tcPr>
            <w:tcW w:w="1559" w:type="dxa"/>
          </w:tcPr>
          <w:p w14:paraId="360D8FD9" w14:textId="77777777" w:rsidR="00571476" w:rsidRPr="009C17DF" w:rsidRDefault="00571476" w:rsidP="00DE17D9">
            <w:pPr>
              <w:autoSpaceDE w:val="0"/>
              <w:autoSpaceDN w:val="0"/>
              <w:adjustRightInd w:val="0"/>
              <w:rPr>
                <w:rFonts w:ascii="Calibri" w:hAnsi="Calibri" w:cs="Calibri"/>
                <w:sz w:val="16"/>
                <w:szCs w:val="16"/>
              </w:rPr>
            </w:pPr>
            <w:r w:rsidRPr="009C17DF">
              <w:rPr>
                <w:rFonts w:ascii="Calibri" w:hAnsi="Calibri" w:cs="Calibri"/>
                <w:sz w:val="16"/>
                <w:szCs w:val="16"/>
              </w:rPr>
              <w:t>Tratamiento especializado</w:t>
            </w:r>
          </w:p>
        </w:tc>
        <w:tc>
          <w:tcPr>
            <w:tcW w:w="993" w:type="dxa"/>
          </w:tcPr>
          <w:p w14:paraId="41544EF9" w14:textId="77777777" w:rsidR="00571476" w:rsidRPr="009C17DF" w:rsidRDefault="00571476" w:rsidP="00DE17D9">
            <w:pPr>
              <w:autoSpaceDE w:val="0"/>
              <w:autoSpaceDN w:val="0"/>
              <w:adjustRightInd w:val="0"/>
              <w:rPr>
                <w:rFonts w:ascii="Calibri" w:hAnsi="Calibri" w:cs="Calibri"/>
                <w:sz w:val="16"/>
                <w:szCs w:val="16"/>
              </w:rPr>
            </w:pPr>
          </w:p>
        </w:tc>
        <w:tc>
          <w:tcPr>
            <w:tcW w:w="2693" w:type="dxa"/>
          </w:tcPr>
          <w:p w14:paraId="5A6689D0" w14:textId="77777777" w:rsidR="00571476" w:rsidRPr="009C17DF" w:rsidRDefault="00571476" w:rsidP="00DE17D9">
            <w:pPr>
              <w:autoSpaceDE w:val="0"/>
              <w:autoSpaceDN w:val="0"/>
              <w:adjustRightInd w:val="0"/>
              <w:rPr>
                <w:rFonts w:ascii="Calibri" w:hAnsi="Calibri" w:cs="Calibri"/>
                <w:sz w:val="16"/>
                <w:szCs w:val="16"/>
              </w:rPr>
            </w:pPr>
          </w:p>
        </w:tc>
      </w:tr>
    </w:tbl>
    <w:p w14:paraId="66A9ECA8" w14:textId="77777777" w:rsidR="00571476" w:rsidRPr="009C17DF" w:rsidRDefault="00571476" w:rsidP="00571476">
      <w:pPr>
        <w:autoSpaceDE w:val="0"/>
        <w:autoSpaceDN w:val="0"/>
        <w:adjustRightInd w:val="0"/>
        <w:spacing w:after="0" w:line="240" w:lineRule="auto"/>
        <w:rPr>
          <w:rFonts w:ascii="Calibri" w:hAnsi="Calibri" w:cs="Calibri"/>
        </w:rPr>
      </w:pPr>
    </w:p>
    <w:p w14:paraId="1FE8E6D7" w14:textId="77777777" w:rsidR="00571476" w:rsidRPr="00EC2A5F" w:rsidRDefault="00571476" w:rsidP="00571476">
      <w:pPr>
        <w:autoSpaceDE w:val="0"/>
        <w:autoSpaceDN w:val="0"/>
        <w:adjustRightInd w:val="0"/>
        <w:spacing w:after="0" w:line="240" w:lineRule="auto"/>
        <w:rPr>
          <w:rFonts w:cstheme="minorHAnsi"/>
        </w:rPr>
      </w:pPr>
    </w:p>
    <w:p w14:paraId="44EC789B" w14:textId="77777777" w:rsidR="00571476" w:rsidRPr="00EC2A5F" w:rsidRDefault="00571476" w:rsidP="00571476">
      <w:pPr>
        <w:autoSpaceDE w:val="0"/>
        <w:autoSpaceDN w:val="0"/>
        <w:adjustRightInd w:val="0"/>
        <w:spacing w:after="0" w:line="240" w:lineRule="auto"/>
        <w:jc w:val="both"/>
        <w:rPr>
          <w:rFonts w:cstheme="minorHAnsi"/>
          <w:b/>
          <w:bCs/>
          <w:sz w:val="28"/>
          <w:szCs w:val="28"/>
        </w:rPr>
      </w:pPr>
      <w:r w:rsidRPr="00EC2A5F">
        <w:rPr>
          <w:rFonts w:cstheme="minorHAnsi"/>
          <w:b/>
          <w:bCs/>
          <w:sz w:val="28"/>
          <w:szCs w:val="28"/>
        </w:rPr>
        <w:t>16. Plan de contingencia para manejo de residuos sólidos y líquidos peligrosos</w:t>
      </w:r>
    </w:p>
    <w:p w14:paraId="3EDBBC7B" w14:textId="77777777" w:rsidR="00571476" w:rsidRPr="00EC2A5F" w:rsidRDefault="00571476" w:rsidP="00571476">
      <w:pPr>
        <w:autoSpaceDE w:val="0"/>
        <w:autoSpaceDN w:val="0"/>
        <w:adjustRightInd w:val="0"/>
        <w:spacing w:after="0" w:line="240" w:lineRule="auto"/>
        <w:rPr>
          <w:rFonts w:cstheme="minorHAnsi"/>
        </w:rPr>
      </w:pPr>
    </w:p>
    <w:p w14:paraId="0EDAA349" w14:textId="77777777" w:rsidR="00571476" w:rsidRPr="00EC2A5F" w:rsidRDefault="00571476" w:rsidP="00571476">
      <w:pPr>
        <w:pStyle w:val="Default"/>
        <w:rPr>
          <w:rFonts w:asciiTheme="minorHAnsi" w:hAnsiTheme="minorHAnsi" w:cstheme="minorHAnsi"/>
          <w:b/>
          <w:color w:val="auto"/>
          <w:sz w:val="22"/>
          <w:szCs w:val="22"/>
        </w:rPr>
      </w:pPr>
      <w:r w:rsidRPr="00EC2A5F">
        <w:rPr>
          <w:rFonts w:asciiTheme="minorHAnsi" w:hAnsiTheme="minorHAnsi" w:cstheme="minorHAnsi"/>
          <w:b/>
          <w:color w:val="auto"/>
          <w:sz w:val="22"/>
          <w:szCs w:val="22"/>
        </w:rPr>
        <w:t xml:space="preserve">Objetivo </w:t>
      </w:r>
    </w:p>
    <w:p w14:paraId="74B6F0DF" w14:textId="77777777" w:rsidR="00571476" w:rsidRPr="00EC2A5F" w:rsidRDefault="00571476" w:rsidP="00571476">
      <w:pPr>
        <w:pStyle w:val="Default"/>
        <w:rPr>
          <w:rFonts w:asciiTheme="minorHAnsi" w:hAnsiTheme="minorHAnsi" w:cstheme="minorHAnsi"/>
          <w:b/>
          <w:color w:val="auto"/>
          <w:sz w:val="22"/>
          <w:szCs w:val="22"/>
        </w:rPr>
      </w:pPr>
    </w:p>
    <w:p w14:paraId="2943948C" w14:textId="77777777" w:rsidR="00571476" w:rsidRPr="00686D39" w:rsidRDefault="00571476" w:rsidP="00571476">
      <w:pPr>
        <w:pStyle w:val="Default"/>
        <w:jc w:val="both"/>
        <w:rPr>
          <w:rFonts w:asciiTheme="minorHAnsi" w:hAnsiTheme="minorHAnsi" w:cstheme="minorHAnsi"/>
          <w:color w:val="auto"/>
          <w:sz w:val="20"/>
          <w:szCs w:val="20"/>
        </w:rPr>
      </w:pPr>
      <w:r w:rsidRPr="00686D39">
        <w:rPr>
          <w:rFonts w:asciiTheme="minorHAnsi" w:hAnsiTheme="minorHAnsi" w:cstheme="minorHAnsi"/>
          <w:color w:val="auto"/>
          <w:sz w:val="20"/>
          <w:szCs w:val="20"/>
        </w:rPr>
        <w:lastRenderedPageBreak/>
        <w:t xml:space="preserve">Establecer lineamientos para manejo seguro de residuos peligrosos ante situaciones de emergencia. </w:t>
      </w:r>
    </w:p>
    <w:p w14:paraId="20A68A50" w14:textId="77777777" w:rsidR="00571476" w:rsidRPr="00686D39" w:rsidRDefault="00571476" w:rsidP="00571476">
      <w:pPr>
        <w:pStyle w:val="Default"/>
        <w:rPr>
          <w:rFonts w:asciiTheme="minorHAnsi" w:hAnsiTheme="minorHAnsi" w:cstheme="minorHAnsi"/>
          <w:color w:val="auto"/>
          <w:sz w:val="20"/>
          <w:szCs w:val="20"/>
        </w:rPr>
      </w:pPr>
    </w:p>
    <w:p w14:paraId="3014F588" w14:textId="77777777" w:rsidR="00571476" w:rsidRPr="00686D39" w:rsidRDefault="00571476" w:rsidP="00571476">
      <w:pPr>
        <w:pStyle w:val="Default"/>
        <w:rPr>
          <w:rFonts w:asciiTheme="minorHAnsi" w:hAnsiTheme="minorHAnsi" w:cstheme="minorHAnsi"/>
          <w:color w:val="auto"/>
          <w:sz w:val="20"/>
          <w:szCs w:val="20"/>
        </w:rPr>
      </w:pPr>
      <w:r w:rsidRPr="00686D39">
        <w:rPr>
          <w:rFonts w:asciiTheme="minorHAnsi" w:hAnsiTheme="minorHAnsi" w:cstheme="minorHAnsi"/>
          <w:color w:val="auto"/>
          <w:sz w:val="20"/>
          <w:szCs w:val="20"/>
        </w:rPr>
        <w:t xml:space="preserve">Las emergencias pueden ser, según su origen: </w:t>
      </w:r>
    </w:p>
    <w:p w14:paraId="2F1C2D69" w14:textId="77777777" w:rsidR="00571476" w:rsidRPr="00686D39" w:rsidRDefault="00571476" w:rsidP="00571476">
      <w:pPr>
        <w:pStyle w:val="Default"/>
        <w:rPr>
          <w:rFonts w:asciiTheme="minorHAnsi" w:hAnsiTheme="minorHAnsi" w:cstheme="minorHAnsi"/>
          <w:color w:val="auto"/>
          <w:sz w:val="20"/>
          <w:szCs w:val="20"/>
        </w:rPr>
      </w:pPr>
    </w:p>
    <w:p w14:paraId="6706E82A" w14:textId="77777777" w:rsidR="00571476" w:rsidRPr="00686D39" w:rsidRDefault="00571476" w:rsidP="00512DB4">
      <w:pPr>
        <w:pStyle w:val="Default"/>
        <w:numPr>
          <w:ilvl w:val="0"/>
          <w:numId w:val="54"/>
        </w:numPr>
        <w:spacing w:after="72"/>
        <w:jc w:val="both"/>
        <w:rPr>
          <w:rFonts w:asciiTheme="minorHAnsi" w:hAnsiTheme="minorHAnsi" w:cstheme="minorHAnsi"/>
          <w:color w:val="auto"/>
          <w:sz w:val="20"/>
          <w:szCs w:val="20"/>
        </w:rPr>
      </w:pPr>
      <w:r w:rsidRPr="00686D39">
        <w:rPr>
          <w:rFonts w:asciiTheme="minorHAnsi" w:hAnsiTheme="minorHAnsi" w:cstheme="minorHAnsi"/>
          <w:color w:val="auto"/>
          <w:sz w:val="20"/>
          <w:szCs w:val="20"/>
        </w:rPr>
        <w:t xml:space="preserve">Natural: emergencias originadas por la naturaleza tales como sismos, inundaciones, entre otros. </w:t>
      </w:r>
    </w:p>
    <w:p w14:paraId="0F0576FE" w14:textId="77777777" w:rsidR="00571476" w:rsidRPr="00686D39" w:rsidRDefault="00571476" w:rsidP="00512DB4">
      <w:pPr>
        <w:pStyle w:val="Default"/>
        <w:numPr>
          <w:ilvl w:val="0"/>
          <w:numId w:val="54"/>
        </w:numPr>
        <w:spacing w:after="72"/>
        <w:jc w:val="both"/>
        <w:rPr>
          <w:rFonts w:asciiTheme="minorHAnsi" w:hAnsiTheme="minorHAnsi" w:cstheme="minorHAnsi"/>
          <w:color w:val="auto"/>
          <w:sz w:val="20"/>
          <w:szCs w:val="20"/>
        </w:rPr>
      </w:pPr>
      <w:r w:rsidRPr="00686D39">
        <w:rPr>
          <w:rFonts w:asciiTheme="minorHAnsi" w:hAnsiTheme="minorHAnsi" w:cstheme="minorHAnsi"/>
          <w:color w:val="auto"/>
          <w:sz w:val="20"/>
          <w:szCs w:val="20"/>
        </w:rPr>
        <w:t xml:space="preserve">Tecnológica: emergencias producidas por las actividades de personas, pueden ser incendios, explosiones, derrames y fugas de sustancias peligrosas. </w:t>
      </w:r>
    </w:p>
    <w:p w14:paraId="29783FDB"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16.1 Identificación de Riesgos y Residuos:</w:t>
      </w:r>
    </w:p>
    <w:p w14:paraId="05367BD2" w14:textId="77777777" w:rsidR="00571476" w:rsidRPr="00686D39" w:rsidRDefault="00571476" w:rsidP="00512DB4">
      <w:pPr>
        <w:numPr>
          <w:ilvl w:val="0"/>
          <w:numId w:val="55"/>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Identificar los tipos de residuos peligrosos generados en la URP</w:t>
      </w:r>
    </w:p>
    <w:p w14:paraId="1638D0CD" w14:textId="77777777" w:rsidR="00571476" w:rsidRPr="00686D39" w:rsidRDefault="00571476" w:rsidP="00512DB4">
      <w:pPr>
        <w:numPr>
          <w:ilvl w:val="0"/>
          <w:numId w:val="55"/>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Clasificar los residuos según su peligrosidad (inflamables, corrosivos, tóxicos, etc.).</w:t>
      </w:r>
    </w:p>
    <w:p w14:paraId="1CAF1414"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16.2. Almacenamiento Seguro:</w:t>
      </w:r>
    </w:p>
    <w:p w14:paraId="03A2014F" w14:textId="77777777" w:rsidR="00571476" w:rsidRPr="00686D39" w:rsidRDefault="00571476" w:rsidP="00512DB4">
      <w:pPr>
        <w:numPr>
          <w:ilvl w:val="0"/>
          <w:numId w:val="56"/>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Designar áreas específicas y seguras para el almacenamiento de residuos peligrosos.</w:t>
      </w:r>
    </w:p>
    <w:p w14:paraId="7918F675" w14:textId="77777777" w:rsidR="00571476" w:rsidRPr="00686D39" w:rsidRDefault="00571476" w:rsidP="00512DB4">
      <w:pPr>
        <w:numPr>
          <w:ilvl w:val="0"/>
          <w:numId w:val="56"/>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Utilizar recipientes adecuados y etiquetados correctamente.</w:t>
      </w:r>
    </w:p>
    <w:p w14:paraId="4DB3E0A3" w14:textId="77777777" w:rsidR="00571476" w:rsidRPr="00686D39" w:rsidRDefault="00571476" w:rsidP="00512DB4">
      <w:pPr>
        <w:numPr>
          <w:ilvl w:val="0"/>
          <w:numId w:val="56"/>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Mantener los residuos lejos de fuentes de ignición, agua y materiales incompatibles.</w:t>
      </w:r>
    </w:p>
    <w:p w14:paraId="08BDAA0E"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16.3. Manejo y Manipulación:</w:t>
      </w:r>
    </w:p>
    <w:p w14:paraId="6F319095" w14:textId="77777777" w:rsidR="00571476" w:rsidRPr="00686D39" w:rsidRDefault="00571476" w:rsidP="00512DB4">
      <w:pPr>
        <w:numPr>
          <w:ilvl w:val="0"/>
          <w:numId w:val="57"/>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Capacitar al personal en el manejo seguro de residuos peligrosos.</w:t>
      </w:r>
    </w:p>
    <w:p w14:paraId="5B84987E" w14:textId="77777777" w:rsidR="00571476" w:rsidRPr="00686D39" w:rsidRDefault="00571476" w:rsidP="00512DB4">
      <w:pPr>
        <w:numPr>
          <w:ilvl w:val="0"/>
          <w:numId w:val="57"/>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Utilizar equipos de protección personal (EPP) adecuados.</w:t>
      </w:r>
    </w:p>
    <w:p w14:paraId="08DAF710" w14:textId="77777777" w:rsidR="00571476" w:rsidRPr="00686D39" w:rsidRDefault="00571476" w:rsidP="00512DB4">
      <w:pPr>
        <w:numPr>
          <w:ilvl w:val="0"/>
          <w:numId w:val="57"/>
        </w:numPr>
        <w:spacing w:before="100" w:beforeAutospacing="1" w:after="100" w:afterAutospacing="1" w:line="240" w:lineRule="auto"/>
        <w:rPr>
          <w:rFonts w:eastAsia="Times New Roman" w:cstheme="minorHAnsi"/>
          <w:sz w:val="20"/>
          <w:szCs w:val="20"/>
          <w:lang w:eastAsia="es-PE"/>
        </w:rPr>
      </w:pPr>
      <w:r w:rsidRPr="00686D39">
        <w:rPr>
          <w:rFonts w:eastAsia="Times New Roman" w:cstheme="minorHAnsi"/>
          <w:sz w:val="20"/>
          <w:szCs w:val="20"/>
          <w:lang w:eastAsia="es-PE"/>
        </w:rPr>
        <w:t>Evitar mezclas que puedan generar reacciones peligrosas.</w:t>
      </w:r>
    </w:p>
    <w:p w14:paraId="5344D9C2"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16.4. Procedimientos de Emergencia:</w:t>
      </w:r>
    </w:p>
    <w:p w14:paraId="1362C31E" w14:textId="77777777" w:rsidR="00571476" w:rsidRPr="00134F09" w:rsidRDefault="00571476" w:rsidP="00512DB4">
      <w:pPr>
        <w:numPr>
          <w:ilvl w:val="0"/>
          <w:numId w:val="58"/>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Desarrollar un plan de acción para emergencias, incluyendo derrames, incendios o liberaciones accidentales.</w:t>
      </w:r>
    </w:p>
    <w:p w14:paraId="4EE40EFE" w14:textId="77777777" w:rsidR="00571476" w:rsidRPr="00134F09" w:rsidRDefault="00571476" w:rsidP="00512DB4">
      <w:pPr>
        <w:numPr>
          <w:ilvl w:val="0"/>
          <w:numId w:val="58"/>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Capacitar al personal en los procedimientos de respuesta a emergencias.</w:t>
      </w:r>
    </w:p>
    <w:p w14:paraId="1E200FDA" w14:textId="77777777" w:rsidR="00571476" w:rsidRPr="00134F09" w:rsidRDefault="00571476" w:rsidP="00512DB4">
      <w:pPr>
        <w:numPr>
          <w:ilvl w:val="0"/>
          <w:numId w:val="58"/>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Tener a mano materiales absorbentes, barreras y equipos de contención.</w:t>
      </w:r>
    </w:p>
    <w:p w14:paraId="4F0CCF0C"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16.5.  Comunicación y Notificación:</w:t>
      </w:r>
    </w:p>
    <w:p w14:paraId="396FE9AF" w14:textId="77777777" w:rsidR="00571476" w:rsidRPr="00134F09" w:rsidRDefault="00571476" w:rsidP="00512DB4">
      <w:pPr>
        <w:numPr>
          <w:ilvl w:val="0"/>
          <w:numId w:val="59"/>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Establecer protocolos claros de comunicación interna y externa en caso de emergencias.</w:t>
      </w:r>
    </w:p>
    <w:p w14:paraId="1564AEC0" w14:textId="77777777" w:rsidR="00571476" w:rsidRPr="00134F09" w:rsidRDefault="00571476" w:rsidP="00512DB4">
      <w:pPr>
        <w:numPr>
          <w:ilvl w:val="0"/>
          <w:numId w:val="59"/>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Mantener una lista actualizada de contactos de emergencia (bomberos, autoridades ambientales, etc.).</w:t>
      </w:r>
    </w:p>
    <w:p w14:paraId="5290BCDD"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16.6. Monitoreo y Evaluación:</w:t>
      </w:r>
    </w:p>
    <w:p w14:paraId="15AA3E35" w14:textId="77777777" w:rsidR="00571476" w:rsidRPr="00134F09" w:rsidRDefault="00571476" w:rsidP="00512DB4">
      <w:pPr>
        <w:numPr>
          <w:ilvl w:val="0"/>
          <w:numId w:val="60"/>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Implementar programas regulares de inspección y monitoreo de las áreas de almacenamiento.</w:t>
      </w:r>
    </w:p>
    <w:p w14:paraId="3F213B84" w14:textId="77777777" w:rsidR="00571476" w:rsidRPr="00134F09" w:rsidRDefault="00571476" w:rsidP="00512DB4">
      <w:pPr>
        <w:numPr>
          <w:ilvl w:val="0"/>
          <w:numId w:val="60"/>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Revisar y actualizar periódicamente el plan de contingencia según sea necesario.</w:t>
      </w:r>
    </w:p>
    <w:p w14:paraId="78F4FCA2"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16.7. Capacitación y Simulacros:</w:t>
      </w:r>
    </w:p>
    <w:p w14:paraId="698CD034" w14:textId="77777777" w:rsidR="00571476" w:rsidRPr="00134F09" w:rsidRDefault="00571476" w:rsidP="00512DB4">
      <w:pPr>
        <w:numPr>
          <w:ilvl w:val="0"/>
          <w:numId w:val="61"/>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Realizar capacitaciones periódicas con el personal sobre el manejo seguro de residuos peligrosos y el plan de contingencia.</w:t>
      </w:r>
    </w:p>
    <w:p w14:paraId="5A1C56BF" w14:textId="77777777" w:rsidR="00571476" w:rsidRPr="00134F09" w:rsidRDefault="00571476" w:rsidP="00512DB4">
      <w:pPr>
        <w:numPr>
          <w:ilvl w:val="0"/>
          <w:numId w:val="61"/>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Practicar simulacros de emergencia para asegurar la efectividad del plan.</w:t>
      </w:r>
    </w:p>
    <w:p w14:paraId="0C38C0E5"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t>16.8. Documentación:</w:t>
      </w:r>
    </w:p>
    <w:p w14:paraId="784CCD0E" w14:textId="77777777" w:rsidR="00571476" w:rsidRPr="00134F09" w:rsidRDefault="00571476" w:rsidP="00512DB4">
      <w:pPr>
        <w:numPr>
          <w:ilvl w:val="0"/>
          <w:numId w:val="62"/>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Mantener registros detallados de la gestión de residuos peligrosos, incluyendo inventarios, movimientos y disposición final.</w:t>
      </w:r>
    </w:p>
    <w:p w14:paraId="3563974F" w14:textId="77777777" w:rsidR="00571476" w:rsidRPr="00EC2A5F" w:rsidRDefault="00571476" w:rsidP="00571476">
      <w:pPr>
        <w:spacing w:before="100" w:beforeAutospacing="1" w:after="100" w:afterAutospacing="1" w:line="240" w:lineRule="auto"/>
        <w:rPr>
          <w:rFonts w:eastAsia="Times New Roman" w:cstheme="minorHAnsi"/>
          <w:lang w:eastAsia="es-PE"/>
        </w:rPr>
      </w:pPr>
      <w:r w:rsidRPr="00EC2A5F">
        <w:rPr>
          <w:rFonts w:eastAsia="Times New Roman" w:cstheme="minorHAnsi"/>
          <w:b/>
          <w:bCs/>
          <w:lang w:eastAsia="es-PE"/>
        </w:rPr>
        <w:lastRenderedPageBreak/>
        <w:t>16.9. Revisión y Mejora Continua:</w:t>
      </w:r>
    </w:p>
    <w:p w14:paraId="48B08A0A" w14:textId="77777777" w:rsidR="00571476" w:rsidRPr="00134F09" w:rsidRDefault="00571476" w:rsidP="00512DB4">
      <w:pPr>
        <w:numPr>
          <w:ilvl w:val="0"/>
          <w:numId w:val="63"/>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Evaluar regularmente el plan de contingencia y realizar ajustes según las lecciones aprendidas de simulacros y eventos reales.</w:t>
      </w:r>
    </w:p>
    <w:p w14:paraId="37AC8164" w14:textId="77777777" w:rsidR="00571476" w:rsidRPr="00134F09" w:rsidRDefault="00571476" w:rsidP="00512DB4">
      <w:pPr>
        <w:numPr>
          <w:ilvl w:val="0"/>
          <w:numId w:val="63"/>
        </w:numPr>
        <w:spacing w:before="100" w:beforeAutospacing="1" w:after="100" w:afterAutospacing="1" w:line="240" w:lineRule="auto"/>
        <w:rPr>
          <w:rFonts w:eastAsia="Times New Roman" w:cstheme="minorHAnsi"/>
          <w:sz w:val="20"/>
          <w:szCs w:val="20"/>
          <w:lang w:eastAsia="es-PE"/>
        </w:rPr>
      </w:pPr>
      <w:r w:rsidRPr="00134F09">
        <w:rPr>
          <w:rFonts w:eastAsia="Times New Roman" w:cstheme="minorHAnsi"/>
          <w:sz w:val="20"/>
          <w:szCs w:val="20"/>
          <w:lang w:eastAsia="es-PE"/>
        </w:rPr>
        <w:t>Estar al tanto de las regulaciones locales y nacionales para asegurar el cumplimiento.</w:t>
      </w:r>
    </w:p>
    <w:p w14:paraId="0E919265" w14:textId="2DA90B9B" w:rsidR="001266F1" w:rsidRDefault="001266F1">
      <w:pPr>
        <w:rPr>
          <w:b/>
          <w:color w:val="FF0000"/>
          <w:sz w:val="40"/>
          <w:szCs w:val="40"/>
        </w:rPr>
      </w:pPr>
      <w:r>
        <w:rPr>
          <w:b/>
          <w:color w:val="FF0000"/>
          <w:sz w:val="40"/>
          <w:szCs w:val="40"/>
        </w:rPr>
        <w:br w:type="page"/>
      </w:r>
    </w:p>
    <w:p w14:paraId="6C9ED4B2" w14:textId="72B7CF9A" w:rsidR="00E857F2" w:rsidRPr="00DC141C" w:rsidRDefault="00E857F2" w:rsidP="001D2BB7">
      <w:pPr>
        <w:pStyle w:val="Prrafodelista"/>
        <w:numPr>
          <w:ilvl w:val="1"/>
          <w:numId w:val="62"/>
        </w:numPr>
        <w:rPr>
          <w:b/>
          <w:sz w:val="40"/>
          <w:szCs w:val="40"/>
        </w:rPr>
      </w:pPr>
      <w:r w:rsidRPr="00DC141C">
        <w:rPr>
          <w:b/>
          <w:sz w:val="40"/>
          <w:szCs w:val="40"/>
        </w:rPr>
        <w:lastRenderedPageBreak/>
        <w:t>Miembros Comité Ambiental para el Desarrollo Sostenible URP</w:t>
      </w:r>
    </w:p>
    <w:p w14:paraId="3330A7B7" w14:textId="77777777" w:rsidR="00E857F2" w:rsidRPr="00DC141C" w:rsidRDefault="00E857F2" w:rsidP="00E857F2">
      <w:pPr>
        <w:pStyle w:val="Sinespaciado"/>
        <w:rPr>
          <w:dstrike/>
          <w:kern w:val="24"/>
        </w:rPr>
      </w:pPr>
    </w:p>
    <w:p w14:paraId="01A9E005" w14:textId="0D7DBAC6" w:rsidR="001266F1" w:rsidRPr="00DC141C" w:rsidRDefault="001266F1" w:rsidP="001266F1">
      <w:pPr>
        <w:pStyle w:val="Sinespaciado"/>
        <w:numPr>
          <w:ilvl w:val="0"/>
          <w:numId w:val="1"/>
        </w:numPr>
        <w:rPr>
          <w:dstrike/>
          <w:kern w:val="24"/>
        </w:rPr>
      </w:pPr>
      <w:r w:rsidRPr="00DC141C">
        <w:t>Teresa Salinas, presidenta de la Comisión</w:t>
      </w:r>
    </w:p>
    <w:p w14:paraId="6D03E38D" w14:textId="77777777" w:rsidR="001266F1" w:rsidRPr="00DC141C" w:rsidRDefault="001266F1" w:rsidP="001266F1">
      <w:pPr>
        <w:pStyle w:val="Sinespaciado"/>
        <w:numPr>
          <w:ilvl w:val="0"/>
          <w:numId w:val="1"/>
        </w:numPr>
      </w:pPr>
      <w:r w:rsidRPr="00DC141C">
        <w:t xml:space="preserve">Representante de la Oficina de Administración y Mantenimiento (ODAM) </w:t>
      </w:r>
    </w:p>
    <w:p w14:paraId="493D79DB" w14:textId="77777777" w:rsidR="001266F1" w:rsidRPr="00DC141C" w:rsidRDefault="001266F1" w:rsidP="001266F1">
      <w:pPr>
        <w:pStyle w:val="Sinespaciado"/>
        <w:numPr>
          <w:ilvl w:val="0"/>
          <w:numId w:val="1"/>
        </w:numPr>
      </w:pPr>
      <w:r w:rsidRPr="00DC141C">
        <w:t>Rosario Santa María, Representante Escuela de Arquitectura y Urbanismo</w:t>
      </w:r>
    </w:p>
    <w:p w14:paraId="56789FA6" w14:textId="77777777" w:rsidR="001266F1" w:rsidRPr="00DC141C" w:rsidRDefault="001266F1" w:rsidP="001266F1">
      <w:pPr>
        <w:pStyle w:val="Sinespaciado"/>
        <w:numPr>
          <w:ilvl w:val="0"/>
          <w:numId w:val="1"/>
        </w:numPr>
      </w:pPr>
      <w:r w:rsidRPr="00DC141C">
        <w:t>Judith Murga, Representante Facultad de Ciencias Económicas y Empresariales</w:t>
      </w:r>
    </w:p>
    <w:p w14:paraId="6C917C04" w14:textId="77777777" w:rsidR="001266F1" w:rsidRPr="00DC141C" w:rsidRDefault="001266F1" w:rsidP="001266F1">
      <w:pPr>
        <w:pStyle w:val="Sinespaciado"/>
        <w:numPr>
          <w:ilvl w:val="0"/>
          <w:numId w:val="1"/>
        </w:numPr>
      </w:pPr>
      <w:r w:rsidRPr="00DC141C">
        <w:t xml:space="preserve">Andrés </w:t>
      </w:r>
      <w:proofErr w:type="spellStart"/>
      <w:r w:rsidRPr="00DC141C">
        <w:t>Chavieri</w:t>
      </w:r>
      <w:proofErr w:type="spellEnd"/>
      <w:r w:rsidRPr="00DC141C">
        <w:t>, Representante de la Facultad de Ciencias Biológicas</w:t>
      </w:r>
    </w:p>
    <w:p w14:paraId="244FA80E" w14:textId="77777777" w:rsidR="001266F1" w:rsidRPr="00DC141C" w:rsidRDefault="001266F1" w:rsidP="001266F1">
      <w:pPr>
        <w:pStyle w:val="Sinespaciado"/>
        <w:numPr>
          <w:ilvl w:val="0"/>
          <w:numId w:val="1"/>
        </w:numPr>
        <w:rPr>
          <w:bCs/>
        </w:rPr>
      </w:pPr>
      <w:r w:rsidRPr="00DC141C">
        <w:rPr>
          <w:rFonts w:cstheme="minorHAnsi"/>
          <w:bCs/>
          <w:lang w:eastAsia="es-PE"/>
        </w:rPr>
        <w:t xml:space="preserve">Mario Caldas </w:t>
      </w:r>
      <w:proofErr w:type="spellStart"/>
      <w:r w:rsidRPr="00DC141C">
        <w:rPr>
          <w:rFonts w:cstheme="minorHAnsi"/>
          <w:bCs/>
          <w:lang w:eastAsia="es-PE"/>
        </w:rPr>
        <w:t>Malqui</w:t>
      </w:r>
      <w:proofErr w:type="spellEnd"/>
      <w:r w:rsidRPr="00DC141C">
        <w:rPr>
          <w:rFonts w:cstheme="minorHAnsi"/>
          <w:bCs/>
          <w:lang w:eastAsia="es-PE"/>
        </w:rPr>
        <w:t xml:space="preserve">, Representante Oficina </w:t>
      </w:r>
      <w:r w:rsidRPr="00DC141C">
        <w:rPr>
          <w:rFonts w:cstheme="minorHAnsi"/>
          <w:bCs/>
          <w:shd w:val="clear" w:color="auto" w:fill="FFFFFF"/>
        </w:rPr>
        <w:t>Central de Extensión Cultural y Proyección Social</w:t>
      </w:r>
    </w:p>
    <w:p w14:paraId="1EEEEBA4" w14:textId="77777777" w:rsidR="001266F1" w:rsidRPr="00DC141C" w:rsidRDefault="001266F1" w:rsidP="001266F1">
      <w:pPr>
        <w:pStyle w:val="Sinespaciado"/>
        <w:numPr>
          <w:ilvl w:val="0"/>
          <w:numId w:val="1"/>
        </w:numPr>
      </w:pPr>
      <w:r w:rsidRPr="00DC141C">
        <w:t>Alexander Valle, Representante de la Oficina de Bienestar Universitario (OBU) y Centro de Esparcimiento (CESPAR)</w:t>
      </w:r>
    </w:p>
    <w:p w14:paraId="4ED2C227" w14:textId="3E0410FF" w:rsidR="001266F1" w:rsidRPr="00DC141C" w:rsidRDefault="001266F1" w:rsidP="001266F1">
      <w:pPr>
        <w:pStyle w:val="Sinespaciado"/>
        <w:numPr>
          <w:ilvl w:val="0"/>
          <w:numId w:val="1"/>
        </w:numPr>
      </w:pPr>
      <w:r w:rsidRPr="00DC141C">
        <w:t xml:space="preserve">Representante Escuela de Posgrado Mario Caldas, Representante Oficina Central de Extensión Cultural y Proyección Social </w:t>
      </w:r>
    </w:p>
    <w:p w14:paraId="066F2844" w14:textId="77777777" w:rsidR="001266F1" w:rsidRPr="00DC141C" w:rsidRDefault="001266F1" w:rsidP="001266F1">
      <w:pPr>
        <w:pStyle w:val="Sinespaciado"/>
        <w:numPr>
          <w:ilvl w:val="0"/>
          <w:numId w:val="1"/>
        </w:numPr>
      </w:pPr>
      <w:r w:rsidRPr="00DC141C">
        <w:t>Naty Romero, Representante Oficina de Desarrollo Académico, Calidad y Acreditación (ODACA)</w:t>
      </w:r>
    </w:p>
    <w:p w14:paraId="716860DD" w14:textId="77777777" w:rsidR="001266F1" w:rsidRPr="00DC141C" w:rsidRDefault="001266F1" w:rsidP="001266F1">
      <w:pPr>
        <w:pStyle w:val="Sinespaciado"/>
        <w:numPr>
          <w:ilvl w:val="0"/>
          <w:numId w:val="1"/>
        </w:numPr>
      </w:pPr>
      <w:r w:rsidRPr="00DC141C">
        <w:rPr>
          <w:rFonts w:cstheme="minorHAnsi"/>
          <w:kern w:val="24"/>
        </w:rPr>
        <w:t xml:space="preserve">Harold </w:t>
      </w:r>
      <w:proofErr w:type="spellStart"/>
      <w:r w:rsidRPr="00DC141C">
        <w:rPr>
          <w:rFonts w:cstheme="minorHAnsi"/>
          <w:kern w:val="24"/>
        </w:rPr>
        <w:t>Travesano</w:t>
      </w:r>
      <w:proofErr w:type="spellEnd"/>
      <w:r w:rsidRPr="00DC141C">
        <w:rPr>
          <w:rFonts w:cstheme="minorHAnsi"/>
          <w:kern w:val="24"/>
        </w:rPr>
        <w:t xml:space="preserve"> Dueñas, Representante Facultad de Derecho y Ciencias Políticas</w:t>
      </w:r>
    </w:p>
    <w:p w14:paraId="4C58E5E9" w14:textId="77777777" w:rsidR="001266F1" w:rsidRPr="00DC141C" w:rsidRDefault="001266F1" w:rsidP="001266F1">
      <w:pPr>
        <w:pStyle w:val="Sinespaciado"/>
        <w:numPr>
          <w:ilvl w:val="0"/>
          <w:numId w:val="1"/>
        </w:numPr>
      </w:pPr>
      <w:proofErr w:type="spellStart"/>
      <w:r w:rsidRPr="00DC141C">
        <w:t>Margoth</w:t>
      </w:r>
      <w:proofErr w:type="spellEnd"/>
      <w:r w:rsidRPr="00DC141C">
        <w:t xml:space="preserve"> Berrio, Representante Programa Estudios Básicos (PEB)</w:t>
      </w:r>
    </w:p>
    <w:p w14:paraId="0978FD94" w14:textId="77777777" w:rsidR="001266F1" w:rsidRPr="00DC141C" w:rsidRDefault="001266F1" w:rsidP="001266F1">
      <w:pPr>
        <w:pStyle w:val="Sinespaciado"/>
        <w:numPr>
          <w:ilvl w:val="0"/>
          <w:numId w:val="1"/>
        </w:numPr>
      </w:pPr>
      <w:r w:rsidRPr="00DC141C">
        <w:t>Liliana Mantilla, Representante de la Facultad de Humanidades y Lenguas Modernas</w:t>
      </w:r>
    </w:p>
    <w:p w14:paraId="01A4D9C1" w14:textId="77777777" w:rsidR="001266F1" w:rsidRPr="00DC141C" w:rsidRDefault="001266F1" w:rsidP="001266F1">
      <w:pPr>
        <w:pStyle w:val="Sinespaciado"/>
        <w:numPr>
          <w:ilvl w:val="0"/>
          <w:numId w:val="1"/>
        </w:numPr>
      </w:pPr>
      <w:r w:rsidRPr="00DC141C">
        <w:t>José Luis Tupayachi, Representante de la Facultad de Ingeniería</w:t>
      </w:r>
    </w:p>
    <w:p w14:paraId="2C42836D" w14:textId="77777777" w:rsidR="001266F1" w:rsidRPr="00DC141C" w:rsidRDefault="001266F1" w:rsidP="001266F1">
      <w:pPr>
        <w:pStyle w:val="Sinespaciado"/>
        <w:numPr>
          <w:ilvl w:val="0"/>
          <w:numId w:val="1"/>
        </w:numPr>
      </w:pPr>
      <w:r w:rsidRPr="00DC141C">
        <w:t>Representante del Vicerrectorado de Investigación</w:t>
      </w:r>
    </w:p>
    <w:p w14:paraId="0EB8BCED" w14:textId="77777777" w:rsidR="001266F1" w:rsidRPr="00DC141C" w:rsidRDefault="001266F1" w:rsidP="001266F1">
      <w:pPr>
        <w:pStyle w:val="Sinespaciado"/>
        <w:numPr>
          <w:ilvl w:val="0"/>
          <w:numId w:val="1"/>
        </w:numPr>
      </w:pPr>
      <w:r w:rsidRPr="00DC141C">
        <w:rPr>
          <w:rFonts w:cstheme="minorHAnsi"/>
        </w:rPr>
        <w:t xml:space="preserve">Susana </w:t>
      </w:r>
      <w:proofErr w:type="spellStart"/>
      <w:r w:rsidRPr="00DC141C">
        <w:rPr>
          <w:rFonts w:cstheme="minorHAnsi"/>
        </w:rPr>
        <w:t>Oshiro</w:t>
      </w:r>
      <w:proofErr w:type="spellEnd"/>
      <w:r w:rsidRPr="00DC141C">
        <w:rPr>
          <w:rFonts w:cstheme="minorHAnsi"/>
        </w:rPr>
        <w:t xml:space="preserve"> </w:t>
      </w:r>
      <w:proofErr w:type="spellStart"/>
      <w:r w:rsidRPr="00DC141C">
        <w:rPr>
          <w:rFonts w:cstheme="minorHAnsi"/>
        </w:rPr>
        <w:t>Kanashiro</w:t>
      </w:r>
      <w:proofErr w:type="spellEnd"/>
      <w:r w:rsidRPr="00DC141C">
        <w:t>, Representante de la Facultad de Medicina Humana</w:t>
      </w:r>
    </w:p>
    <w:p w14:paraId="60348449" w14:textId="77777777" w:rsidR="001266F1" w:rsidRPr="00DC141C" w:rsidRDefault="001266F1" w:rsidP="001266F1">
      <w:pPr>
        <w:pStyle w:val="Sinespaciado"/>
        <w:numPr>
          <w:ilvl w:val="0"/>
          <w:numId w:val="1"/>
        </w:numPr>
      </w:pPr>
      <w:r w:rsidRPr="00DC141C">
        <w:t>Representante de la Facultad de Psicología</w:t>
      </w:r>
    </w:p>
    <w:p w14:paraId="59C3BED8" w14:textId="77777777" w:rsidR="001266F1" w:rsidRPr="00DC141C" w:rsidRDefault="001266F1" w:rsidP="001266F1">
      <w:pPr>
        <w:pStyle w:val="Sinespaciado"/>
        <w:numPr>
          <w:ilvl w:val="0"/>
          <w:numId w:val="1"/>
        </w:numPr>
      </w:pPr>
      <w:r w:rsidRPr="00DC141C">
        <w:t xml:space="preserve">Ofelia Roque y Jaime Velásquez, Representantes Oficina Central de Planificación </w:t>
      </w:r>
    </w:p>
    <w:p w14:paraId="457D5037" w14:textId="77777777" w:rsidR="001266F1" w:rsidRPr="00DC141C" w:rsidRDefault="001266F1" w:rsidP="001266F1">
      <w:pPr>
        <w:pStyle w:val="Sinespaciado"/>
      </w:pPr>
    </w:p>
    <w:p w14:paraId="24D801AF" w14:textId="1F199B63" w:rsidR="00601CEF" w:rsidRPr="00DC141C" w:rsidRDefault="00601CEF" w:rsidP="001D2BB7">
      <w:pPr>
        <w:pStyle w:val="Prrafodelista"/>
        <w:numPr>
          <w:ilvl w:val="1"/>
          <w:numId w:val="62"/>
        </w:numPr>
        <w:rPr>
          <w:b/>
          <w:sz w:val="40"/>
          <w:szCs w:val="40"/>
        </w:rPr>
      </w:pPr>
      <w:r w:rsidRPr="00DC141C">
        <w:rPr>
          <w:sz w:val="20"/>
          <w:szCs w:val="20"/>
        </w:rPr>
        <w:br w:type="page"/>
      </w:r>
      <w:r w:rsidRPr="00DC141C">
        <w:rPr>
          <w:b/>
          <w:sz w:val="40"/>
          <w:szCs w:val="40"/>
        </w:rPr>
        <w:lastRenderedPageBreak/>
        <w:t>Planes pendientes de desarrollo</w:t>
      </w:r>
    </w:p>
    <w:p w14:paraId="29E68EE8" w14:textId="77777777" w:rsidR="00A4684B" w:rsidRPr="00DC141C" w:rsidRDefault="00A4684B" w:rsidP="00A4684B">
      <w:pPr>
        <w:pStyle w:val="Sinespaciado"/>
        <w:ind w:left="720"/>
        <w:rPr>
          <w:b/>
        </w:rPr>
      </w:pPr>
    </w:p>
    <w:p w14:paraId="7CA405A0" w14:textId="5A525D74" w:rsidR="00601CEF" w:rsidRPr="00DC141C" w:rsidRDefault="00601CEF" w:rsidP="00601CEF">
      <w:pPr>
        <w:pStyle w:val="Sinespaciado"/>
        <w:rPr>
          <w:rFonts w:cstheme="minorHAnsi"/>
        </w:rPr>
      </w:pPr>
      <w:r w:rsidRPr="00DC141C">
        <w:t xml:space="preserve">Plan para el manejo de la huella de carbono y </w:t>
      </w:r>
      <w:r w:rsidRPr="00DC141C">
        <w:rPr>
          <w:rFonts w:cstheme="minorHAnsi"/>
        </w:rPr>
        <w:t>reducción de gases de efecto invernadero (GEI)</w:t>
      </w:r>
    </w:p>
    <w:p w14:paraId="3B78B5C0" w14:textId="77777777" w:rsidR="00601CEF" w:rsidRPr="00DC141C" w:rsidRDefault="00601CEF" w:rsidP="00601CEF">
      <w:pPr>
        <w:pStyle w:val="Sinespaciado"/>
      </w:pPr>
      <w:r w:rsidRPr="00DC141C">
        <w:t>Plan de arquitectura bioclimática (disminución de emisiones de bióxido de carbono y energías renovables)</w:t>
      </w:r>
    </w:p>
    <w:p w14:paraId="20E14C83" w14:textId="77777777" w:rsidR="00601CEF" w:rsidRPr="00DC141C" w:rsidRDefault="00601CEF" w:rsidP="00601CEF">
      <w:pPr>
        <w:pStyle w:val="Sinespaciado"/>
      </w:pPr>
      <w:r w:rsidRPr="00DC141C">
        <w:t>Plan de ahorro de energía eléctrica</w:t>
      </w:r>
    </w:p>
    <w:p w14:paraId="7E40F52F" w14:textId="77777777" w:rsidR="00601CEF" w:rsidRPr="00DC141C" w:rsidRDefault="00601CEF" w:rsidP="00601CEF">
      <w:pPr>
        <w:pStyle w:val="Sinespaciado"/>
      </w:pPr>
      <w:r w:rsidRPr="00DC141C">
        <w:t>Plan hídrico y reducción de consumo de agua (tratamiento de aguas negras, grises y sistemas de regadío)</w:t>
      </w:r>
    </w:p>
    <w:p w14:paraId="1D0B03BD" w14:textId="77777777" w:rsidR="00601CEF" w:rsidRPr="00DC141C" w:rsidRDefault="00601CEF" w:rsidP="00601CEF">
      <w:pPr>
        <w:pStyle w:val="Sinespaciado"/>
      </w:pPr>
      <w:r w:rsidRPr="00DC141C">
        <w:t>Plan de reducción del uso de papel y plástico</w:t>
      </w:r>
    </w:p>
    <w:p w14:paraId="4A9B2048" w14:textId="77777777" w:rsidR="00601CEF" w:rsidRPr="00DC141C" w:rsidRDefault="00601CEF" w:rsidP="00601CEF">
      <w:pPr>
        <w:pStyle w:val="Sinespaciado"/>
      </w:pPr>
      <w:r w:rsidRPr="00DC141C">
        <w:t>Plan para ahorro de papel</w:t>
      </w:r>
    </w:p>
    <w:p w14:paraId="3C3253F5" w14:textId="77777777" w:rsidR="00601CEF" w:rsidRPr="00DC141C" w:rsidRDefault="00601CEF" w:rsidP="00601CEF">
      <w:pPr>
        <w:pStyle w:val="Sinespaciado"/>
      </w:pPr>
      <w:r w:rsidRPr="00DC141C">
        <w:t>Plan de manejo de áreas verdes del campus</w:t>
      </w:r>
    </w:p>
    <w:p w14:paraId="71CBA3C2" w14:textId="77777777" w:rsidR="00601CEF" w:rsidRPr="00DC141C" w:rsidRDefault="00601CEF" w:rsidP="00601CEF">
      <w:pPr>
        <w:pStyle w:val="Sinespaciado"/>
      </w:pPr>
      <w:r w:rsidRPr="00DC141C">
        <w:t>Plan de construcción sostenible</w:t>
      </w:r>
    </w:p>
    <w:p w14:paraId="2C564DCD" w14:textId="77777777" w:rsidR="00601CEF" w:rsidRPr="00DC141C" w:rsidRDefault="00601CEF" w:rsidP="00601CEF">
      <w:pPr>
        <w:pStyle w:val="Sinespaciado"/>
      </w:pPr>
      <w:r w:rsidRPr="00DC141C">
        <w:t>Plan de monitoreo y certificación internacional de la Huella de Carbono</w:t>
      </w:r>
    </w:p>
    <w:p w14:paraId="05F382EC" w14:textId="77777777" w:rsidR="00601CEF" w:rsidRPr="00DC141C" w:rsidRDefault="00601CEF" w:rsidP="00601CEF">
      <w:pPr>
        <w:pStyle w:val="Sinespaciado"/>
      </w:pPr>
      <w:r w:rsidRPr="00DC141C">
        <w:t>Plan de manejo de riegos y desastres</w:t>
      </w:r>
    </w:p>
    <w:p w14:paraId="69F25C37" w14:textId="77777777" w:rsidR="00601CEF" w:rsidRPr="00DC141C" w:rsidRDefault="00601CEF" w:rsidP="00601CEF">
      <w:pPr>
        <w:pStyle w:val="Sinespaciado"/>
      </w:pPr>
      <w:r w:rsidRPr="00DC141C">
        <w:t>Plan de voluntariado.</w:t>
      </w:r>
    </w:p>
    <w:p w14:paraId="11C8AAEF" w14:textId="77777777" w:rsidR="00601CEF" w:rsidRPr="00DC141C" w:rsidRDefault="00601CEF" w:rsidP="00601CEF">
      <w:pPr>
        <w:pStyle w:val="Sinespaciado"/>
      </w:pPr>
    </w:p>
    <w:p w14:paraId="4AB0D339" w14:textId="77777777" w:rsidR="002930AF" w:rsidRPr="00DC141C" w:rsidRDefault="002930AF">
      <w:pPr>
        <w:rPr>
          <w:sz w:val="20"/>
          <w:szCs w:val="20"/>
        </w:rPr>
      </w:pPr>
    </w:p>
    <w:sectPr w:rsidR="002930AF" w:rsidRPr="00DC141C" w:rsidSect="00E0118D">
      <w:headerReference w:type="default" r:id="rId31"/>
      <w:footerReference w:type="default" r:id="rId32"/>
      <w:pgSz w:w="11906" w:h="16838" w:code="9"/>
      <w:pgMar w:top="1418" w:right="1133"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E7460" w14:textId="77777777" w:rsidR="00C3527F" w:rsidRDefault="00C3527F" w:rsidP="006902C8">
      <w:pPr>
        <w:spacing w:after="0" w:line="240" w:lineRule="auto"/>
      </w:pPr>
      <w:r>
        <w:separator/>
      </w:r>
    </w:p>
  </w:endnote>
  <w:endnote w:type="continuationSeparator" w:id="0">
    <w:p w14:paraId="06A04DC0" w14:textId="77777777" w:rsidR="00C3527F" w:rsidRDefault="00C3527F" w:rsidP="00690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Helvetica">
    <w:panose1 w:val="020B05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284782744"/>
      <w:docPartObj>
        <w:docPartGallery w:val="Page Numbers (Bottom of Page)"/>
        <w:docPartUnique/>
      </w:docPartObj>
    </w:sdtPr>
    <w:sdtEndPr/>
    <w:sdtContent>
      <w:sdt>
        <w:sdtPr>
          <w:rPr>
            <w:sz w:val="14"/>
            <w:szCs w:val="14"/>
          </w:rPr>
          <w:id w:val="-1769616900"/>
          <w:docPartObj>
            <w:docPartGallery w:val="Page Numbers (Top of Page)"/>
            <w:docPartUnique/>
          </w:docPartObj>
        </w:sdtPr>
        <w:sdtEndPr>
          <w:rPr>
            <w:sz w:val="18"/>
            <w:szCs w:val="18"/>
          </w:rPr>
        </w:sdtEndPr>
        <w:sdtContent>
          <w:p w14:paraId="709B32C3" w14:textId="13216108" w:rsidR="00E745AE" w:rsidRPr="006902C8" w:rsidRDefault="00E745AE" w:rsidP="00444B4E">
            <w:pPr>
              <w:pStyle w:val="Piedepgina"/>
              <w:tabs>
                <w:tab w:val="clear" w:pos="8504"/>
                <w:tab w:val="right" w:pos="9354"/>
              </w:tabs>
              <w:rPr>
                <w:sz w:val="18"/>
                <w:szCs w:val="18"/>
              </w:rPr>
            </w:pPr>
            <w:r w:rsidRPr="006A6CE9">
              <w:rPr>
                <w:sz w:val="14"/>
                <w:szCs w:val="14"/>
              </w:rPr>
              <w:t xml:space="preserve">Revisión </w:t>
            </w:r>
            <w:r w:rsidR="00302E95">
              <w:rPr>
                <w:sz w:val="14"/>
                <w:szCs w:val="14"/>
              </w:rPr>
              <w:t>20</w:t>
            </w:r>
            <w:r w:rsidRPr="006A6CE9">
              <w:rPr>
                <w:sz w:val="14"/>
                <w:szCs w:val="14"/>
              </w:rPr>
              <w:t xml:space="preserve"> de junio 2025</w:t>
            </w:r>
            <w:r w:rsidRPr="006A6CE9">
              <w:rPr>
                <w:sz w:val="14"/>
                <w:szCs w:val="14"/>
              </w:rPr>
              <w:tab/>
            </w:r>
            <w:r w:rsidRPr="006A6CE9">
              <w:rPr>
                <w:sz w:val="14"/>
                <w:szCs w:val="14"/>
              </w:rPr>
              <w:tab/>
            </w:r>
            <w:r w:rsidRPr="006A6CE9">
              <w:rPr>
                <w:sz w:val="14"/>
                <w:szCs w:val="14"/>
                <w:lang w:val="es-ES"/>
              </w:rPr>
              <w:t xml:space="preserve">Página </w:t>
            </w:r>
            <w:r w:rsidRPr="006A6CE9">
              <w:rPr>
                <w:b/>
                <w:bCs/>
                <w:sz w:val="14"/>
                <w:szCs w:val="14"/>
              </w:rPr>
              <w:fldChar w:fldCharType="begin"/>
            </w:r>
            <w:r w:rsidRPr="006A6CE9">
              <w:rPr>
                <w:b/>
                <w:bCs/>
                <w:sz w:val="14"/>
                <w:szCs w:val="14"/>
              </w:rPr>
              <w:instrText>PAGE</w:instrText>
            </w:r>
            <w:r w:rsidRPr="006A6CE9">
              <w:rPr>
                <w:b/>
                <w:bCs/>
                <w:sz w:val="14"/>
                <w:szCs w:val="14"/>
              </w:rPr>
              <w:fldChar w:fldCharType="separate"/>
            </w:r>
            <w:r w:rsidR="005F1239">
              <w:rPr>
                <w:b/>
                <w:bCs/>
                <w:noProof/>
                <w:sz w:val="14"/>
                <w:szCs w:val="14"/>
              </w:rPr>
              <w:t>44</w:t>
            </w:r>
            <w:r w:rsidRPr="006A6CE9">
              <w:rPr>
                <w:b/>
                <w:bCs/>
                <w:sz w:val="14"/>
                <w:szCs w:val="14"/>
              </w:rPr>
              <w:fldChar w:fldCharType="end"/>
            </w:r>
            <w:r w:rsidRPr="006A6CE9">
              <w:rPr>
                <w:sz w:val="14"/>
                <w:szCs w:val="14"/>
                <w:lang w:val="es-ES"/>
              </w:rPr>
              <w:t xml:space="preserve"> de </w:t>
            </w:r>
            <w:r w:rsidRPr="006A6CE9">
              <w:rPr>
                <w:b/>
                <w:bCs/>
                <w:sz w:val="14"/>
                <w:szCs w:val="14"/>
              </w:rPr>
              <w:fldChar w:fldCharType="begin"/>
            </w:r>
            <w:r w:rsidRPr="006A6CE9">
              <w:rPr>
                <w:b/>
                <w:bCs/>
                <w:sz w:val="14"/>
                <w:szCs w:val="14"/>
              </w:rPr>
              <w:instrText>NUMPAGES</w:instrText>
            </w:r>
            <w:r w:rsidRPr="006A6CE9">
              <w:rPr>
                <w:b/>
                <w:bCs/>
                <w:sz w:val="14"/>
                <w:szCs w:val="14"/>
              </w:rPr>
              <w:fldChar w:fldCharType="separate"/>
            </w:r>
            <w:r w:rsidR="005F1239">
              <w:rPr>
                <w:b/>
                <w:bCs/>
                <w:noProof/>
                <w:sz w:val="14"/>
                <w:szCs w:val="14"/>
              </w:rPr>
              <w:t>74</w:t>
            </w:r>
            <w:r w:rsidRPr="006A6CE9">
              <w:rPr>
                <w:b/>
                <w:bCs/>
                <w:sz w:val="14"/>
                <w:szCs w:val="14"/>
              </w:rPr>
              <w:fldChar w:fldCharType="end"/>
            </w:r>
          </w:p>
        </w:sdtContent>
      </w:sdt>
    </w:sdtContent>
  </w:sdt>
  <w:p w14:paraId="0CF755A2" w14:textId="77777777" w:rsidR="00E745AE" w:rsidRDefault="00E745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3B622" w14:textId="77777777" w:rsidR="00C3527F" w:rsidRDefault="00C3527F" w:rsidP="006902C8">
      <w:pPr>
        <w:spacing w:after="0" w:line="240" w:lineRule="auto"/>
      </w:pPr>
      <w:r>
        <w:separator/>
      </w:r>
    </w:p>
  </w:footnote>
  <w:footnote w:type="continuationSeparator" w:id="0">
    <w:p w14:paraId="4EC3B81F" w14:textId="77777777" w:rsidR="00C3527F" w:rsidRDefault="00C3527F" w:rsidP="00690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3C98" w14:textId="1E51FDE0" w:rsidR="00E745AE" w:rsidRPr="006D66D0" w:rsidRDefault="00E745AE" w:rsidP="00EF58E7">
    <w:pPr>
      <w:pStyle w:val="Sinespaciado"/>
      <w:jc w:val="center"/>
      <w:rPr>
        <w:sz w:val="14"/>
        <w:szCs w:val="14"/>
      </w:rPr>
    </w:pPr>
    <w:r w:rsidRPr="006D66D0">
      <w:rPr>
        <w:sz w:val="14"/>
        <w:szCs w:val="14"/>
      </w:rPr>
      <w:t xml:space="preserve">Revisión Teresa Salinas, </w:t>
    </w:r>
    <w:r w:rsidR="00302E95">
      <w:rPr>
        <w:sz w:val="14"/>
        <w:szCs w:val="14"/>
      </w:rPr>
      <w:t>20</w:t>
    </w:r>
    <w:r w:rsidRPr="006D66D0">
      <w:rPr>
        <w:sz w:val="14"/>
        <w:szCs w:val="14"/>
      </w:rPr>
      <w:t xml:space="preserve"> de junio 2025</w:t>
    </w:r>
  </w:p>
  <w:p w14:paraId="14A555AF" w14:textId="77777777" w:rsidR="00E745AE" w:rsidRDefault="00E745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A5FA05"/>
    <w:multiLevelType w:val="hybridMultilevel"/>
    <w:tmpl w:val="F5D449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05B21D0"/>
    <w:multiLevelType w:val="hybridMultilevel"/>
    <w:tmpl w:val="B4F5342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679C06"/>
    <w:multiLevelType w:val="hybridMultilevel"/>
    <w:tmpl w:val="90A9B0E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E6D57FB"/>
    <w:multiLevelType w:val="hybridMultilevel"/>
    <w:tmpl w:val="EE0AA4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463324"/>
    <w:multiLevelType w:val="multilevel"/>
    <w:tmpl w:val="1DAEF3BA"/>
    <w:lvl w:ilvl="0">
      <w:start w:val="1"/>
      <w:numFmt w:val="bullet"/>
      <w:lvlText w:val=""/>
      <w:lvlJc w:val="left"/>
      <w:pPr>
        <w:tabs>
          <w:tab w:val="num" w:pos="360"/>
        </w:tabs>
        <w:ind w:left="360" w:hanging="360"/>
      </w:pPr>
      <w:rPr>
        <w:rFonts w:ascii="Wingdings" w:hAnsi="Wingdings" w:hint="default"/>
        <w:b/>
        <w:bCs/>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1AA7A4F"/>
    <w:multiLevelType w:val="hybridMultilevel"/>
    <w:tmpl w:val="C1EE5DF6"/>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1D27FE2"/>
    <w:multiLevelType w:val="hybridMultilevel"/>
    <w:tmpl w:val="9C2477A2"/>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222E043"/>
    <w:multiLevelType w:val="hybridMultilevel"/>
    <w:tmpl w:val="BD1A29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866AE5"/>
    <w:multiLevelType w:val="hybridMultilevel"/>
    <w:tmpl w:val="A8904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4026756"/>
    <w:multiLevelType w:val="multilevel"/>
    <w:tmpl w:val="F95CE0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3606C0"/>
    <w:multiLevelType w:val="hybridMultilevel"/>
    <w:tmpl w:val="5D5C16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78F3682"/>
    <w:multiLevelType w:val="hybridMultilevel"/>
    <w:tmpl w:val="3F2E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AD2AED"/>
    <w:multiLevelType w:val="multilevel"/>
    <w:tmpl w:val="0C7E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860477"/>
    <w:multiLevelType w:val="hybridMultilevel"/>
    <w:tmpl w:val="CD304F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09D1464B"/>
    <w:multiLevelType w:val="hybridMultilevel"/>
    <w:tmpl w:val="CCFEE9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A43616D"/>
    <w:multiLevelType w:val="hybridMultilevel"/>
    <w:tmpl w:val="DCDEBE0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C262F80"/>
    <w:multiLevelType w:val="hybridMultilevel"/>
    <w:tmpl w:val="EB7EF83A"/>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15:restartNumberingAfterBreak="0">
    <w:nsid w:val="0CE60C5B"/>
    <w:multiLevelType w:val="hybridMultilevel"/>
    <w:tmpl w:val="E968DA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0CF412FB"/>
    <w:multiLevelType w:val="multilevel"/>
    <w:tmpl w:val="98E4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EE0E95"/>
    <w:multiLevelType w:val="hybridMultilevel"/>
    <w:tmpl w:val="1A86C6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DF8214A"/>
    <w:multiLevelType w:val="hybridMultilevel"/>
    <w:tmpl w:val="7DEAF2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0E3D774C"/>
    <w:multiLevelType w:val="hybridMultilevel"/>
    <w:tmpl w:val="E278D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0BD6131"/>
    <w:multiLevelType w:val="hybridMultilevel"/>
    <w:tmpl w:val="D5B2BFE4"/>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10E63729"/>
    <w:multiLevelType w:val="hybridMultilevel"/>
    <w:tmpl w:val="1C4016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66007EC"/>
    <w:multiLevelType w:val="hybridMultilevel"/>
    <w:tmpl w:val="3C7482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1AA31800"/>
    <w:multiLevelType w:val="hybridMultilevel"/>
    <w:tmpl w:val="3FB0D2F8"/>
    <w:lvl w:ilvl="0" w:tplc="886C2206">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6526EC"/>
    <w:multiLevelType w:val="hybridMultilevel"/>
    <w:tmpl w:val="B372D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DB262EC"/>
    <w:multiLevelType w:val="hybridMultilevel"/>
    <w:tmpl w:val="7B4A2E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1E7D5F34"/>
    <w:multiLevelType w:val="hybridMultilevel"/>
    <w:tmpl w:val="3F1C9A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21403F80"/>
    <w:multiLevelType w:val="hybridMultilevel"/>
    <w:tmpl w:val="A1F81858"/>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222A6529"/>
    <w:multiLevelType w:val="hybridMultilevel"/>
    <w:tmpl w:val="2F6238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24532FD8"/>
    <w:multiLevelType w:val="hybridMultilevel"/>
    <w:tmpl w:val="41DE31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24C265E4"/>
    <w:multiLevelType w:val="multilevel"/>
    <w:tmpl w:val="D51AEBB6"/>
    <w:lvl w:ilvl="0">
      <w:start w:val="1"/>
      <w:numFmt w:val="decimal"/>
      <w:lvlText w:val="%1."/>
      <w:lvlJc w:val="left"/>
      <w:pPr>
        <w:ind w:left="360" w:hanging="360"/>
      </w:pPr>
      <w:rPr>
        <w:rFonts w:hint="default"/>
        <w:color w:val="auto"/>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33" w15:restartNumberingAfterBreak="0">
    <w:nsid w:val="25C526C8"/>
    <w:multiLevelType w:val="hybridMultilevel"/>
    <w:tmpl w:val="F1C6F574"/>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263C07E7"/>
    <w:multiLevelType w:val="multilevel"/>
    <w:tmpl w:val="9BE2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66A7728"/>
    <w:multiLevelType w:val="hybridMultilevel"/>
    <w:tmpl w:val="08227158"/>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6ED02B9"/>
    <w:multiLevelType w:val="hybridMultilevel"/>
    <w:tmpl w:val="6A7475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7BF0659"/>
    <w:multiLevelType w:val="hybridMultilevel"/>
    <w:tmpl w:val="633AFD64"/>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9D76780"/>
    <w:multiLevelType w:val="hybridMultilevel"/>
    <w:tmpl w:val="C83A0E7E"/>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B5D399A"/>
    <w:multiLevelType w:val="hybridMultilevel"/>
    <w:tmpl w:val="1D9665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309A2E74"/>
    <w:multiLevelType w:val="multilevel"/>
    <w:tmpl w:val="1A34A3EC"/>
    <w:styleLink w:val="Listaactual1"/>
    <w:lvl w:ilvl="0">
      <w:start w:val="5"/>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2160" w:hanging="360"/>
      </w:pPr>
      <w:rPr>
        <w:rFonts w:hint="default"/>
        <w:b/>
      </w:rPr>
    </w:lvl>
    <w:lvl w:ilvl="3">
      <w:start w:val="5"/>
      <w:numFmt w:val="upperRoman"/>
      <w:lvlText w:val="%4."/>
      <w:lvlJc w:val="left"/>
      <w:pPr>
        <w:ind w:left="3240" w:hanging="720"/>
      </w:pPr>
      <w:rPr>
        <w:rFont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0EC00C2"/>
    <w:multiLevelType w:val="hybridMultilevel"/>
    <w:tmpl w:val="79BC7C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32367A34"/>
    <w:multiLevelType w:val="multilevel"/>
    <w:tmpl w:val="BA6A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F64BD2"/>
    <w:multiLevelType w:val="hybridMultilevel"/>
    <w:tmpl w:val="0D0024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34A677A9"/>
    <w:multiLevelType w:val="hybridMultilevel"/>
    <w:tmpl w:val="DF5A40AA"/>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353E4153"/>
    <w:multiLevelType w:val="hybridMultilevel"/>
    <w:tmpl w:val="AB28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7F54B6"/>
    <w:multiLevelType w:val="hybridMultilevel"/>
    <w:tmpl w:val="64E8B1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36BE657E"/>
    <w:multiLevelType w:val="hybridMultilevel"/>
    <w:tmpl w:val="D9ECBE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375C7BC5"/>
    <w:multiLevelType w:val="hybridMultilevel"/>
    <w:tmpl w:val="9F3C280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8F2508B"/>
    <w:multiLevelType w:val="hybridMultilevel"/>
    <w:tmpl w:val="42566C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3C7D2D69"/>
    <w:multiLevelType w:val="hybridMultilevel"/>
    <w:tmpl w:val="1BF265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3FB9539E"/>
    <w:multiLevelType w:val="hybridMultilevel"/>
    <w:tmpl w:val="47A297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405D6DA3"/>
    <w:multiLevelType w:val="hybridMultilevel"/>
    <w:tmpl w:val="A6B4F7A0"/>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414C47B6"/>
    <w:multiLevelType w:val="hybridMultilevel"/>
    <w:tmpl w:val="C44405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419E049F"/>
    <w:multiLevelType w:val="hybridMultilevel"/>
    <w:tmpl w:val="4820560E"/>
    <w:lvl w:ilvl="0" w:tplc="886C2206">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4260302B"/>
    <w:multiLevelType w:val="hybridMultilevel"/>
    <w:tmpl w:val="3302219E"/>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427C4F18"/>
    <w:multiLevelType w:val="multilevel"/>
    <w:tmpl w:val="2EA8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2D3690D"/>
    <w:multiLevelType w:val="hybridMultilevel"/>
    <w:tmpl w:val="DA7698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42FF6145"/>
    <w:multiLevelType w:val="multilevel"/>
    <w:tmpl w:val="A12A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154EEB"/>
    <w:multiLevelType w:val="hybridMultilevel"/>
    <w:tmpl w:val="257ED35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451043D3"/>
    <w:multiLevelType w:val="hybridMultilevel"/>
    <w:tmpl w:val="4F2CC288"/>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46FF72BF"/>
    <w:multiLevelType w:val="multilevel"/>
    <w:tmpl w:val="4FF85992"/>
    <w:lvl w:ilvl="0">
      <w:start w:val="1"/>
      <w:numFmt w:val="bullet"/>
      <w:lvlText w:val=""/>
      <w:lvlJc w:val="left"/>
      <w:pPr>
        <w:tabs>
          <w:tab w:val="num" w:pos="720"/>
        </w:tabs>
        <w:ind w:left="720" w:hanging="360"/>
      </w:pPr>
      <w:rPr>
        <w:rFonts w:ascii="Symbol" w:hAnsi="Symbol" w:hint="default"/>
        <w:sz w:val="20"/>
      </w:rPr>
    </w:lvl>
    <w:lvl w:ilvl="1">
      <w:start w:val="12"/>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2C3533"/>
    <w:multiLevelType w:val="hybridMultilevel"/>
    <w:tmpl w:val="C2E689A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49FD3A87"/>
    <w:multiLevelType w:val="hybridMultilevel"/>
    <w:tmpl w:val="FB70BA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4BC50F94"/>
    <w:multiLevelType w:val="hybridMultilevel"/>
    <w:tmpl w:val="B9FA2CB6"/>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4CD54F04"/>
    <w:multiLevelType w:val="hybridMultilevel"/>
    <w:tmpl w:val="2A4C0F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D323FC5"/>
    <w:multiLevelType w:val="multilevel"/>
    <w:tmpl w:val="1A34A3EC"/>
    <w:lvl w:ilvl="0">
      <w:start w:val="5"/>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2160" w:hanging="360"/>
      </w:pPr>
      <w:rPr>
        <w:rFonts w:hint="default"/>
        <w:b/>
      </w:rPr>
    </w:lvl>
    <w:lvl w:ilvl="3">
      <w:start w:val="5"/>
      <w:numFmt w:val="upperRoman"/>
      <w:lvlText w:val="%4."/>
      <w:lvlJc w:val="left"/>
      <w:pPr>
        <w:ind w:left="3240" w:hanging="72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8D70F5"/>
    <w:multiLevelType w:val="hybridMultilevel"/>
    <w:tmpl w:val="49B2AF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4EED1071"/>
    <w:multiLevelType w:val="multilevel"/>
    <w:tmpl w:val="F99A5076"/>
    <w:lvl w:ilvl="0">
      <w:start w:val="5"/>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4EF02227"/>
    <w:multiLevelType w:val="hybridMultilevel"/>
    <w:tmpl w:val="E23828C8"/>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50BE4985"/>
    <w:multiLevelType w:val="hybridMultilevel"/>
    <w:tmpl w:val="9E66522C"/>
    <w:lvl w:ilvl="0" w:tplc="886C2206">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52832BC4"/>
    <w:multiLevelType w:val="hybridMultilevel"/>
    <w:tmpl w:val="5B08DE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52890F48"/>
    <w:multiLevelType w:val="hybridMultilevel"/>
    <w:tmpl w:val="C8A4F50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3" w15:restartNumberingAfterBreak="0">
    <w:nsid w:val="535936C1"/>
    <w:multiLevelType w:val="hybridMultilevel"/>
    <w:tmpl w:val="4CA605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53CE5BFE"/>
    <w:multiLevelType w:val="hybridMultilevel"/>
    <w:tmpl w:val="EA4E72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549F1C70"/>
    <w:multiLevelType w:val="hybridMultilevel"/>
    <w:tmpl w:val="387AF0D6"/>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57A34EE5"/>
    <w:multiLevelType w:val="hybridMultilevel"/>
    <w:tmpl w:val="FCF626EA"/>
    <w:lvl w:ilvl="0" w:tplc="5574CC1C">
      <w:start w:val="4"/>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8C67A9F"/>
    <w:multiLevelType w:val="hybridMultilevel"/>
    <w:tmpl w:val="FBC65D40"/>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592A71FB"/>
    <w:multiLevelType w:val="hybridMultilevel"/>
    <w:tmpl w:val="F8BA95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5CAC0D75"/>
    <w:multiLevelType w:val="hybridMultilevel"/>
    <w:tmpl w:val="D4D23C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5D6B22E2"/>
    <w:multiLevelType w:val="hybridMultilevel"/>
    <w:tmpl w:val="0262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039422A"/>
    <w:multiLevelType w:val="hybridMultilevel"/>
    <w:tmpl w:val="0E10F182"/>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61B80E3E"/>
    <w:multiLevelType w:val="hybridMultilevel"/>
    <w:tmpl w:val="47DA0D6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626E6636"/>
    <w:multiLevelType w:val="hybridMultilevel"/>
    <w:tmpl w:val="FBCC4F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630879EF"/>
    <w:multiLevelType w:val="hybridMultilevel"/>
    <w:tmpl w:val="18BC6D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63DD5554"/>
    <w:multiLevelType w:val="hybridMultilevel"/>
    <w:tmpl w:val="912CDB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15:restartNumberingAfterBreak="0">
    <w:nsid w:val="63FD3272"/>
    <w:multiLevelType w:val="hybridMultilevel"/>
    <w:tmpl w:val="05C0E8A0"/>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64583CD7"/>
    <w:multiLevelType w:val="hybridMultilevel"/>
    <w:tmpl w:val="858E28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64875CDD"/>
    <w:multiLevelType w:val="hybridMultilevel"/>
    <w:tmpl w:val="B0425B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15:restartNumberingAfterBreak="0">
    <w:nsid w:val="661B53A3"/>
    <w:multiLevelType w:val="multilevel"/>
    <w:tmpl w:val="F95CE0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732267D"/>
    <w:multiLevelType w:val="hybridMultilevel"/>
    <w:tmpl w:val="683AE1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689320D1"/>
    <w:multiLevelType w:val="hybridMultilevel"/>
    <w:tmpl w:val="5D54FD4C"/>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69A5A08D"/>
    <w:multiLevelType w:val="hybridMultilevel"/>
    <w:tmpl w:val="4C9B338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69BA4946"/>
    <w:multiLevelType w:val="multilevel"/>
    <w:tmpl w:val="7F86AA20"/>
    <w:lvl w:ilvl="0">
      <w:start w:val="1"/>
      <w:numFmt w:val="bullet"/>
      <w:lvlText w:val=""/>
      <w:lvlJc w:val="left"/>
      <w:pPr>
        <w:tabs>
          <w:tab w:val="num" w:pos="720"/>
        </w:tabs>
        <w:ind w:left="720" w:hanging="360"/>
      </w:pPr>
      <w:rPr>
        <w:rFonts w:ascii="Symbol" w:hAnsi="Symbol"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A34545"/>
    <w:multiLevelType w:val="hybridMultilevel"/>
    <w:tmpl w:val="DD56CB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6B9F0FBF"/>
    <w:multiLevelType w:val="hybridMultilevel"/>
    <w:tmpl w:val="94BA1B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6C0D7285"/>
    <w:multiLevelType w:val="hybridMultilevel"/>
    <w:tmpl w:val="377E5A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6C1D55F7"/>
    <w:multiLevelType w:val="hybridMultilevel"/>
    <w:tmpl w:val="49DA8F90"/>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6C8C177A"/>
    <w:multiLevelType w:val="hybridMultilevel"/>
    <w:tmpl w:val="A79696EC"/>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6D4D62B7"/>
    <w:multiLevelType w:val="hybridMultilevel"/>
    <w:tmpl w:val="9F3C280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F777C3F"/>
    <w:multiLevelType w:val="hybridMultilevel"/>
    <w:tmpl w:val="89A60D92"/>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6FD45AA5"/>
    <w:multiLevelType w:val="hybridMultilevel"/>
    <w:tmpl w:val="6290AA38"/>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70180831"/>
    <w:multiLevelType w:val="multilevel"/>
    <w:tmpl w:val="F8C6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A338A7"/>
    <w:multiLevelType w:val="hybridMultilevel"/>
    <w:tmpl w:val="53C05B6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77D913C9"/>
    <w:multiLevelType w:val="hybridMultilevel"/>
    <w:tmpl w:val="C4EAC450"/>
    <w:lvl w:ilvl="0" w:tplc="21ECCCB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77E272C6"/>
    <w:multiLevelType w:val="hybridMultilevel"/>
    <w:tmpl w:val="EC1ED696"/>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15:restartNumberingAfterBreak="0">
    <w:nsid w:val="780C391D"/>
    <w:multiLevelType w:val="hybridMultilevel"/>
    <w:tmpl w:val="8F2C2F9E"/>
    <w:lvl w:ilvl="0" w:tplc="FFFFFFFF">
      <w:start w:val="1"/>
      <w:numFmt w:val="bullet"/>
      <w:lvlText w:val="•"/>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7" w15:restartNumberingAfterBreak="0">
    <w:nsid w:val="78B64397"/>
    <w:multiLevelType w:val="multilevel"/>
    <w:tmpl w:val="3D764BE2"/>
    <w:lvl w:ilvl="0">
      <w:start w:val="1"/>
      <w:numFmt w:val="decimal"/>
      <w:lvlText w:val="%1."/>
      <w:lvlJc w:val="left"/>
      <w:pPr>
        <w:tabs>
          <w:tab w:val="num" w:pos="720"/>
        </w:tabs>
        <w:ind w:left="720" w:hanging="360"/>
      </w:pPr>
      <w:rPr>
        <w:b w:val="0"/>
        <w:bCs/>
      </w:rPr>
    </w:lvl>
    <w:lvl w:ilvl="1">
      <w:start w:val="1"/>
      <w:numFmt w:val="bullet"/>
      <w:lvlText w:val="o"/>
      <w:lvlJc w:val="left"/>
      <w:pPr>
        <w:tabs>
          <w:tab w:val="num" w:pos="1440"/>
        </w:tabs>
        <w:ind w:left="1440" w:hanging="360"/>
      </w:pPr>
      <w:rPr>
        <w:rFonts w:ascii="Courier New" w:hAnsi="Courier New" w:hint="default"/>
        <w:sz w:val="20"/>
      </w:rPr>
    </w:lvl>
    <w:lvl w:ilvl="2">
      <w:start w:val="4"/>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9F90F97"/>
    <w:multiLevelType w:val="hybridMultilevel"/>
    <w:tmpl w:val="98B4A9FC"/>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9" w15:restartNumberingAfterBreak="0">
    <w:nsid w:val="7C1D26AA"/>
    <w:multiLevelType w:val="hybridMultilevel"/>
    <w:tmpl w:val="E7F08A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7DAF6613"/>
    <w:multiLevelType w:val="hybridMultilevel"/>
    <w:tmpl w:val="5D54B5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7EF66482"/>
    <w:multiLevelType w:val="hybridMultilevel"/>
    <w:tmpl w:val="58AE6E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7F303473"/>
    <w:multiLevelType w:val="hybridMultilevel"/>
    <w:tmpl w:val="57665B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7F966BCA"/>
    <w:multiLevelType w:val="hybridMultilevel"/>
    <w:tmpl w:val="5E3AE31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7FA93A6B"/>
    <w:multiLevelType w:val="multilevel"/>
    <w:tmpl w:val="B074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2859981">
    <w:abstractNumId w:val="57"/>
  </w:num>
  <w:num w:numId="2" w16cid:durableId="401146461">
    <w:abstractNumId w:val="11"/>
  </w:num>
  <w:num w:numId="3" w16cid:durableId="776679285">
    <w:abstractNumId w:val="15"/>
  </w:num>
  <w:num w:numId="4" w16cid:durableId="489299218">
    <w:abstractNumId w:val="21"/>
  </w:num>
  <w:num w:numId="5" w16cid:durableId="2029941343">
    <w:abstractNumId w:val="26"/>
  </w:num>
  <w:num w:numId="6" w16cid:durableId="1896772689">
    <w:abstractNumId w:val="94"/>
  </w:num>
  <w:num w:numId="7" w16cid:durableId="1421025767">
    <w:abstractNumId w:val="93"/>
  </w:num>
  <w:num w:numId="8" w16cid:durableId="1781799888">
    <w:abstractNumId w:val="4"/>
  </w:num>
  <w:num w:numId="9" w16cid:durableId="1429892322">
    <w:abstractNumId w:val="66"/>
  </w:num>
  <w:num w:numId="10" w16cid:durableId="668601458">
    <w:abstractNumId w:val="107"/>
  </w:num>
  <w:num w:numId="11" w16cid:durableId="1191188044">
    <w:abstractNumId w:val="9"/>
  </w:num>
  <w:num w:numId="12" w16cid:durableId="750393753">
    <w:abstractNumId w:val="89"/>
  </w:num>
  <w:num w:numId="13" w16cid:durableId="780999321">
    <w:abstractNumId w:val="109"/>
  </w:num>
  <w:num w:numId="14" w16cid:durableId="808017982">
    <w:abstractNumId w:val="46"/>
  </w:num>
  <w:num w:numId="15" w16cid:durableId="761876786">
    <w:abstractNumId w:val="65"/>
  </w:num>
  <w:num w:numId="16" w16cid:durableId="471095804">
    <w:abstractNumId w:val="37"/>
  </w:num>
  <w:num w:numId="17" w16cid:durableId="1882133412">
    <w:abstractNumId w:val="62"/>
  </w:num>
  <w:num w:numId="18" w16cid:durableId="2119566427">
    <w:abstractNumId w:val="80"/>
  </w:num>
  <w:num w:numId="19" w16cid:durableId="1906798724">
    <w:abstractNumId w:val="29"/>
  </w:num>
  <w:num w:numId="20" w16cid:durableId="1523933576">
    <w:abstractNumId w:val="67"/>
  </w:num>
  <w:num w:numId="21" w16cid:durableId="951128778">
    <w:abstractNumId w:val="63"/>
  </w:num>
  <w:num w:numId="22" w16cid:durableId="1553926596">
    <w:abstractNumId w:val="70"/>
  </w:num>
  <w:num w:numId="23" w16cid:durableId="2004964153">
    <w:abstractNumId w:val="49"/>
  </w:num>
  <w:num w:numId="24" w16cid:durableId="1428693651">
    <w:abstractNumId w:val="25"/>
  </w:num>
  <w:num w:numId="25" w16cid:durableId="1565529319">
    <w:abstractNumId w:val="54"/>
  </w:num>
  <w:num w:numId="26" w16cid:durableId="909999446">
    <w:abstractNumId w:val="59"/>
  </w:num>
  <w:num w:numId="27" w16cid:durableId="928349788">
    <w:abstractNumId w:val="45"/>
  </w:num>
  <w:num w:numId="28" w16cid:durableId="1310012011">
    <w:abstractNumId w:val="108"/>
  </w:num>
  <w:num w:numId="29" w16cid:durableId="1857576063">
    <w:abstractNumId w:val="78"/>
  </w:num>
  <w:num w:numId="30" w16cid:durableId="1533686222">
    <w:abstractNumId w:val="27"/>
  </w:num>
  <w:num w:numId="31" w16cid:durableId="353074641">
    <w:abstractNumId w:val="99"/>
  </w:num>
  <w:num w:numId="32" w16cid:durableId="1192108192">
    <w:abstractNumId w:val="25"/>
  </w:num>
  <w:num w:numId="33" w16cid:durableId="1454790377">
    <w:abstractNumId w:val="54"/>
  </w:num>
  <w:num w:numId="34" w16cid:durableId="1982609145">
    <w:abstractNumId w:val="49"/>
  </w:num>
  <w:num w:numId="35" w16cid:durableId="334572221">
    <w:abstractNumId w:val="72"/>
  </w:num>
  <w:num w:numId="36" w16cid:durableId="479617911">
    <w:abstractNumId w:val="16"/>
  </w:num>
  <w:num w:numId="37" w16cid:durableId="523830083">
    <w:abstractNumId w:val="110"/>
  </w:num>
  <w:num w:numId="38" w16cid:durableId="646669973">
    <w:abstractNumId w:val="112"/>
  </w:num>
  <w:num w:numId="39" w16cid:durableId="118764701">
    <w:abstractNumId w:val="111"/>
  </w:num>
  <w:num w:numId="40" w16cid:durableId="1956475993">
    <w:abstractNumId w:val="104"/>
  </w:num>
  <w:num w:numId="41" w16cid:durableId="1907757820">
    <w:abstractNumId w:val="19"/>
  </w:num>
  <w:num w:numId="42" w16cid:durableId="2005740519">
    <w:abstractNumId w:val="73"/>
  </w:num>
  <w:num w:numId="43" w16cid:durableId="49429715">
    <w:abstractNumId w:val="32"/>
  </w:num>
  <w:num w:numId="44" w16cid:durableId="390931902">
    <w:abstractNumId w:val="91"/>
  </w:num>
  <w:num w:numId="45" w16cid:durableId="1845826849">
    <w:abstractNumId w:val="82"/>
  </w:num>
  <w:num w:numId="46" w16cid:durableId="1180971976">
    <w:abstractNumId w:val="90"/>
  </w:num>
  <w:num w:numId="47" w16cid:durableId="1293824828">
    <w:abstractNumId w:val="10"/>
  </w:num>
  <w:num w:numId="48" w16cid:durableId="1103569563">
    <w:abstractNumId w:val="103"/>
  </w:num>
  <w:num w:numId="49" w16cid:durableId="1235117543">
    <w:abstractNumId w:val="2"/>
  </w:num>
  <w:num w:numId="50" w16cid:durableId="1518691">
    <w:abstractNumId w:val="1"/>
  </w:num>
  <w:num w:numId="51" w16cid:durableId="1125973">
    <w:abstractNumId w:val="41"/>
  </w:num>
  <w:num w:numId="52" w16cid:durableId="1471242969">
    <w:abstractNumId w:val="53"/>
  </w:num>
  <w:num w:numId="53" w16cid:durableId="569851174">
    <w:abstractNumId w:val="88"/>
  </w:num>
  <w:num w:numId="54" w16cid:durableId="148833724">
    <w:abstractNumId w:val="95"/>
  </w:num>
  <w:num w:numId="55" w16cid:durableId="1506676517">
    <w:abstractNumId w:val="12"/>
  </w:num>
  <w:num w:numId="56" w16cid:durableId="1082949075">
    <w:abstractNumId w:val="114"/>
  </w:num>
  <w:num w:numId="57" w16cid:durableId="1792935194">
    <w:abstractNumId w:val="42"/>
  </w:num>
  <w:num w:numId="58" w16cid:durableId="1549688354">
    <w:abstractNumId w:val="34"/>
  </w:num>
  <w:num w:numId="59" w16cid:durableId="1086927002">
    <w:abstractNumId w:val="18"/>
  </w:num>
  <w:num w:numId="60" w16cid:durableId="517933758">
    <w:abstractNumId w:val="102"/>
  </w:num>
  <w:num w:numId="61" w16cid:durableId="974944576">
    <w:abstractNumId w:val="58"/>
  </w:num>
  <w:num w:numId="62" w16cid:durableId="157162514">
    <w:abstractNumId w:val="61"/>
  </w:num>
  <w:num w:numId="63" w16cid:durableId="918560603">
    <w:abstractNumId w:val="56"/>
  </w:num>
  <w:num w:numId="64" w16cid:durableId="940144926">
    <w:abstractNumId w:val="40"/>
  </w:num>
  <w:num w:numId="65" w16cid:durableId="1001860617">
    <w:abstractNumId w:val="17"/>
  </w:num>
  <w:num w:numId="66" w16cid:durableId="606041553">
    <w:abstractNumId w:val="8"/>
  </w:num>
  <w:num w:numId="67" w16cid:durableId="1212428115">
    <w:abstractNumId w:val="51"/>
  </w:num>
  <w:num w:numId="68" w16cid:durableId="1662931409">
    <w:abstractNumId w:val="74"/>
  </w:num>
  <w:num w:numId="69" w16cid:durableId="454297260">
    <w:abstractNumId w:val="113"/>
  </w:num>
  <w:num w:numId="70" w16cid:durableId="1339309372">
    <w:abstractNumId w:val="92"/>
  </w:num>
  <w:num w:numId="71" w16cid:durableId="250429497">
    <w:abstractNumId w:val="0"/>
  </w:num>
  <w:num w:numId="72" w16cid:durableId="22680171">
    <w:abstractNumId w:val="84"/>
  </w:num>
  <w:num w:numId="73" w16cid:durableId="343364935">
    <w:abstractNumId w:val="13"/>
  </w:num>
  <w:num w:numId="74" w16cid:durableId="1706440130">
    <w:abstractNumId w:val="83"/>
  </w:num>
  <w:num w:numId="75" w16cid:durableId="796534707">
    <w:abstractNumId w:val="31"/>
  </w:num>
  <w:num w:numId="76" w16cid:durableId="29426759">
    <w:abstractNumId w:val="79"/>
  </w:num>
  <w:num w:numId="77" w16cid:durableId="1236083508">
    <w:abstractNumId w:val="50"/>
  </w:num>
  <w:num w:numId="78" w16cid:durableId="2017883859">
    <w:abstractNumId w:val="14"/>
  </w:num>
  <w:num w:numId="79" w16cid:durableId="1902209759">
    <w:abstractNumId w:val="36"/>
  </w:num>
  <w:num w:numId="80" w16cid:durableId="1965500023">
    <w:abstractNumId w:val="38"/>
  </w:num>
  <w:num w:numId="81" w16cid:durableId="1662156246">
    <w:abstractNumId w:val="96"/>
  </w:num>
  <w:num w:numId="82" w16cid:durableId="1494758248">
    <w:abstractNumId w:val="43"/>
  </w:num>
  <w:num w:numId="83" w16cid:durableId="2053192207">
    <w:abstractNumId w:val="85"/>
  </w:num>
  <w:num w:numId="84" w16cid:durableId="1334336034">
    <w:abstractNumId w:val="23"/>
  </w:num>
  <w:num w:numId="85" w16cid:durableId="35814833">
    <w:abstractNumId w:val="3"/>
  </w:num>
  <w:num w:numId="86" w16cid:durableId="945650701">
    <w:abstractNumId w:val="105"/>
  </w:num>
  <w:num w:numId="87" w16cid:durableId="1127622023">
    <w:abstractNumId w:val="20"/>
  </w:num>
  <w:num w:numId="88" w16cid:durableId="366831447">
    <w:abstractNumId w:val="24"/>
  </w:num>
  <w:num w:numId="89" w16cid:durableId="1821146158">
    <w:abstractNumId w:val="71"/>
  </w:num>
  <w:num w:numId="90" w16cid:durableId="1217203003">
    <w:abstractNumId w:val="87"/>
  </w:num>
  <w:num w:numId="91" w16cid:durableId="1432242051">
    <w:abstractNumId w:val="106"/>
  </w:num>
  <w:num w:numId="92" w16cid:durableId="1074819103">
    <w:abstractNumId w:val="33"/>
  </w:num>
  <w:num w:numId="93" w16cid:durableId="2129812797">
    <w:abstractNumId w:val="55"/>
  </w:num>
  <w:num w:numId="94" w16cid:durableId="727336321">
    <w:abstractNumId w:val="97"/>
  </w:num>
  <w:num w:numId="95" w16cid:durableId="1525634707">
    <w:abstractNumId w:val="44"/>
  </w:num>
  <w:num w:numId="96" w16cid:durableId="612130313">
    <w:abstractNumId w:val="64"/>
  </w:num>
  <w:num w:numId="97" w16cid:durableId="725103834">
    <w:abstractNumId w:val="75"/>
  </w:num>
  <w:num w:numId="98" w16cid:durableId="1222206937">
    <w:abstractNumId w:val="52"/>
  </w:num>
  <w:num w:numId="99" w16cid:durableId="1193229462">
    <w:abstractNumId w:val="5"/>
  </w:num>
  <w:num w:numId="100" w16cid:durableId="1883053020">
    <w:abstractNumId w:val="98"/>
  </w:num>
  <w:num w:numId="101" w16cid:durableId="1055814991">
    <w:abstractNumId w:val="77"/>
  </w:num>
  <w:num w:numId="102" w16cid:durableId="1480417683">
    <w:abstractNumId w:val="22"/>
  </w:num>
  <w:num w:numId="103" w16cid:durableId="546642989">
    <w:abstractNumId w:val="47"/>
  </w:num>
  <w:num w:numId="104" w16cid:durableId="1725248335">
    <w:abstractNumId w:val="30"/>
  </w:num>
  <w:num w:numId="105" w16cid:durableId="777604247">
    <w:abstractNumId w:val="7"/>
  </w:num>
  <w:num w:numId="106" w16cid:durableId="949166231">
    <w:abstractNumId w:val="76"/>
  </w:num>
  <w:num w:numId="107" w16cid:durableId="1829058797">
    <w:abstractNumId w:val="69"/>
  </w:num>
  <w:num w:numId="108" w16cid:durableId="322853009">
    <w:abstractNumId w:val="101"/>
  </w:num>
  <w:num w:numId="109" w16cid:durableId="729692437">
    <w:abstractNumId w:val="68"/>
  </w:num>
  <w:num w:numId="110" w16cid:durableId="415055857">
    <w:abstractNumId w:val="6"/>
  </w:num>
  <w:num w:numId="111" w16cid:durableId="1761098832">
    <w:abstractNumId w:val="60"/>
  </w:num>
  <w:num w:numId="112" w16cid:durableId="673264312">
    <w:abstractNumId w:val="100"/>
  </w:num>
  <w:num w:numId="113" w16cid:durableId="2083212182">
    <w:abstractNumId w:val="35"/>
  </w:num>
  <w:num w:numId="114" w16cid:durableId="71779456">
    <w:abstractNumId w:val="86"/>
  </w:num>
  <w:num w:numId="115" w16cid:durableId="1061441933">
    <w:abstractNumId w:val="81"/>
  </w:num>
  <w:num w:numId="116" w16cid:durableId="1294602926">
    <w:abstractNumId w:val="28"/>
  </w:num>
  <w:num w:numId="117" w16cid:durableId="50278006">
    <w:abstractNumId w:val="39"/>
  </w:num>
  <w:num w:numId="118" w16cid:durableId="139350153">
    <w:abstractNumId w:val="4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CB7"/>
    <w:rsid w:val="00000572"/>
    <w:rsid w:val="0000085F"/>
    <w:rsid w:val="00001038"/>
    <w:rsid w:val="00001412"/>
    <w:rsid w:val="00003F9F"/>
    <w:rsid w:val="000050F1"/>
    <w:rsid w:val="000051A6"/>
    <w:rsid w:val="000059B8"/>
    <w:rsid w:val="00006D47"/>
    <w:rsid w:val="000105A9"/>
    <w:rsid w:val="000119D9"/>
    <w:rsid w:val="0001387F"/>
    <w:rsid w:val="00013E7D"/>
    <w:rsid w:val="000150A3"/>
    <w:rsid w:val="00015E4F"/>
    <w:rsid w:val="00016CAA"/>
    <w:rsid w:val="00022640"/>
    <w:rsid w:val="00022C6A"/>
    <w:rsid w:val="00023959"/>
    <w:rsid w:val="00023F71"/>
    <w:rsid w:val="00025A7C"/>
    <w:rsid w:val="0002663B"/>
    <w:rsid w:val="00026C31"/>
    <w:rsid w:val="00027F6F"/>
    <w:rsid w:val="00032054"/>
    <w:rsid w:val="00032B53"/>
    <w:rsid w:val="0003329A"/>
    <w:rsid w:val="00033480"/>
    <w:rsid w:val="00035928"/>
    <w:rsid w:val="000375F3"/>
    <w:rsid w:val="0003761F"/>
    <w:rsid w:val="00037B04"/>
    <w:rsid w:val="00037EFA"/>
    <w:rsid w:val="00041780"/>
    <w:rsid w:val="00042E3F"/>
    <w:rsid w:val="0004694B"/>
    <w:rsid w:val="00046A51"/>
    <w:rsid w:val="00047EC0"/>
    <w:rsid w:val="0005003F"/>
    <w:rsid w:val="00050BE0"/>
    <w:rsid w:val="0005359A"/>
    <w:rsid w:val="0005413E"/>
    <w:rsid w:val="0005480B"/>
    <w:rsid w:val="00055388"/>
    <w:rsid w:val="00061CBA"/>
    <w:rsid w:val="00062002"/>
    <w:rsid w:val="00062BD6"/>
    <w:rsid w:val="000652AE"/>
    <w:rsid w:val="00067CB0"/>
    <w:rsid w:val="000732BF"/>
    <w:rsid w:val="00073D25"/>
    <w:rsid w:val="000749D3"/>
    <w:rsid w:val="00075664"/>
    <w:rsid w:val="000778D2"/>
    <w:rsid w:val="000803A7"/>
    <w:rsid w:val="000807E9"/>
    <w:rsid w:val="000811C7"/>
    <w:rsid w:val="00081A24"/>
    <w:rsid w:val="00082408"/>
    <w:rsid w:val="00082E9E"/>
    <w:rsid w:val="00083052"/>
    <w:rsid w:val="00084BF3"/>
    <w:rsid w:val="00086CF8"/>
    <w:rsid w:val="00086D2D"/>
    <w:rsid w:val="00086DB8"/>
    <w:rsid w:val="000873A1"/>
    <w:rsid w:val="000902B7"/>
    <w:rsid w:val="00093412"/>
    <w:rsid w:val="000954A4"/>
    <w:rsid w:val="000968DF"/>
    <w:rsid w:val="00096A11"/>
    <w:rsid w:val="00096C0A"/>
    <w:rsid w:val="000979C8"/>
    <w:rsid w:val="00097D85"/>
    <w:rsid w:val="000A1882"/>
    <w:rsid w:val="000A1980"/>
    <w:rsid w:val="000A268E"/>
    <w:rsid w:val="000A320C"/>
    <w:rsid w:val="000A366D"/>
    <w:rsid w:val="000A42E5"/>
    <w:rsid w:val="000A4EC6"/>
    <w:rsid w:val="000A6C9E"/>
    <w:rsid w:val="000B160A"/>
    <w:rsid w:val="000B1DB7"/>
    <w:rsid w:val="000B3ADF"/>
    <w:rsid w:val="000B4753"/>
    <w:rsid w:val="000B6B45"/>
    <w:rsid w:val="000C0F78"/>
    <w:rsid w:val="000C2054"/>
    <w:rsid w:val="000C25C1"/>
    <w:rsid w:val="000C289E"/>
    <w:rsid w:val="000C3D20"/>
    <w:rsid w:val="000C5178"/>
    <w:rsid w:val="000C68B7"/>
    <w:rsid w:val="000C6915"/>
    <w:rsid w:val="000C7467"/>
    <w:rsid w:val="000C7C47"/>
    <w:rsid w:val="000D1749"/>
    <w:rsid w:val="000D243E"/>
    <w:rsid w:val="000D4144"/>
    <w:rsid w:val="000D41A4"/>
    <w:rsid w:val="000D6AF0"/>
    <w:rsid w:val="000D6FB7"/>
    <w:rsid w:val="000D7DBC"/>
    <w:rsid w:val="000E09B9"/>
    <w:rsid w:val="000E1A7F"/>
    <w:rsid w:val="000E1E97"/>
    <w:rsid w:val="000E2003"/>
    <w:rsid w:val="000E23A1"/>
    <w:rsid w:val="000E2565"/>
    <w:rsid w:val="000E35BE"/>
    <w:rsid w:val="000E3920"/>
    <w:rsid w:val="000E3AA3"/>
    <w:rsid w:val="000E3C57"/>
    <w:rsid w:val="000E4178"/>
    <w:rsid w:val="000E59AE"/>
    <w:rsid w:val="000F064C"/>
    <w:rsid w:val="000F0ECC"/>
    <w:rsid w:val="000F1633"/>
    <w:rsid w:val="000F19FA"/>
    <w:rsid w:val="000F1EF7"/>
    <w:rsid w:val="000F2115"/>
    <w:rsid w:val="000F366B"/>
    <w:rsid w:val="000F443C"/>
    <w:rsid w:val="000F49CE"/>
    <w:rsid w:val="000F4DE4"/>
    <w:rsid w:val="000F5AAF"/>
    <w:rsid w:val="000F62EB"/>
    <w:rsid w:val="000F649E"/>
    <w:rsid w:val="000F6AF4"/>
    <w:rsid w:val="000F7031"/>
    <w:rsid w:val="000F7D09"/>
    <w:rsid w:val="00100A06"/>
    <w:rsid w:val="00101596"/>
    <w:rsid w:val="001025EC"/>
    <w:rsid w:val="00102A5B"/>
    <w:rsid w:val="00104C33"/>
    <w:rsid w:val="001050AA"/>
    <w:rsid w:val="0010532D"/>
    <w:rsid w:val="001055E1"/>
    <w:rsid w:val="0010596E"/>
    <w:rsid w:val="00105CF5"/>
    <w:rsid w:val="00106544"/>
    <w:rsid w:val="00106B21"/>
    <w:rsid w:val="001074DB"/>
    <w:rsid w:val="00107B89"/>
    <w:rsid w:val="00110001"/>
    <w:rsid w:val="00110B78"/>
    <w:rsid w:val="00113EA4"/>
    <w:rsid w:val="00114226"/>
    <w:rsid w:val="00116F30"/>
    <w:rsid w:val="00117F9C"/>
    <w:rsid w:val="00120A9E"/>
    <w:rsid w:val="00120E0D"/>
    <w:rsid w:val="00121670"/>
    <w:rsid w:val="001218A8"/>
    <w:rsid w:val="001228C4"/>
    <w:rsid w:val="00122A06"/>
    <w:rsid w:val="00123586"/>
    <w:rsid w:val="001266F1"/>
    <w:rsid w:val="001303DD"/>
    <w:rsid w:val="0013186D"/>
    <w:rsid w:val="0013388D"/>
    <w:rsid w:val="001338B7"/>
    <w:rsid w:val="00133DDE"/>
    <w:rsid w:val="001346B6"/>
    <w:rsid w:val="001346F2"/>
    <w:rsid w:val="00134F09"/>
    <w:rsid w:val="00135511"/>
    <w:rsid w:val="00136B56"/>
    <w:rsid w:val="00137FB3"/>
    <w:rsid w:val="0014008D"/>
    <w:rsid w:val="001404BD"/>
    <w:rsid w:val="001410D0"/>
    <w:rsid w:val="00141A30"/>
    <w:rsid w:val="00146E63"/>
    <w:rsid w:val="00150462"/>
    <w:rsid w:val="001506D7"/>
    <w:rsid w:val="001520C4"/>
    <w:rsid w:val="00152AD1"/>
    <w:rsid w:val="0015315C"/>
    <w:rsid w:val="00154DA9"/>
    <w:rsid w:val="00156009"/>
    <w:rsid w:val="001560C0"/>
    <w:rsid w:val="001601F4"/>
    <w:rsid w:val="00160B6F"/>
    <w:rsid w:val="00161BA5"/>
    <w:rsid w:val="001640F2"/>
    <w:rsid w:val="0016410A"/>
    <w:rsid w:val="00165013"/>
    <w:rsid w:val="00165428"/>
    <w:rsid w:val="00166474"/>
    <w:rsid w:val="0017022B"/>
    <w:rsid w:val="00170EC6"/>
    <w:rsid w:val="00170F70"/>
    <w:rsid w:val="00170F91"/>
    <w:rsid w:val="001719A9"/>
    <w:rsid w:val="0017350A"/>
    <w:rsid w:val="00173BB0"/>
    <w:rsid w:val="00173F5E"/>
    <w:rsid w:val="0017414A"/>
    <w:rsid w:val="0017457E"/>
    <w:rsid w:val="00176DE2"/>
    <w:rsid w:val="00181DAE"/>
    <w:rsid w:val="0018231C"/>
    <w:rsid w:val="001842A1"/>
    <w:rsid w:val="00184C6E"/>
    <w:rsid w:val="00186FD2"/>
    <w:rsid w:val="00190D18"/>
    <w:rsid w:val="00193B6B"/>
    <w:rsid w:val="001946BF"/>
    <w:rsid w:val="00195E3D"/>
    <w:rsid w:val="001969E6"/>
    <w:rsid w:val="00197C41"/>
    <w:rsid w:val="001A0199"/>
    <w:rsid w:val="001A1CC5"/>
    <w:rsid w:val="001A2B96"/>
    <w:rsid w:val="001A42C5"/>
    <w:rsid w:val="001A45C4"/>
    <w:rsid w:val="001A680E"/>
    <w:rsid w:val="001B0A84"/>
    <w:rsid w:val="001B163E"/>
    <w:rsid w:val="001B3642"/>
    <w:rsid w:val="001B56F5"/>
    <w:rsid w:val="001B6770"/>
    <w:rsid w:val="001B6D24"/>
    <w:rsid w:val="001B7FB9"/>
    <w:rsid w:val="001C37D8"/>
    <w:rsid w:val="001C3A4A"/>
    <w:rsid w:val="001C3FD4"/>
    <w:rsid w:val="001C43BD"/>
    <w:rsid w:val="001C4CD1"/>
    <w:rsid w:val="001C65B4"/>
    <w:rsid w:val="001D0602"/>
    <w:rsid w:val="001D1ADF"/>
    <w:rsid w:val="001D2A04"/>
    <w:rsid w:val="001D2BB7"/>
    <w:rsid w:val="001D58EA"/>
    <w:rsid w:val="001D5D0B"/>
    <w:rsid w:val="001D648A"/>
    <w:rsid w:val="001D7A8E"/>
    <w:rsid w:val="001E08F2"/>
    <w:rsid w:val="001E29E8"/>
    <w:rsid w:val="001E314B"/>
    <w:rsid w:val="001E4BC9"/>
    <w:rsid w:val="001E58CF"/>
    <w:rsid w:val="001E6839"/>
    <w:rsid w:val="001E7679"/>
    <w:rsid w:val="001E79FA"/>
    <w:rsid w:val="001E7C23"/>
    <w:rsid w:val="001F0C31"/>
    <w:rsid w:val="001F0FFF"/>
    <w:rsid w:val="001F10D5"/>
    <w:rsid w:val="001F1302"/>
    <w:rsid w:val="001F1868"/>
    <w:rsid w:val="001F345C"/>
    <w:rsid w:val="001F5475"/>
    <w:rsid w:val="001F5DA4"/>
    <w:rsid w:val="001F6A2B"/>
    <w:rsid w:val="001F782E"/>
    <w:rsid w:val="001F7D4D"/>
    <w:rsid w:val="0020013C"/>
    <w:rsid w:val="00201E11"/>
    <w:rsid w:val="0020299B"/>
    <w:rsid w:val="00210BF1"/>
    <w:rsid w:val="002112BD"/>
    <w:rsid w:val="00211856"/>
    <w:rsid w:val="00211BA4"/>
    <w:rsid w:val="00211C4A"/>
    <w:rsid w:val="00212093"/>
    <w:rsid w:val="00213AB0"/>
    <w:rsid w:val="00214600"/>
    <w:rsid w:val="00214DC9"/>
    <w:rsid w:val="00216C2D"/>
    <w:rsid w:val="002214BE"/>
    <w:rsid w:val="002222EE"/>
    <w:rsid w:val="00222482"/>
    <w:rsid w:val="002236F6"/>
    <w:rsid w:val="00223D20"/>
    <w:rsid w:val="00223DF5"/>
    <w:rsid w:val="00224831"/>
    <w:rsid w:val="00225145"/>
    <w:rsid w:val="0022573E"/>
    <w:rsid w:val="002261EE"/>
    <w:rsid w:val="00227D74"/>
    <w:rsid w:val="002302D3"/>
    <w:rsid w:val="0023084B"/>
    <w:rsid w:val="00231339"/>
    <w:rsid w:val="00231BAE"/>
    <w:rsid w:val="002326EF"/>
    <w:rsid w:val="00233457"/>
    <w:rsid w:val="00233496"/>
    <w:rsid w:val="00233497"/>
    <w:rsid w:val="00233D85"/>
    <w:rsid w:val="00235562"/>
    <w:rsid w:val="00237C83"/>
    <w:rsid w:val="002405BB"/>
    <w:rsid w:val="002434A1"/>
    <w:rsid w:val="00244847"/>
    <w:rsid w:val="00244C57"/>
    <w:rsid w:val="002460CB"/>
    <w:rsid w:val="00246DE8"/>
    <w:rsid w:val="00246F03"/>
    <w:rsid w:val="00250405"/>
    <w:rsid w:val="002517CC"/>
    <w:rsid w:val="00252AE9"/>
    <w:rsid w:val="00253444"/>
    <w:rsid w:val="002541A5"/>
    <w:rsid w:val="00255D5E"/>
    <w:rsid w:val="0025669E"/>
    <w:rsid w:val="00260A6F"/>
    <w:rsid w:val="00260FE7"/>
    <w:rsid w:val="00261421"/>
    <w:rsid w:val="002615F6"/>
    <w:rsid w:val="0026183A"/>
    <w:rsid w:val="00263197"/>
    <w:rsid w:val="002649FE"/>
    <w:rsid w:val="00265A68"/>
    <w:rsid w:val="0026638E"/>
    <w:rsid w:val="00272285"/>
    <w:rsid w:val="00273696"/>
    <w:rsid w:val="00276AC0"/>
    <w:rsid w:val="00280E78"/>
    <w:rsid w:val="00280F2C"/>
    <w:rsid w:val="00283D97"/>
    <w:rsid w:val="0028595A"/>
    <w:rsid w:val="00287F43"/>
    <w:rsid w:val="00291A81"/>
    <w:rsid w:val="00292928"/>
    <w:rsid w:val="002930AF"/>
    <w:rsid w:val="00297F8B"/>
    <w:rsid w:val="002A0B91"/>
    <w:rsid w:val="002A26A8"/>
    <w:rsid w:val="002A29C2"/>
    <w:rsid w:val="002A4FF0"/>
    <w:rsid w:val="002A5D8F"/>
    <w:rsid w:val="002A6C5B"/>
    <w:rsid w:val="002A7029"/>
    <w:rsid w:val="002A731D"/>
    <w:rsid w:val="002A7623"/>
    <w:rsid w:val="002B1668"/>
    <w:rsid w:val="002B226A"/>
    <w:rsid w:val="002B2EC1"/>
    <w:rsid w:val="002B455C"/>
    <w:rsid w:val="002B4DC4"/>
    <w:rsid w:val="002B6232"/>
    <w:rsid w:val="002B6986"/>
    <w:rsid w:val="002B7568"/>
    <w:rsid w:val="002C07B5"/>
    <w:rsid w:val="002C0D6D"/>
    <w:rsid w:val="002C1A6B"/>
    <w:rsid w:val="002C30B5"/>
    <w:rsid w:val="002C3C02"/>
    <w:rsid w:val="002C4030"/>
    <w:rsid w:val="002C4A7C"/>
    <w:rsid w:val="002C5F77"/>
    <w:rsid w:val="002C636D"/>
    <w:rsid w:val="002C64CB"/>
    <w:rsid w:val="002C6779"/>
    <w:rsid w:val="002C6C9C"/>
    <w:rsid w:val="002C70A8"/>
    <w:rsid w:val="002C75FB"/>
    <w:rsid w:val="002C78F5"/>
    <w:rsid w:val="002C7D37"/>
    <w:rsid w:val="002D0B78"/>
    <w:rsid w:val="002D0C33"/>
    <w:rsid w:val="002D12B6"/>
    <w:rsid w:val="002D24C6"/>
    <w:rsid w:val="002D3290"/>
    <w:rsid w:val="002D47E7"/>
    <w:rsid w:val="002D4F42"/>
    <w:rsid w:val="002D646D"/>
    <w:rsid w:val="002D7207"/>
    <w:rsid w:val="002D7D19"/>
    <w:rsid w:val="002E05BB"/>
    <w:rsid w:val="002E0762"/>
    <w:rsid w:val="002E0D16"/>
    <w:rsid w:val="002E2249"/>
    <w:rsid w:val="002E5D53"/>
    <w:rsid w:val="002E654E"/>
    <w:rsid w:val="002E6B19"/>
    <w:rsid w:val="002E7937"/>
    <w:rsid w:val="002F0D8A"/>
    <w:rsid w:val="002F24A7"/>
    <w:rsid w:val="002F2941"/>
    <w:rsid w:val="002F331B"/>
    <w:rsid w:val="002F332D"/>
    <w:rsid w:val="002F3CA7"/>
    <w:rsid w:val="002F4C4C"/>
    <w:rsid w:val="002F5C25"/>
    <w:rsid w:val="002F67AE"/>
    <w:rsid w:val="002F6E07"/>
    <w:rsid w:val="002F719E"/>
    <w:rsid w:val="003008C0"/>
    <w:rsid w:val="00301DC8"/>
    <w:rsid w:val="00302900"/>
    <w:rsid w:val="00302E95"/>
    <w:rsid w:val="0030381F"/>
    <w:rsid w:val="00303881"/>
    <w:rsid w:val="003049E2"/>
    <w:rsid w:val="00305E57"/>
    <w:rsid w:val="00306707"/>
    <w:rsid w:val="00310F8C"/>
    <w:rsid w:val="003112C9"/>
    <w:rsid w:val="003122B9"/>
    <w:rsid w:val="003145F4"/>
    <w:rsid w:val="00314835"/>
    <w:rsid w:val="00315CEB"/>
    <w:rsid w:val="0031655B"/>
    <w:rsid w:val="00321370"/>
    <w:rsid w:val="0032147A"/>
    <w:rsid w:val="00322606"/>
    <w:rsid w:val="003227CC"/>
    <w:rsid w:val="00324893"/>
    <w:rsid w:val="003249C8"/>
    <w:rsid w:val="00327036"/>
    <w:rsid w:val="00327411"/>
    <w:rsid w:val="00327DCB"/>
    <w:rsid w:val="00331D65"/>
    <w:rsid w:val="003322BC"/>
    <w:rsid w:val="00334F50"/>
    <w:rsid w:val="00336E78"/>
    <w:rsid w:val="0033701D"/>
    <w:rsid w:val="003402A5"/>
    <w:rsid w:val="0034065E"/>
    <w:rsid w:val="00341533"/>
    <w:rsid w:val="00344D8F"/>
    <w:rsid w:val="00346646"/>
    <w:rsid w:val="00347B7E"/>
    <w:rsid w:val="00351663"/>
    <w:rsid w:val="0035211B"/>
    <w:rsid w:val="00353073"/>
    <w:rsid w:val="003545A2"/>
    <w:rsid w:val="00355E69"/>
    <w:rsid w:val="00356D9A"/>
    <w:rsid w:val="00357BD8"/>
    <w:rsid w:val="00360165"/>
    <w:rsid w:val="0036070D"/>
    <w:rsid w:val="003614C1"/>
    <w:rsid w:val="00361529"/>
    <w:rsid w:val="00362770"/>
    <w:rsid w:val="003628BC"/>
    <w:rsid w:val="00362B3A"/>
    <w:rsid w:val="003634A5"/>
    <w:rsid w:val="00363EF3"/>
    <w:rsid w:val="00365199"/>
    <w:rsid w:val="00365E8B"/>
    <w:rsid w:val="00367B4E"/>
    <w:rsid w:val="0037484C"/>
    <w:rsid w:val="00375F5D"/>
    <w:rsid w:val="00376700"/>
    <w:rsid w:val="003827EF"/>
    <w:rsid w:val="00382CA5"/>
    <w:rsid w:val="00384969"/>
    <w:rsid w:val="00385066"/>
    <w:rsid w:val="003855DF"/>
    <w:rsid w:val="00386597"/>
    <w:rsid w:val="00393983"/>
    <w:rsid w:val="00393F09"/>
    <w:rsid w:val="0039630A"/>
    <w:rsid w:val="00396B18"/>
    <w:rsid w:val="003977F7"/>
    <w:rsid w:val="003A0BF0"/>
    <w:rsid w:val="003A2553"/>
    <w:rsid w:val="003A44D9"/>
    <w:rsid w:val="003A59F8"/>
    <w:rsid w:val="003A5B39"/>
    <w:rsid w:val="003A5BC6"/>
    <w:rsid w:val="003A7DA4"/>
    <w:rsid w:val="003B192B"/>
    <w:rsid w:val="003B263A"/>
    <w:rsid w:val="003B2A65"/>
    <w:rsid w:val="003B4C6B"/>
    <w:rsid w:val="003B5E4A"/>
    <w:rsid w:val="003B6310"/>
    <w:rsid w:val="003B7A7A"/>
    <w:rsid w:val="003B7F1D"/>
    <w:rsid w:val="003C31E6"/>
    <w:rsid w:val="003C3A39"/>
    <w:rsid w:val="003C4109"/>
    <w:rsid w:val="003C5465"/>
    <w:rsid w:val="003C5B1A"/>
    <w:rsid w:val="003C6735"/>
    <w:rsid w:val="003D1AB1"/>
    <w:rsid w:val="003D22C9"/>
    <w:rsid w:val="003D2C4C"/>
    <w:rsid w:val="003D3225"/>
    <w:rsid w:val="003D36AB"/>
    <w:rsid w:val="003D4F80"/>
    <w:rsid w:val="003D642E"/>
    <w:rsid w:val="003D6844"/>
    <w:rsid w:val="003D68AA"/>
    <w:rsid w:val="003D6BD4"/>
    <w:rsid w:val="003E1CEB"/>
    <w:rsid w:val="003E222B"/>
    <w:rsid w:val="003E3141"/>
    <w:rsid w:val="003E3343"/>
    <w:rsid w:val="003E47B9"/>
    <w:rsid w:val="003E5806"/>
    <w:rsid w:val="003E5902"/>
    <w:rsid w:val="003E66F2"/>
    <w:rsid w:val="003E70E5"/>
    <w:rsid w:val="003E73D2"/>
    <w:rsid w:val="003E7C04"/>
    <w:rsid w:val="003F10D8"/>
    <w:rsid w:val="003F2BE2"/>
    <w:rsid w:val="003F4212"/>
    <w:rsid w:val="003F51D2"/>
    <w:rsid w:val="003F53AC"/>
    <w:rsid w:val="003F5840"/>
    <w:rsid w:val="003F596E"/>
    <w:rsid w:val="003F5E02"/>
    <w:rsid w:val="003F73D6"/>
    <w:rsid w:val="00401002"/>
    <w:rsid w:val="004018FB"/>
    <w:rsid w:val="0040348A"/>
    <w:rsid w:val="004041E1"/>
    <w:rsid w:val="00405A40"/>
    <w:rsid w:val="00405F3F"/>
    <w:rsid w:val="004069D6"/>
    <w:rsid w:val="0040750A"/>
    <w:rsid w:val="00411497"/>
    <w:rsid w:val="00415E18"/>
    <w:rsid w:val="004204C5"/>
    <w:rsid w:val="00421FB2"/>
    <w:rsid w:val="00424D55"/>
    <w:rsid w:val="00425AC1"/>
    <w:rsid w:val="00425D63"/>
    <w:rsid w:val="00426E23"/>
    <w:rsid w:val="00427FDF"/>
    <w:rsid w:val="00430480"/>
    <w:rsid w:val="004307AA"/>
    <w:rsid w:val="00431044"/>
    <w:rsid w:val="00431E16"/>
    <w:rsid w:val="004322ED"/>
    <w:rsid w:val="00434B5B"/>
    <w:rsid w:val="00435142"/>
    <w:rsid w:val="00436448"/>
    <w:rsid w:val="00441570"/>
    <w:rsid w:val="00441742"/>
    <w:rsid w:val="0044275B"/>
    <w:rsid w:val="00443B43"/>
    <w:rsid w:val="004447E7"/>
    <w:rsid w:val="00444B4E"/>
    <w:rsid w:val="004451D0"/>
    <w:rsid w:val="00447A5D"/>
    <w:rsid w:val="00447D24"/>
    <w:rsid w:val="00451C28"/>
    <w:rsid w:val="0045240A"/>
    <w:rsid w:val="004536A8"/>
    <w:rsid w:val="00453A98"/>
    <w:rsid w:val="0045413A"/>
    <w:rsid w:val="0045432E"/>
    <w:rsid w:val="004559BD"/>
    <w:rsid w:val="004567C4"/>
    <w:rsid w:val="00460A4D"/>
    <w:rsid w:val="004634C6"/>
    <w:rsid w:val="00463E28"/>
    <w:rsid w:val="0046500E"/>
    <w:rsid w:val="00466FD1"/>
    <w:rsid w:val="0046721B"/>
    <w:rsid w:val="00470A93"/>
    <w:rsid w:val="004717CB"/>
    <w:rsid w:val="00471C51"/>
    <w:rsid w:val="004726B3"/>
    <w:rsid w:val="00473B21"/>
    <w:rsid w:val="00473DD4"/>
    <w:rsid w:val="00473DF5"/>
    <w:rsid w:val="00474813"/>
    <w:rsid w:val="00474823"/>
    <w:rsid w:val="00475C2A"/>
    <w:rsid w:val="004808FE"/>
    <w:rsid w:val="00481A65"/>
    <w:rsid w:val="00483082"/>
    <w:rsid w:val="00483A4D"/>
    <w:rsid w:val="00483ADB"/>
    <w:rsid w:val="004861EA"/>
    <w:rsid w:val="00486573"/>
    <w:rsid w:val="00487CE5"/>
    <w:rsid w:val="00490317"/>
    <w:rsid w:val="00490522"/>
    <w:rsid w:val="00490915"/>
    <w:rsid w:val="00490C02"/>
    <w:rsid w:val="004933C4"/>
    <w:rsid w:val="00493576"/>
    <w:rsid w:val="00493B24"/>
    <w:rsid w:val="00493DA6"/>
    <w:rsid w:val="0049493B"/>
    <w:rsid w:val="00495D3B"/>
    <w:rsid w:val="0049609C"/>
    <w:rsid w:val="00496462"/>
    <w:rsid w:val="00496BCC"/>
    <w:rsid w:val="004A10EA"/>
    <w:rsid w:val="004A1A32"/>
    <w:rsid w:val="004A1A73"/>
    <w:rsid w:val="004A3E70"/>
    <w:rsid w:val="004A6291"/>
    <w:rsid w:val="004A708C"/>
    <w:rsid w:val="004B0635"/>
    <w:rsid w:val="004B217B"/>
    <w:rsid w:val="004B66C7"/>
    <w:rsid w:val="004B6924"/>
    <w:rsid w:val="004B698F"/>
    <w:rsid w:val="004B706F"/>
    <w:rsid w:val="004B771A"/>
    <w:rsid w:val="004B7DC6"/>
    <w:rsid w:val="004C3AD7"/>
    <w:rsid w:val="004C5571"/>
    <w:rsid w:val="004C63AD"/>
    <w:rsid w:val="004C7B5A"/>
    <w:rsid w:val="004C7BCE"/>
    <w:rsid w:val="004D14B2"/>
    <w:rsid w:val="004D4846"/>
    <w:rsid w:val="004D5D7C"/>
    <w:rsid w:val="004D6B48"/>
    <w:rsid w:val="004D6BB6"/>
    <w:rsid w:val="004D6C5E"/>
    <w:rsid w:val="004D7374"/>
    <w:rsid w:val="004D7FBC"/>
    <w:rsid w:val="004E10A7"/>
    <w:rsid w:val="004E1577"/>
    <w:rsid w:val="004E325A"/>
    <w:rsid w:val="004E456E"/>
    <w:rsid w:val="004F0A31"/>
    <w:rsid w:val="004F14D5"/>
    <w:rsid w:val="004F17B0"/>
    <w:rsid w:val="004F1B27"/>
    <w:rsid w:val="004F1DD0"/>
    <w:rsid w:val="004F22CD"/>
    <w:rsid w:val="004F2778"/>
    <w:rsid w:val="004F31D5"/>
    <w:rsid w:val="004F4793"/>
    <w:rsid w:val="004F5FAE"/>
    <w:rsid w:val="004F6659"/>
    <w:rsid w:val="00501C0D"/>
    <w:rsid w:val="00502373"/>
    <w:rsid w:val="005041C6"/>
    <w:rsid w:val="00504C0C"/>
    <w:rsid w:val="005053A2"/>
    <w:rsid w:val="00505555"/>
    <w:rsid w:val="005076F2"/>
    <w:rsid w:val="00507ACF"/>
    <w:rsid w:val="00507BF6"/>
    <w:rsid w:val="00510F60"/>
    <w:rsid w:val="005111F6"/>
    <w:rsid w:val="005124D5"/>
    <w:rsid w:val="00512783"/>
    <w:rsid w:val="00512DB4"/>
    <w:rsid w:val="0051455B"/>
    <w:rsid w:val="00515C89"/>
    <w:rsid w:val="00517A48"/>
    <w:rsid w:val="00521E67"/>
    <w:rsid w:val="00521F60"/>
    <w:rsid w:val="00522196"/>
    <w:rsid w:val="005240A3"/>
    <w:rsid w:val="005243BE"/>
    <w:rsid w:val="0052478A"/>
    <w:rsid w:val="0052549A"/>
    <w:rsid w:val="005257F8"/>
    <w:rsid w:val="00527783"/>
    <w:rsid w:val="005301F8"/>
    <w:rsid w:val="0053036C"/>
    <w:rsid w:val="00531BCB"/>
    <w:rsid w:val="00532D2C"/>
    <w:rsid w:val="005338A9"/>
    <w:rsid w:val="005364C3"/>
    <w:rsid w:val="005375B7"/>
    <w:rsid w:val="0053783C"/>
    <w:rsid w:val="005402CF"/>
    <w:rsid w:val="005428DC"/>
    <w:rsid w:val="00543149"/>
    <w:rsid w:val="0054388F"/>
    <w:rsid w:val="00543C53"/>
    <w:rsid w:val="00543CEC"/>
    <w:rsid w:val="005441AB"/>
    <w:rsid w:val="0054439F"/>
    <w:rsid w:val="00544579"/>
    <w:rsid w:val="00544678"/>
    <w:rsid w:val="00545922"/>
    <w:rsid w:val="00545CC2"/>
    <w:rsid w:val="0054646D"/>
    <w:rsid w:val="00546608"/>
    <w:rsid w:val="00547569"/>
    <w:rsid w:val="00550215"/>
    <w:rsid w:val="00550FC2"/>
    <w:rsid w:val="0055191E"/>
    <w:rsid w:val="00552823"/>
    <w:rsid w:val="00556080"/>
    <w:rsid w:val="00557FDA"/>
    <w:rsid w:val="00560498"/>
    <w:rsid w:val="005609C3"/>
    <w:rsid w:val="0056136D"/>
    <w:rsid w:val="00561AFA"/>
    <w:rsid w:val="00561D42"/>
    <w:rsid w:val="00565A12"/>
    <w:rsid w:val="00565D6C"/>
    <w:rsid w:val="005677BE"/>
    <w:rsid w:val="00571476"/>
    <w:rsid w:val="00571EFE"/>
    <w:rsid w:val="005728C0"/>
    <w:rsid w:val="00574492"/>
    <w:rsid w:val="0057572F"/>
    <w:rsid w:val="00575E19"/>
    <w:rsid w:val="00575EAC"/>
    <w:rsid w:val="0057710C"/>
    <w:rsid w:val="0057729F"/>
    <w:rsid w:val="00577878"/>
    <w:rsid w:val="005803B0"/>
    <w:rsid w:val="005806EB"/>
    <w:rsid w:val="00583303"/>
    <w:rsid w:val="00584E3B"/>
    <w:rsid w:val="005854D0"/>
    <w:rsid w:val="005855FB"/>
    <w:rsid w:val="00586182"/>
    <w:rsid w:val="005863BA"/>
    <w:rsid w:val="00586793"/>
    <w:rsid w:val="005901F1"/>
    <w:rsid w:val="0059045A"/>
    <w:rsid w:val="00590F93"/>
    <w:rsid w:val="005910E2"/>
    <w:rsid w:val="00591671"/>
    <w:rsid w:val="00592524"/>
    <w:rsid w:val="005942F7"/>
    <w:rsid w:val="005958B9"/>
    <w:rsid w:val="005A06DA"/>
    <w:rsid w:val="005A143D"/>
    <w:rsid w:val="005A252E"/>
    <w:rsid w:val="005A28E6"/>
    <w:rsid w:val="005A2A7A"/>
    <w:rsid w:val="005A2E41"/>
    <w:rsid w:val="005A3CCF"/>
    <w:rsid w:val="005A5EE1"/>
    <w:rsid w:val="005A75CE"/>
    <w:rsid w:val="005B067B"/>
    <w:rsid w:val="005B0922"/>
    <w:rsid w:val="005B1CBD"/>
    <w:rsid w:val="005B2052"/>
    <w:rsid w:val="005B5503"/>
    <w:rsid w:val="005B5716"/>
    <w:rsid w:val="005B7D64"/>
    <w:rsid w:val="005C1103"/>
    <w:rsid w:val="005C34FF"/>
    <w:rsid w:val="005C4907"/>
    <w:rsid w:val="005C78D3"/>
    <w:rsid w:val="005D2A47"/>
    <w:rsid w:val="005D2FD4"/>
    <w:rsid w:val="005D3D6B"/>
    <w:rsid w:val="005D5AD8"/>
    <w:rsid w:val="005D7B18"/>
    <w:rsid w:val="005E05D1"/>
    <w:rsid w:val="005E1DC4"/>
    <w:rsid w:val="005E2A53"/>
    <w:rsid w:val="005E3C6E"/>
    <w:rsid w:val="005E3D62"/>
    <w:rsid w:val="005E63CB"/>
    <w:rsid w:val="005E7920"/>
    <w:rsid w:val="005F0C06"/>
    <w:rsid w:val="005F0C0F"/>
    <w:rsid w:val="005F0E8D"/>
    <w:rsid w:val="005F1239"/>
    <w:rsid w:val="005F1CA1"/>
    <w:rsid w:val="005F379A"/>
    <w:rsid w:val="005F43B0"/>
    <w:rsid w:val="005F4A9E"/>
    <w:rsid w:val="005F4C87"/>
    <w:rsid w:val="005F58CD"/>
    <w:rsid w:val="005F5F82"/>
    <w:rsid w:val="005F6C6E"/>
    <w:rsid w:val="005F6D01"/>
    <w:rsid w:val="005F7861"/>
    <w:rsid w:val="00601CEF"/>
    <w:rsid w:val="006027D6"/>
    <w:rsid w:val="0060407D"/>
    <w:rsid w:val="006053D9"/>
    <w:rsid w:val="006064F5"/>
    <w:rsid w:val="006076AC"/>
    <w:rsid w:val="006105B7"/>
    <w:rsid w:val="00610B2C"/>
    <w:rsid w:val="00615462"/>
    <w:rsid w:val="0062060F"/>
    <w:rsid w:val="006236B6"/>
    <w:rsid w:val="00623876"/>
    <w:rsid w:val="0062522A"/>
    <w:rsid w:val="006302C7"/>
    <w:rsid w:val="006336C0"/>
    <w:rsid w:val="006339BF"/>
    <w:rsid w:val="00633BCB"/>
    <w:rsid w:val="00635021"/>
    <w:rsid w:val="0063683A"/>
    <w:rsid w:val="00640143"/>
    <w:rsid w:val="006408B9"/>
    <w:rsid w:val="00641A4C"/>
    <w:rsid w:val="00642DEF"/>
    <w:rsid w:val="00644AED"/>
    <w:rsid w:val="00645CBD"/>
    <w:rsid w:val="00647E0C"/>
    <w:rsid w:val="006505FB"/>
    <w:rsid w:val="00652763"/>
    <w:rsid w:val="0065281D"/>
    <w:rsid w:val="0065557F"/>
    <w:rsid w:val="00655716"/>
    <w:rsid w:val="00655AB1"/>
    <w:rsid w:val="00660AC0"/>
    <w:rsid w:val="0066109F"/>
    <w:rsid w:val="00661490"/>
    <w:rsid w:val="00662DAF"/>
    <w:rsid w:val="00662FF4"/>
    <w:rsid w:val="006639BC"/>
    <w:rsid w:val="00664B58"/>
    <w:rsid w:val="006661F0"/>
    <w:rsid w:val="006662D1"/>
    <w:rsid w:val="0066651D"/>
    <w:rsid w:val="00666532"/>
    <w:rsid w:val="00670DFC"/>
    <w:rsid w:val="00671861"/>
    <w:rsid w:val="00672622"/>
    <w:rsid w:val="00673602"/>
    <w:rsid w:val="00673AA0"/>
    <w:rsid w:val="00673AF2"/>
    <w:rsid w:val="0067442D"/>
    <w:rsid w:val="00674C3D"/>
    <w:rsid w:val="006753F1"/>
    <w:rsid w:val="006755B9"/>
    <w:rsid w:val="0067573C"/>
    <w:rsid w:val="00675FE8"/>
    <w:rsid w:val="0067603C"/>
    <w:rsid w:val="00676FA3"/>
    <w:rsid w:val="006812B6"/>
    <w:rsid w:val="00682678"/>
    <w:rsid w:val="0068287A"/>
    <w:rsid w:val="00682E28"/>
    <w:rsid w:val="0068386F"/>
    <w:rsid w:val="006862F4"/>
    <w:rsid w:val="00686D39"/>
    <w:rsid w:val="006874EB"/>
    <w:rsid w:val="006875DC"/>
    <w:rsid w:val="00690143"/>
    <w:rsid w:val="006902C8"/>
    <w:rsid w:val="00690372"/>
    <w:rsid w:val="00691C1E"/>
    <w:rsid w:val="00692E52"/>
    <w:rsid w:val="00693FE2"/>
    <w:rsid w:val="00694A5D"/>
    <w:rsid w:val="00694E2E"/>
    <w:rsid w:val="00697077"/>
    <w:rsid w:val="006970F5"/>
    <w:rsid w:val="00697C91"/>
    <w:rsid w:val="006A0A20"/>
    <w:rsid w:val="006A10CD"/>
    <w:rsid w:val="006A28CA"/>
    <w:rsid w:val="006A5BF9"/>
    <w:rsid w:val="006A6CE9"/>
    <w:rsid w:val="006A6EFF"/>
    <w:rsid w:val="006A7C20"/>
    <w:rsid w:val="006B06E2"/>
    <w:rsid w:val="006B1E3F"/>
    <w:rsid w:val="006B2706"/>
    <w:rsid w:val="006B3730"/>
    <w:rsid w:val="006B42B6"/>
    <w:rsid w:val="006B5D84"/>
    <w:rsid w:val="006C125E"/>
    <w:rsid w:val="006C4655"/>
    <w:rsid w:val="006C4835"/>
    <w:rsid w:val="006C4B21"/>
    <w:rsid w:val="006C4D7E"/>
    <w:rsid w:val="006C5217"/>
    <w:rsid w:val="006C539D"/>
    <w:rsid w:val="006C7C34"/>
    <w:rsid w:val="006D1249"/>
    <w:rsid w:val="006D1AB5"/>
    <w:rsid w:val="006D534B"/>
    <w:rsid w:val="006D54C7"/>
    <w:rsid w:val="006D66D0"/>
    <w:rsid w:val="006D7177"/>
    <w:rsid w:val="006E013C"/>
    <w:rsid w:val="006E233C"/>
    <w:rsid w:val="006E58FF"/>
    <w:rsid w:val="006E7088"/>
    <w:rsid w:val="006E7797"/>
    <w:rsid w:val="006F32DA"/>
    <w:rsid w:val="006F5D05"/>
    <w:rsid w:val="00701839"/>
    <w:rsid w:val="00703211"/>
    <w:rsid w:val="0070372E"/>
    <w:rsid w:val="00705860"/>
    <w:rsid w:val="007102A3"/>
    <w:rsid w:val="00711724"/>
    <w:rsid w:val="00711D08"/>
    <w:rsid w:val="0071205B"/>
    <w:rsid w:val="00712821"/>
    <w:rsid w:val="00712F8A"/>
    <w:rsid w:val="00713C18"/>
    <w:rsid w:val="00714293"/>
    <w:rsid w:val="007148B9"/>
    <w:rsid w:val="007158A6"/>
    <w:rsid w:val="00715976"/>
    <w:rsid w:val="00716BD6"/>
    <w:rsid w:val="007201D5"/>
    <w:rsid w:val="007203BA"/>
    <w:rsid w:val="00721327"/>
    <w:rsid w:val="00721B4C"/>
    <w:rsid w:val="007235A2"/>
    <w:rsid w:val="00724703"/>
    <w:rsid w:val="00726301"/>
    <w:rsid w:val="00726539"/>
    <w:rsid w:val="00727D0E"/>
    <w:rsid w:val="00731B67"/>
    <w:rsid w:val="00733380"/>
    <w:rsid w:val="00733C3A"/>
    <w:rsid w:val="00736734"/>
    <w:rsid w:val="00737880"/>
    <w:rsid w:val="0074193D"/>
    <w:rsid w:val="00742B57"/>
    <w:rsid w:val="0074467B"/>
    <w:rsid w:val="00746751"/>
    <w:rsid w:val="007468D5"/>
    <w:rsid w:val="007474E2"/>
    <w:rsid w:val="007475DD"/>
    <w:rsid w:val="00747CAB"/>
    <w:rsid w:val="00747FCB"/>
    <w:rsid w:val="00751691"/>
    <w:rsid w:val="00751A04"/>
    <w:rsid w:val="0075587A"/>
    <w:rsid w:val="007608B3"/>
    <w:rsid w:val="00760BD4"/>
    <w:rsid w:val="00763680"/>
    <w:rsid w:val="00763E3B"/>
    <w:rsid w:val="0076426F"/>
    <w:rsid w:val="00764DB7"/>
    <w:rsid w:val="007653ED"/>
    <w:rsid w:val="007662C3"/>
    <w:rsid w:val="007672B2"/>
    <w:rsid w:val="007715DC"/>
    <w:rsid w:val="00772794"/>
    <w:rsid w:val="00774ECB"/>
    <w:rsid w:val="007804CF"/>
    <w:rsid w:val="00780B98"/>
    <w:rsid w:val="007810E6"/>
    <w:rsid w:val="00782646"/>
    <w:rsid w:val="00784357"/>
    <w:rsid w:val="0078481E"/>
    <w:rsid w:val="00784B6D"/>
    <w:rsid w:val="00784DCC"/>
    <w:rsid w:val="00785E42"/>
    <w:rsid w:val="0078664B"/>
    <w:rsid w:val="00787588"/>
    <w:rsid w:val="00787EA6"/>
    <w:rsid w:val="007927CB"/>
    <w:rsid w:val="007943ED"/>
    <w:rsid w:val="00794826"/>
    <w:rsid w:val="0079584F"/>
    <w:rsid w:val="0079674F"/>
    <w:rsid w:val="00796F45"/>
    <w:rsid w:val="007A0086"/>
    <w:rsid w:val="007A2BD3"/>
    <w:rsid w:val="007A3024"/>
    <w:rsid w:val="007A372E"/>
    <w:rsid w:val="007A54CE"/>
    <w:rsid w:val="007A639B"/>
    <w:rsid w:val="007A7ECD"/>
    <w:rsid w:val="007B145D"/>
    <w:rsid w:val="007B1870"/>
    <w:rsid w:val="007B20FA"/>
    <w:rsid w:val="007B4835"/>
    <w:rsid w:val="007B4FF6"/>
    <w:rsid w:val="007B6356"/>
    <w:rsid w:val="007B6644"/>
    <w:rsid w:val="007B7F58"/>
    <w:rsid w:val="007C2506"/>
    <w:rsid w:val="007C26A7"/>
    <w:rsid w:val="007C3D3B"/>
    <w:rsid w:val="007C4266"/>
    <w:rsid w:val="007C4D44"/>
    <w:rsid w:val="007C5319"/>
    <w:rsid w:val="007C555F"/>
    <w:rsid w:val="007C6508"/>
    <w:rsid w:val="007C7897"/>
    <w:rsid w:val="007C78B3"/>
    <w:rsid w:val="007C7AE3"/>
    <w:rsid w:val="007D0955"/>
    <w:rsid w:val="007D16C9"/>
    <w:rsid w:val="007D190C"/>
    <w:rsid w:val="007D1A26"/>
    <w:rsid w:val="007D1AB9"/>
    <w:rsid w:val="007D2460"/>
    <w:rsid w:val="007D4BCF"/>
    <w:rsid w:val="007D4E12"/>
    <w:rsid w:val="007D66AE"/>
    <w:rsid w:val="007D7B76"/>
    <w:rsid w:val="007E014F"/>
    <w:rsid w:val="007E0222"/>
    <w:rsid w:val="007E1BC7"/>
    <w:rsid w:val="007E2401"/>
    <w:rsid w:val="007E4215"/>
    <w:rsid w:val="007E5D04"/>
    <w:rsid w:val="007E69A8"/>
    <w:rsid w:val="007E768F"/>
    <w:rsid w:val="007E79A5"/>
    <w:rsid w:val="007F0D8E"/>
    <w:rsid w:val="007F329C"/>
    <w:rsid w:val="007F52A6"/>
    <w:rsid w:val="007F6BC0"/>
    <w:rsid w:val="007F7456"/>
    <w:rsid w:val="00800216"/>
    <w:rsid w:val="00801342"/>
    <w:rsid w:val="00802ACE"/>
    <w:rsid w:val="00803029"/>
    <w:rsid w:val="00803E6D"/>
    <w:rsid w:val="008042B9"/>
    <w:rsid w:val="008046A0"/>
    <w:rsid w:val="00805FBF"/>
    <w:rsid w:val="00807199"/>
    <w:rsid w:val="008109EC"/>
    <w:rsid w:val="008127F3"/>
    <w:rsid w:val="0081285C"/>
    <w:rsid w:val="008149B8"/>
    <w:rsid w:val="00815E16"/>
    <w:rsid w:val="0081643A"/>
    <w:rsid w:val="00816932"/>
    <w:rsid w:val="0081711F"/>
    <w:rsid w:val="00821B56"/>
    <w:rsid w:val="00822070"/>
    <w:rsid w:val="008220FA"/>
    <w:rsid w:val="00824D5E"/>
    <w:rsid w:val="00825512"/>
    <w:rsid w:val="00825A90"/>
    <w:rsid w:val="008272EB"/>
    <w:rsid w:val="0082732B"/>
    <w:rsid w:val="008312D8"/>
    <w:rsid w:val="0083153E"/>
    <w:rsid w:val="008316F8"/>
    <w:rsid w:val="00831BAE"/>
    <w:rsid w:val="00833A44"/>
    <w:rsid w:val="008348C8"/>
    <w:rsid w:val="00835892"/>
    <w:rsid w:val="00835E28"/>
    <w:rsid w:val="00835EB3"/>
    <w:rsid w:val="0083715F"/>
    <w:rsid w:val="00840278"/>
    <w:rsid w:val="00841D6D"/>
    <w:rsid w:val="00842863"/>
    <w:rsid w:val="00844089"/>
    <w:rsid w:val="00844B84"/>
    <w:rsid w:val="00844E4F"/>
    <w:rsid w:val="008461D4"/>
    <w:rsid w:val="0084689B"/>
    <w:rsid w:val="00846F14"/>
    <w:rsid w:val="00847B9E"/>
    <w:rsid w:val="0085031D"/>
    <w:rsid w:val="008525C9"/>
    <w:rsid w:val="00853152"/>
    <w:rsid w:val="00853AF6"/>
    <w:rsid w:val="00856CD1"/>
    <w:rsid w:val="0086126E"/>
    <w:rsid w:val="00863EDE"/>
    <w:rsid w:val="00865584"/>
    <w:rsid w:val="00872496"/>
    <w:rsid w:val="008730CF"/>
    <w:rsid w:val="00874A0C"/>
    <w:rsid w:val="00875A2B"/>
    <w:rsid w:val="00876157"/>
    <w:rsid w:val="00877650"/>
    <w:rsid w:val="008828DA"/>
    <w:rsid w:val="00882E14"/>
    <w:rsid w:val="00883A04"/>
    <w:rsid w:val="008847AF"/>
    <w:rsid w:val="0088775E"/>
    <w:rsid w:val="00891A1D"/>
    <w:rsid w:val="0089273F"/>
    <w:rsid w:val="00893279"/>
    <w:rsid w:val="00893A2E"/>
    <w:rsid w:val="0089569C"/>
    <w:rsid w:val="008958E5"/>
    <w:rsid w:val="00895978"/>
    <w:rsid w:val="00896776"/>
    <w:rsid w:val="00897513"/>
    <w:rsid w:val="008A16D2"/>
    <w:rsid w:val="008A1952"/>
    <w:rsid w:val="008A1C15"/>
    <w:rsid w:val="008A2395"/>
    <w:rsid w:val="008A4A23"/>
    <w:rsid w:val="008A4EFB"/>
    <w:rsid w:val="008A5087"/>
    <w:rsid w:val="008A6C4F"/>
    <w:rsid w:val="008B028B"/>
    <w:rsid w:val="008B22CC"/>
    <w:rsid w:val="008B2742"/>
    <w:rsid w:val="008B2CB1"/>
    <w:rsid w:val="008B2D44"/>
    <w:rsid w:val="008B36AB"/>
    <w:rsid w:val="008B4483"/>
    <w:rsid w:val="008B5466"/>
    <w:rsid w:val="008B66BD"/>
    <w:rsid w:val="008B7A7E"/>
    <w:rsid w:val="008C3783"/>
    <w:rsid w:val="008C5156"/>
    <w:rsid w:val="008C5EC4"/>
    <w:rsid w:val="008C60BA"/>
    <w:rsid w:val="008C6B56"/>
    <w:rsid w:val="008D0551"/>
    <w:rsid w:val="008D1901"/>
    <w:rsid w:val="008D20FE"/>
    <w:rsid w:val="008D3373"/>
    <w:rsid w:val="008D34FA"/>
    <w:rsid w:val="008D6089"/>
    <w:rsid w:val="008D7C28"/>
    <w:rsid w:val="008D7F66"/>
    <w:rsid w:val="008E04B9"/>
    <w:rsid w:val="008E0696"/>
    <w:rsid w:val="008E27BE"/>
    <w:rsid w:val="008E2C44"/>
    <w:rsid w:val="008E5108"/>
    <w:rsid w:val="008E5899"/>
    <w:rsid w:val="008E5E4C"/>
    <w:rsid w:val="008F21CA"/>
    <w:rsid w:val="008F24D0"/>
    <w:rsid w:val="008F459A"/>
    <w:rsid w:val="008F63BB"/>
    <w:rsid w:val="008F70F1"/>
    <w:rsid w:val="008F745E"/>
    <w:rsid w:val="008F7525"/>
    <w:rsid w:val="00901A09"/>
    <w:rsid w:val="0090397C"/>
    <w:rsid w:val="009048AA"/>
    <w:rsid w:val="0090495C"/>
    <w:rsid w:val="009056B6"/>
    <w:rsid w:val="009105AA"/>
    <w:rsid w:val="00910FE7"/>
    <w:rsid w:val="00912744"/>
    <w:rsid w:val="00913C90"/>
    <w:rsid w:val="00913CD5"/>
    <w:rsid w:val="00913DE9"/>
    <w:rsid w:val="009140F5"/>
    <w:rsid w:val="009144B3"/>
    <w:rsid w:val="009148FE"/>
    <w:rsid w:val="0091647E"/>
    <w:rsid w:val="009219D4"/>
    <w:rsid w:val="009222CC"/>
    <w:rsid w:val="00922783"/>
    <w:rsid w:val="00922D9C"/>
    <w:rsid w:val="00923511"/>
    <w:rsid w:val="00923A0A"/>
    <w:rsid w:val="00927550"/>
    <w:rsid w:val="00931D0F"/>
    <w:rsid w:val="00933A31"/>
    <w:rsid w:val="00933ADE"/>
    <w:rsid w:val="00934126"/>
    <w:rsid w:val="00934D69"/>
    <w:rsid w:val="00934DED"/>
    <w:rsid w:val="009352AE"/>
    <w:rsid w:val="00937CB1"/>
    <w:rsid w:val="0094107E"/>
    <w:rsid w:val="0094184B"/>
    <w:rsid w:val="009431C6"/>
    <w:rsid w:val="009436B1"/>
    <w:rsid w:val="00944648"/>
    <w:rsid w:val="00947417"/>
    <w:rsid w:val="00947BBB"/>
    <w:rsid w:val="00947CF1"/>
    <w:rsid w:val="00950F7B"/>
    <w:rsid w:val="00951028"/>
    <w:rsid w:val="0095307D"/>
    <w:rsid w:val="009530CA"/>
    <w:rsid w:val="00953B41"/>
    <w:rsid w:val="00956BBD"/>
    <w:rsid w:val="0095712D"/>
    <w:rsid w:val="0096016B"/>
    <w:rsid w:val="00961A27"/>
    <w:rsid w:val="00962580"/>
    <w:rsid w:val="00965592"/>
    <w:rsid w:val="009656AF"/>
    <w:rsid w:val="00967A43"/>
    <w:rsid w:val="00967AE2"/>
    <w:rsid w:val="00970389"/>
    <w:rsid w:val="00973F44"/>
    <w:rsid w:val="009742ED"/>
    <w:rsid w:val="00974EF5"/>
    <w:rsid w:val="0097513B"/>
    <w:rsid w:val="009759ED"/>
    <w:rsid w:val="0097619E"/>
    <w:rsid w:val="00976A56"/>
    <w:rsid w:val="009829D7"/>
    <w:rsid w:val="009872BC"/>
    <w:rsid w:val="00990A35"/>
    <w:rsid w:val="00991CF9"/>
    <w:rsid w:val="0099394C"/>
    <w:rsid w:val="00993C7B"/>
    <w:rsid w:val="00995172"/>
    <w:rsid w:val="009954CC"/>
    <w:rsid w:val="00995DBA"/>
    <w:rsid w:val="00997BFE"/>
    <w:rsid w:val="009A05AE"/>
    <w:rsid w:val="009A21AA"/>
    <w:rsid w:val="009A2762"/>
    <w:rsid w:val="009A35BE"/>
    <w:rsid w:val="009A50F1"/>
    <w:rsid w:val="009A6871"/>
    <w:rsid w:val="009B0614"/>
    <w:rsid w:val="009B07CB"/>
    <w:rsid w:val="009B2C57"/>
    <w:rsid w:val="009B5DD3"/>
    <w:rsid w:val="009B67CA"/>
    <w:rsid w:val="009C0978"/>
    <w:rsid w:val="009C149F"/>
    <w:rsid w:val="009C183C"/>
    <w:rsid w:val="009C1D21"/>
    <w:rsid w:val="009C204B"/>
    <w:rsid w:val="009C317E"/>
    <w:rsid w:val="009C4020"/>
    <w:rsid w:val="009C5279"/>
    <w:rsid w:val="009C69DA"/>
    <w:rsid w:val="009C7EAF"/>
    <w:rsid w:val="009D0877"/>
    <w:rsid w:val="009D0F63"/>
    <w:rsid w:val="009D1995"/>
    <w:rsid w:val="009D2A3A"/>
    <w:rsid w:val="009D2CCA"/>
    <w:rsid w:val="009D3472"/>
    <w:rsid w:val="009D6E13"/>
    <w:rsid w:val="009E02FA"/>
    <w:rsid w:val="009E14E7"/>
    <w:rsid w:val="009E1FA3"/>
    <w:rsid w:val="009E2F5D"/>
    <w:rsid w:val="009E35DB"/>
    <w:rsid w:val="009E49CA"/>
    <w:rsid w:val="009E5FEA"/>
    <w:rsid w:val="009E7260"/>
    <w:rsid w:val="009E7298"/>
    <w:rsid w:val="009E7669"/>
    <w:rsid w:val="009F09F5"/>
    <w:rsid w:val="009F443B"/>
    <w:rsid w:val="009F4F8A"/>
    <w:rsid w:val="009F5BFD"/>
    <w:rsid w:val="009F5C3F"/>
    <w:rsid w:val="009F7D26"/>
    <w:rsid w:val="00A0015A"/>
    <w:rsid w:val="00A00E07"/>
    <w:rsid w:val="00A01513"/>
    <w:rsid w:val="00A016A5"/>
    <w:rsid w:val="00A02A73"/>
    <w:rsid w:val="00A04C5F"/>
    <w:rsid w:val="00A06318"/>
    <w:rsid w:val="00A07993"/>
    <w:rsid w:val="00A107AD"/>
    <w:rsid w:val="00A10991"/>
    <w:rsid w:val="00A10BF7"/>
    <w:rsid w:val="00A113DF"/>
    <w:rsid w:val="00A12D8E"/>
    <w:rsid w:val="00A12F44"/>
    <w:rsid w:val="00A138E3"/>
    <w:rsid w:val="00A139A4"/>
    <w:rsid w:val="00A143E1"/>
    <w:rsid w:val="00A15D83"/>
    <w:rsid w:val="00A2047C"/>
    <w:rsid w:val="00A208A4"/>
    <w:rsid w:val="00A216AA"/>
    <w:rsid w:val="00A221EB"/>
    <w:rsid w:val="00A224E7"/>
    <w:rsid w:val="00A22A29"/>
    <w:rsid w:val="00A24E73"/>
    <w:rsid w:val="00A254C9"/>
    <w:rsid w:val="00A25E5C"/>
    <w:rsid w:val="00A26AB3"/>
    <w:rsid w:val="00A26AF3"/>
    <w:rsid w:val="00A314DB"/>
    <w:rsid w:val="00A315AD"/>
    <w:rsid w:val="00A31734"/>
    <w:rsid w:val="00A31EB9"/>
    <w:rsid w:val="00A33357"/>
    <w:rsid w:val="00A3407A"/>
    <w:rsid w:val="00A34F67"/>
    <w:rsid w:val="00A402E8"/>
    <w:rsid w:val="00A4057B"/>
    <w:rsid w:val="00A40D48"/>
    <w:rsid w:val="00A43F24"/>
    <w:rsid w:val="00A44781"/>
    <w:rsid w:val="00A44E13"/>
    <w:rsid w:val="00A4612E"/>
    <w:rsid w:val="00A4684B"/>
    <w:rsid w:val="00A47EC0"/>
    <w:rsid w:val="00A50D7F"/>
    <w:rsid w:val="00A51434"/>
    <w:rsid w:val="00A51A58"/>
    <w:rsid w:val="00A52183"/>
    <w:rsid w:val="00A530FF"/>
    <w:rsid w:val="00A550D1"/>
    <w:rsid w:val="00A55FE2"/>
    <w:rsid w:val="00A5604D"/>
    <w:rsid w:val="00A56B36"/>
    <w:rsid w:val="00A60713"/>
    <w:rsid w:val="00A63906"/>
    <w:rsid w:val="00A6426E"/>
    <w:rsid w:val="00A70812"/>
    <w:rsid w:val="00A71435"/>
    <w:rsid w:val="00A7164E"/>
    <w:rsid w:val="00A72389"/>
    <w:rsid w:val="00A778FD"/>
    <w:rsid w:val="00A77D10"/>
    <w:rsid w:val="00A811E7"/>
    <w:rsid w:val="00A81B89"/>
    <w:rsid w:val="00A824C8"/>
    <w:rsid w:val="00A84823"/>
    <w:rsid w:val="00A86940"/>
    <w:rsid w:val="00A8710E"/>
    <w:rsid w:val="00A9021E"/>
    <w:rsid w:val="00A93181"/>
    <w:rsid w:val="00A933B7"/>
    <w:rsid w:val="00A93FC4"/>
    <w:rsid w:val="00A95BBB"/>
    <w:rsid w:val="00A967BD"/>
    <w:rsid w:val="00A96E6E"/>
    <w:rsid w:val="00A97200"/>
    <w:rsid w:val="00A97528"/>
    <w:rsid w:val="00AA42C9"/>
    <w:rsid w:val="00AA6093"/>
    <w:rsid w:val="00AA6D58"/>
    <w:rsid w:val="00AA746B"/>
    <w:rsid w:val="00AA7F8D"/>
    <w:rsid w:val="00AB1124"/>
    <w:rsid w:val="00AB1331"/>
    <w:rsid w:val="00AB2603"/>
    <w:rsid w:val="00AB36EB"/>
    <w:rsid w:val="00AB3779"/>
    <w:rsid w:val="00AB71D3"/>
    <w:rsid w:val="00AB7D43"/>
    <w:rsid w:val="00AC0014"/>
    <w:rsid w:val="00AC03E6"/>
    <w:rsid w:val="00AC0E46"/>
    <w:rsid w:val="00AC1CF5"/>
    <w:rsid w:val="00AC26B8"/>
    <w:rsid w:val="00AC36FE"/>
    <w:rsid w:val="00AC3E7A"/>
    <w:rsid w:val="00AC6609"/>
    <w:rsid w:val="00AC73C7"/>
    <w:rsid w:val="00AD1322"/>
    <w:rsid w:val="00AD18F4"/>
    <w:rsid w:val="00AD1A81"/>
    <w:rsid w:val="00AD2861"/>
    <w:rsid w:val="00AD2C7C"/>
    <w:rsid w:val="00AD4435"/>
    <w:rsid w:val="00AD445A"/>
    <w:rsid w:val="00AD5013"/>
    <w:rsid w:val="00AD515B"/>
    <w:rsid w:val="00AD5CA1"/>
    <w:rsid w:val="00AD6301"/>
    <w:rsid w:val="00AD7352"/>
    <w:rsid w:val="00AD73F9"/>
    <w:rsid w:val="00AE0D2D"/>
    <w:rsid w:val="00AE2BA5"/>
    <w:rsid w:val="00AE3515"/>
    <w:rsid w:val="00AE3777"/>
    <w:rsid w:val="00AE3946"/>
    <w:rsid w:val="00AE3C17"/>
    <w:rsid w:val="00AE508C"/>
    <w:rsid w:val="00AE52A8"/>
    <w:rsid w:val="00AE60D8"/>
    <w:rsid w:val="00AE720A"/>
    <w:rsid w:val="00AF0236"/>
    <w:rsid w:val="00AF0BCA"/>
    <w:rsid w:val="00AF560C"/>
    <w:rsid w:val="00AF5D7F"/>
    <w:rsid w:val="00AF7375"/>
    <w:rsid w:val="00AF75A5"/>
    <w:rsid w:val="00B00404"/>
    <w:rsid w:val="00B01C9E"/>
    <w:rsid w:val="00B022E5"/>
    <w:rsid w:val="00B029E1"/>
    <w:rsid w:val="00B032CC"/>
    <w:rsid w:val="00B055FC"/>
    <w:rsid w:val="00B058A1"/>
    <w:rsid w:val="00B07A47"/>
    <w:rsid w:val="00B10083"/>
    <w:rsid w:val="00B11402"/>
    <w:rsid w:val="00B13087"/>
    <w:rsid w:val="00B14AC5"/>
    <w:rsid w:val="00B15BA0"/>
    <w:rsid w:val="00B15F01"/>
    <w:rsid w:val="00B16F53"/>
    <w:rsid w:val="00B22E96"/>
    <w:rsid w:val="00B2376B"/>
    <w:rsid w:val="00B2631B"/>
    <w:rsid w:val="00B26BFE"/>
    <w:rsid w:val="00B274A4"/>
    <w:rsid w:val="00B301D7"/>
    <w:rsid w:val="00B30850"/>
    <w:rsid w:val="00B30C9A"/>
    <w:rsid w:val="00B323AB"/>
    <w:rsid w:val="00B3588C"/>
    <w:rsid w:val="00B36E26"/>
    <w:rsid w:val="00B37ED4"/>
    <w:rsid w:val="00B44459"/>
    <w:rsid w:val="00B4498D"/>
    <w:rsid w:val="00B44A0F"/>
    <w:rsid w:val="00B44C30"/>
    <w:rsid w:val="00B44CD6"/>
    <w:rsid w:val="00B46E6F"/>
    <w:rsid w:val="00B4796D"/>
    <w:rsid w:val="00B509A7"/>
    <w:rsid w:val="00B5421F"/>
    <w:rsid w:val="00B569BC"/>
    <w:rsid w:val="00B60826"/>
    <w:rsid w:val="00B60BE6"/>
    <w:rsid w:val="00B60FE9"/>
    <w:rsid w:val="00B62D4D"/>
    <w:rsid w:val="00B63F7B"/>
    <w:rsid w:val="00B647A5"/>
    <w:rsid w:val="00B667AD"/>
    <w:rsid w:val="00B66DB6"/>
    <w:rsid w:val="00B67A97"/>
    <w:rsid w:val="00B70077"/>
    <w:rsid w:val="00B71BB2"/>
    <w:rsid w:val="00B72731"/>
    <w:rsid w:val="00B729A9"/>
    <w:rsid w:val="00B72E34"/>
    <w:rsid w:val="00B73A2C"/>
    <w:rsid w:val="00B753CB"/>
    <w:rsid w:val="00B777AF"/>
    <w:rsid w:val="00B8089E"/>
    <w:rsid w:val="00B828E3"/>
    <w:rsid w:val="00B82CEE"/>
    <w:rsid w:val="00B85C89"/>
    <w:rsid w:val="00B85E0E"/>
    <w:rsid w:val="00B85E30"/>
    <w:rsid w:val="00B87BE5"/>
    <w:rsid w:val="00B87FC2"/>
    <w:rsid w:val="00B90C6C"/>
    <w:rsid w:val="00B90DAA"/>
    <w:rsid w:val="00B90E7E"/>
    <w:rsid w:val="00B91EDE"/>
    <w:rsid w:val="00B94CDF"/>
    <w:rsid w:val="00B971FE"/>
    <w:rsid w:val="00B97435"/>
    <w:rsid w:val="00BA0A10"/>
    <w:rsid w:val="00BA0B6D"/>
    <w:rsid w:val="00BA1126"/>
    <w:rsid w:val="00BA308C"/>
    <w:rsid w:val="00BA5D94"/>
    <w:rsid w:val="00BA7A38"/>
    <w:rsid w:val="00BB1208"/>
    <w:rsid w:val="00BB1FAE"/>
    <w:rsid w:val="00BB2768"/>
    <w:rsid w:val="00BB3B33"/>
    <w:rsid w:val="00BB3B6E"/>
    <w:rsid w:val="00BB3BE0"/>
    <w:rsid w:val="00BB6471"/>
    <w:rsid w:val="00BC1B8F"/>
    <w:rsid w:val="00BC1FC7"/>
    <w:rsid w:val="00BC2CAA"/>
    <w:rsid w:val="00BC3089"/>
    <w:rsid w:val="00BC30E5"/>
    <w:rsid w:val="00BC4718"/>
    <w:rsid w:val="00BC49EE"/>
    <w:rsid w:val="00BC5ACB"/>
    <w:rsid w:val="00BD29E1"/>
    <w:rsid w:val="00BD6162"/>
    <w:rsid w:val="00BD6B9E"/>
    <w:rsid w:val="00BD7C9B"/>
    <w:rsid w:val="00BE1D94"/>
    <w:rsid w:val="00BE3ABE"/>
    <w:rsid w:val="00BE5915"/>
    <w:rsid w:val="00BE5A82"/>
    <w:rsid w:val="00BE6899"/>
    <w:rsid w:val="00BF004E"/>
    <w:rsid w:val="00BF0476"/>
    <w:rsid w:val="00BF2283"/>
    <w:rsid w:val="00BF23FD"/>
    <w:rsid w:val="00BF3B10"/>
    <w:rsid w:val="00BF411A"/>
    <w:rsid w:val="00BF65C9"/>
    <w:rsid w:val="00C008EA"/>
    <w:rsid w:val="00C00F75"/>
    <w:rsid w:val="00C013C5"/>
    <w:rsid w:val="00C03D1F"/>
    <w:rsid w:val="00C04A9E"/>
    <w:rsid w:val="00C07CF8"/>
    <w:rsid w:val="00C103B7"/>
    <w:rsid w:val="00C10834"/>
    <w:rsid w:val="00C1230F"/>
    <w:rsid w:val="00C1355A"/>
    <w:rsid w:val="00C135B4"/>
    <w:rsid w:val="00C151D7"/>
    <w:rsid w:val="00C15214"/>
    <w:rsid w:val="00C16A87"/>
    <w:rsid w:val="00C24442"/>
    <w:rsid w:val="00C26D03"/>
    <w:rsid w:val="00C26DFC"/>
    <w:rsid w:val="00C2708F"/>
    <w:rsid w:val="00C30B48"/>
    <w:rsid w:val="00C310AD"/>
    <w:rsid w:val="00C316E3"/>
    <w:rsid w:val="00C31D05"/>
    <w:rsid w:val="00C322AA"/>
    <w:rsid w:val="00C32504"/>
    <w:rsid w:val="00C332C2"/>
    <w:rsid w:val="00C34044"/>
    <w:rsid w:val="00C34443"/>
    <w:rsid w:val="00C34A1D"/>
    <w:rsid w:val="00C35035"/>
    <w:rsid w:val="00C351C4"/>
    <w:rsid w:val="00C3527F"/>
    <w:rsid w:val="00C35C1D"/>
    <w:rsid w:val="00C37AC5"/>
    <w:rsid w:val="00C40553"/>
    <w:rsid w:val="00C410DF"/>
    <w:rsid w:val="00C43AC0"/>
    <w:rsid w:val="00C43B76"/>
    <w:rsid w:val="00C44E49"/>
    <w:rsid w:val="00C4542A"/>
    <w:rsid w:val="00C45B05"/>
    <w:rsid w:val="00C45C62"/>
    <w:rsid w:val="00C468BE"/>
    <w:rsid w:val="00C5115A"/>
    <w:rsid w:val="00C5169A"/>
    <w:rsid w:val="00C51D9A"/>
    <w:rsid w:val="00C51DAF"/>
    <w:rsid w:val="00C541C8"/>
    <w:rsid w:val="00C54A43"/>
    <w:rsid w:val="00C55472"/>
    <w:rsid w:val="00C56B08"/>
    <w:rsid w:val="00C56BF4"/>
    <w:rsid w:val="00C57340"/>
    <w:rsid w:val="00C658A5"/>
    <w:rsid w:val="00C71CB9"/>
    <w:rsid w:val="00C722D0"/>
    <w:rsid w:val="00C72BFD"/>
    <w:rsid w:val="00C735BF"/>
    <w:rsid w:val="00C7385E"/>
    <w:rsid w:val="00C74160"/>
    <w:rsid w:val="00C74E82"/>
    <w:rsid w:val="00C7533A"/>
    <w:rsid w:val="00C76BDA"/>
    <w:rsid w:val="00C80663"/>
    <w:rsid w:val="00C81039"/>
    <w:rsid w:val="00C82622"/>
    <w:rsid w:val="00C82D73"/>
    <w:rsid w:val="00C83344"/>
    <w:rsid w:val="00C86794"/>
    <w:rsid w:val="00C874AC"/>
    <w:rsid w:val="00C87C66"/>
    <w:rsid w:val="00C87C87"/>
    <w:rsid w:val="00C904CC"/>
    <w:rsid w:val="00C909C2"/>
    <w:rsid w:val="00C9525F"/>
    <w:rsid w:val="00C95732"/>
    <w:rsid w:val="00C95A75"/>
    <w:rsid w:val="00C966D8"/>
    <w:rsid w:val="00C97311"/>
    <w:rsid w:val="00C976C2"/>
    <w:rsid w:val="00C97902"/>
    <w:rsid w:val="00C97CD0"/>
    <w:rsid w:val="00CA0734"/>
    <w:rsid w:val="00CA13E5"/>
    <w:rsid w:val="00CA1A7D"/>
    <w:rsid w:val="00CA1BE5"/>
    <w:rsid w:val="00CA2F9B"/>
    <w:rsid w:val="00CA31F0"/>
    <w:rsid w:val="00CA3B36"/>
    <w:rsid w:val="00CA3DEA"/>
    <w:rsid w:val="00CA4730"/>
    <w:rsid w:val="00CA545B"/>
    <w:rsid w:val="00CA686D"/>
    <w:rsid w:val="00CA6EB8"/>
    <w:rsid w:val="00CA741D"/>
    <w:rsid w:val="00CB270B"/>
    <w:rsid w:val="00CB2BA2"/>
    <w:rsid w:val="00CB2CCE"/>
    <w:rsid w:val="00CB30FA"/>
    <w:rsid w:val="00CB5358"/>
    <w:rsid w:val="00CB5D66"/>
    <w:rsid w:val="00CB60A5"/>
    <w:rsid w:val="00CB7360"/>
    <w:rsid w:val="00CC3009"/>
    <w:rsid w:val="00CC3A65"/>
    <w:rsid w:val="00CC77E6"/>
    <w:rsid w:val="00CD0C9E"/>
    <w:rsid w:val="00CD0F4F"/>
    <w:rsid w:val="00CD11A9"/>
    <w:rsid w:val="00CD1DEA"/>
    <w:rsid w:val="00CD1E4E"/>
    <w:rsid w:val="00CD1E98"/>
    <w:rsid w:val="00CD2101"/>
    <w:rsid w:val="00CD2946"/>
    <w:rsid w:val="00CD4BED"/>
    <w:rsid w:val="00CD4E69"/>
    <w:rsid w:val="00CD5D12"/>
    <w:rsid w:val="00CE04A8"/>
    <w:rsid w:val="00CE1776"/>
    <w:rsid w:val="00CE1A79"/>
    <w:rsid w:val="00CE3244"/>
    <w:rsid w:val="00CE5623"/>
    <w:rsid w:val="00CE6584"/>
    <w:rsid w:val="00CE6BBC"/>
    <w:rsid w:val="00CE786C"/>
    <w:rsid w:val="00CF10DB"/>
    <w:rsid w:val="00CF39BE"/>
    <w:rsid w:val="00CF5726"/>
    <w:rsid w:val="00CF59FE"/>
    <w:rsid w:val="00CF5F29"/>
    <w:rsid w:val="00CF67FF"/>
    <w:rsid w:val="00CF6BC5"/>
    <w:rsid w:val="00CF7D4E"/>
    <w:rsid w:val="00D006C4"/>
    <w:rsid w:val="00D03701"/>
    <w:rsid w:val="00D03F4B"/>
    <w:rsid w:val="00D041F2"/>
    <w:rsid w:val="00D048CF"/>
    <w:rsid w:val="00D055BE"/>
    <w:rsid w:val="00D05BCA"/>
    <w:rsid w:val="00D06EC0"/>
    <w:rsid w:val="00D10B79"/>
    <w:rsid w:val="00D110FA"/>
    <w:rsid w:val="00D1123C"/>
    <w:rsid w:val="00D1219E"/>
    <w:rsid w:val="00D13865"/>
    <w:rsid w:val="00D16402"/>
    <w:rsid w:val="00D1660B"/>
    <w:rsid w:val="00D178AC"/>
    <w:rsid w:val="00D208AD"/>
    <w:rsid w:val="00D21C2C"/>
    <w:rsid w:val="00D22306"/>
    <w:rsid w:val="00D23485"/>
    <w:rsid w:val="00D260A6"/>
    <w:rsid w:val="00D32DE7"/>
    <w:rsid w:val="00D334AB"/>
    <w:rsid w:val="00D33A19"/>
    <w:rsid w:val="00D34C85"/>
    <w:rsid w:val="00D35B58"/>
    <w:rsid w:val="00D40D3E"/>
    <w:rsid w:val="00D42850"/>
    <w:rsid w:val="00D435A8"/>
    <w:rsid w:val="00D446E9"/>
    <w:rsid w:val="00D47C76"/>
    <w:rsid w:val="00D47FB3"/>
    <w:rsid w:val="00D5188E"/>
    <w:rsid w:val="00D51B99"/>
    <w:rsid w:val="00D52324"/>
    <w:rsid w:val="00D524FB"/>
    <w:rsid w:val="00D52B70"/>
    <w:rsid w:val="00D53E6D"/>
    <w:rsid w:val="00D5439E"/>
    <w:rsid w:val="00D55A01"/>
    <w:rsid w:val="00D55D1E"/>
    <w:rsid w:val="00D57F74"/>
    <w:rsid w:val="00D60CA5"/>
    <w:rsid w:val="00D62179"/>
    <w:rsid w:val="00D62509"/>
    <w:rsid w:val="00D63276"/>
    <w:rsid w:val="00D637E8"/>
    <w:rsid w:val="00D64964"/>
    <w:rsid w:val="00D64B9F"/>
    <w:rsid w:val="00D651D4"/>
    <w:rsid w:val="00D65494"/>
    <w:rsid w:val="00D65631"/>
    <w:rsid w:val="00D65DC3"/>
    <w:rsid w:val="00D72057"/>
    <w:rsid w:val="00D730DE"/>
    <w:rsid w:val="00D744DB"/>
    <w:rsid w:val="00D75C6F"/>
    <w:rsid w:val="00D765A6"/>
    <w:rsid w:val="00D7695D"/>
    <w:rsid w:val="00D80C04"/>
    <w:rsid w:val="00D81CD0"/>
    <w:rsid w:val="00D83797"/>
    <w:rsid w:val="00D839F3"/>
    <w:rsid w:val="00D84516"/>
    <w:rsid w:val="00D8498F"/>
    <w:rsid w:val="00D850A4"/>
    <w:rsid w:val="00D87514"/>
    <w:rsid w:val="00D87642"/>
    <w:rsid w:val="00D90DAA"/>
    <w:rsid w:val="00D90E16"/>
    <w:rsid w:val="00D91E93"/>
    <w:rsid w:val="00D92754"/>
    <w:rsid w:val="00D96B9A"/>
    <w:rsid w:val="00DA1A24"/>
    <w:rsid w:val="00DA1FE3"/>
    <w:rsid w:val="00DA2410"/>
    <w:rsid w:val="00DA33CE"/>
    <w:rsid w:val="00DA39B0"/>
    <w:rsid w:val="00DA48C2"/>
    <w:rsid w:val="00DA5751"/>
    <w:rsid w:val="00DA5AEE"/>
    <w:rsid w:val="00DA6F61"/>
    <w:rsid w:val="00DB0883"/>
    <w:rsid w:val="00DB0B49"/>
    <w:rsid w:val="00DB1720"/>
    <w:rsid w:val="00DB2C24"/>
    <w:rsid w:val="00DB3FE5"/>
    <w:rsid w:val="00DB4554"/>
    <w:rsid w:val="00DB482C"/>
    <w:rsid w:val="00DB4CDF"/>
    <w:rsid w:val="00DB64E9"/>
    <w:rsid w:val="00DB7032"/>
    <w:rsid w:val="00DC04B7"/>
    <w:rsid w:val="00DC0BEB"/>
    <w:rsid w:val="00DC0CFA"/>
    <w:rsid w:val="00DC141C"/>
    <w:rsid w:val="00DC2135"/>
    <w:rsid w:val="00DC2EFA"/>
    <w:rsid w:val="00DC48D7"/>
    <w:rsid w:val="00DC4D84"/>
    <w:rsid w:val="00DC5BD4"/>
    <w:rsid w:val="00DC7C28"/>
    <w:rsid w:val="00DD09C4"/>
    <w:rsid w:val="00DD173B"/>
    <w:rsid w:val="00DD2D98"/>
    <w:rsid w:val="00DE0587"/>
    <w:rsid w:val="00DE0A36"/>
    <w:rsid w:val="00DE0FD4"/>
    <w:rsid w:val="00DE17D9"/>
    <w:rsid w:val="00DE545A"/>
    <w:rsid w:val="00DE6FAE"/>
    <w:rsid w:val="00DE7196"/>
    <w:rsid w:val="00DF15B2"/>
    <w:rsid w:val="00DF17F1"/>
    <w:rsid w:val="00DF1CAC"/>
    <w:rsid w:val="00DF1FAA"/>
    <w:rsid w:val="00DF2209"/>
    <w:rsid w:val="00DF2E9C"/>
    <w:rsid w:val="00DF37FB"/>
    <w:rsid w:val="00DF4350"/>
    <w:rsid w:val="00DF4B8C"/>
    <w:rsid w:val="00DF5B29"/>
    <w:rsid w:val="00DF6ABA"/>
    <w:rsid w:val="00DF730A"/>
    <w:rsid w:val="00E0118D"/>
    <w:rsid w:val="00E01196"/>
    <w:rsid w:val="00E01821"/>
    <w:rsid w:val="00E037B6"/>
    <w:rsid w:val="00E043B7"/>
    <w:rsid w:val="00E05482"/>
    <w:rsid w:val="00E05F03"/>
    <w:rsid w:val="00E0623B"/>
    <w:rsid w:val="00E0653B"/>
    <w:rsid w:val="00E06E39"/>
    <w:rsid w:val="00E07238"/>
    <w:rsid w:val="00E0725F"/>
    <w:rsid w:val="00E0757F"/>
    <w:rsid w:val="00E07E6F"/>
    <w:rsid w:val="00E10185"/>
    <w:rsid w:val="00E10DE5"/>
    <w:rsid w:val="00E1172A"/>
    <w:rsid w:val="00E13F22"/>
    <w:rsid w:val="00E14580"/>
    <w:rsid w:val="00E20199"/>
    <w:rsid w:val="00E20624"/>
    <w:rsid w:val="00E20AA8"/>
    <w:rsid w:val="00E20C47"/>
    <w:rsid w:val="00E21F56"/>
    <w:rsid w:val="00E220DE"/>
    <w:rsid w:val="00E222E0"/>
    <w:rsid w:val="00E22C33"/>
    <w:rsid w:val="00E2592D"/>
    <w:rsid w:val="00E25E66"/>
    <w:rsid w:val="00E262E5"/>
    <w:rsid w:val="00E32479"/>
    <w:rsid w:val="00E33655"/>
    <w:rsid w:val="00E35432"/>
    <w:rsid w:val="00E35C45"/>
    <w:rsid w:val="00E36194"/>
    <w:rsid w:val="00E41A99"/>
    <w:rsid w:val="00E41E8A"/>
    <w:rsid w:val="00E43FEF"/>
    <w:rsid w:val="00E44139"/>
    <w:rsid w:val="00E458CF"/>
    <w:rsid w:val="00E45A4A"/>
    <w:rsid w:val="00E50503"/>
    <w:rsid w:val="00E53170"/>
    <w:rsid w:val="00E5377D"/>
    <w:rsid w:val="00E53DB2"/>
    <w:rsid w:val="00E53FDC"/>
    <w:rsid w:val="00E552A5"/>
    <w:rsid w:val="00E561AD"/>
    <w:rsid w:val="00E5791B"/>
    <w:rsid w:val="00E57B9E"/>
    <w:rsid w:val="00E603CC"/>
    <w:rsid w:val="00E6163F"/>
    <w:rsid w:val="00E61F4A"/>
    <w:rsid w:val="00E620D8"/>
    <w:rsid w:val="00E622C2"/>
    <w:rsid w:val="00E64B36"/>
    <w:rsid w:val="00E66222"/>
    <w:rsid w:val="00E66436"/>
    <w:rsid w:val="00E7173E"/>
    <w:rsid w:val="00E71A8E"/>
    <w:rsid w:val="00E73376"/>
    <w:rsid w:val="00E745AE"/>
    <w:rsid w:val="00E751BB"/>
    <w:rsid w:val="00E75E8C"/>
    <w:rsid w:val="00E768A4"/>
    <w:rsid w:val="00E77BAD"/>
    <w:rsid w:val="00E80669"/>
    <w:rsid w:val="00E8242E"/>
    <w:rsid w:val="00E834E1"/>
    <w:rsid w:val="00E83BA6"/>
    <w:rsid w:val="00E844AF"/>
    <w:rsid w:val="00E845A3"/>
    <w:rsid w:val="00E8543C"/>
    <w:rsid w:val="00E857F2"/>
    <w:rsid w:val="00E9037D"/>
    <w:rsid w:val="00E917E5"/>
    <w:rsid w:val="00E923CD"/>
    <w:rsid w:val="00E9326B"/>
    <w:rsid w:val="00E97159"/>
    <w:rsid w:val="00EA121F"/>
    <w:rsid w:val="00EA1FAE"/>
    <w:rsid w:val="00EA3429"/>
    <w:rsid w:val="00EA34E9"/>
    <w:rsid w:val="00EA38D5"/>
    <w:rsid w:val="00EA50FE"/>
    <w:rsid w:val="00EA55BB"/>
    <w:rsid w:val="00EA7687"/>
    <w:rsid w:val="00EA7A68"/>
    <w:rsid w:val="00EB1178"/>
    <w:rsid w:val="00EB206B"/>
    <w:rsid w:val="00EB4AE8"/>
    <w:rsid w:val="00EB6735"/>
    <w:rsid w:val="00EB730E"/>
    <w:rsid w:val="00EC0A6F"/>
    <w:rsid w:val="00EC0C0E"/>
    <w:rsid w:val="00EC2A5F"/>
    <w:rsid w:val="00EC2FC6"/>
    <w:rsid w:val="00EC4233"/>
    <w:rsid w:val="00EC4426"/>
    <w:rsid w:val="00EC4ACF"/>
    <w:rsid w:val="00EC4CB0"/>
    <w:rsid w:val="00EC5324"/>
    <w:rsid w:val="00ED04FE"/>
    <w:rsid w:val="00ED12F7"/>
    <w:rsid w:val="00ED1568"/>
    <w:rsid w:val="00ED23C2"/>
    <w:rsid w:val="00ED2814"/>
    <w:rsid w:val="00ED2A03"/>
    <w:rsid w:val="00ED38BE"/>
    <w:rsid w:val="00ED4457"/>
    <w:rsid w:val="00ED4549"/>
    <w:rsid w:val="00ED502E"/>
    <w:rsid w:val="00ED53B9"/>
    <w:rsid w:val="00ED672E"/>
    <w:rsid w:val="00EE1B45"/>
    <w:rsid w:val="00EE265B"/>
    <w:rsid w:val="00EE2BDE"/>
    <w:rsid w:val="00EE3D3B"/>
    <w:rsid w:val="00EE429F"/>
    <w:rsid w:val="00EE44AB"/>
    <w:rsid w:val="00EE48FB"/>
    <w:rsid w:val="00EE4FA3"/>
    <w:rsid w:val="00EE51CF"/>
    <w:rsid w:val="00EE6262"/>
    <w:rsid w:val="00EE6E14"/>
    <w:rsid w:val="00EE7279"/>
    <w:rsid w:val="00EF03B1"/>
    <w:rsid w:val="00EF2326"/>
    <w:rsid w:val="00EF38C2"/>
    <w:rsid w:val="00EF49C2"/>
    <w:rsid w:val="00EF58E7"/>
    <w:rsid w:val="00F00CD5"/>
    <w:rsid w:val="00F0139C"/>
    <w:rsid w:val="00F03026"/>
    <w:rsid w:val="00F03A0D"/>
    <w:rsid w:val="00F03B65"/>
    <w:rsid w:val="00F03ED1"/>
    <w:rsid w:val="00F041B7"/>
    <w:rsid w:val="00F05888"/>
    <w:rsid w:val="00F058F6"/>
    <w:rsid w:val="00F06127"/>
    <w:rsid w:val="00F06D89"/>
    <w:rsid w:val="00F1047B"/>
    <w:rsid w:val="00F1128C"/>
    <w:rsid w:val="00F11819"/>
    <w:rsid w:val="00F11DD4"/>
    <w:rsid w:val="00F12D80"/>
    <w:rsid w:val="00F142B5"/>
    <w:rsid w:val="00F15427"/>
    <w:rsid w:val="00F17229"/>
    <w:rsid w:val="00F17739"/>
    <w:rsid w:val="00F20BF7"/>
    <w:rsid w:val="00F2114E"/>
    <w:rsid w:val="00F21684"/>
    <w:rsid w:val="00F22E2D"/>
    <w:rsid w:val="00F249B8"/>
    <w:rsid w:val="00F25EDB"/>
    <w:rsid w:val="00F26F2F"/>
    <w:rsid w:val="00F27371"/>
    <w:rsid w:val="00F277AD"/>
    <w:rsid w:val="00F27982"/>
    <w:rsid w:val="00F3013E"/>
    <w:rsid w:val="00F30346"/>
    <w:rsid w:val="00F307B4"/>
    <w:rsid w:val="00F30A8E"/>
    <w:rsid w:val="00F30CB7"/>
    <w:rsid w:val="00F310EF"/>
    <w:rsid w:val="00F31153"/>
    <w:rsid w:val="00F31534"/>
    <w:rsid w:val="00F32DC5"/>
    <w:rsid w:val="00F3419B"/>
    <w:rsid w:val="00F35D78"/>
    <w:rsid w:val="00F36ABA"/>
    <w:rsid w:val="00F372CA"/>
    <w:rsid w:val="00F37871"/>
    <w:rsid w:val="00F40227"/>
    <w:rsid w:val="00F41136"/>
    <w:rsid w:val="00F4204A"/>
    <w:rsid w:val="00F43288"/>
    <w:rsid w:val="00F4600F"/>
    <w:rsid w:val="00F4631C"/>
    <w:rsid w:val="00F46D86"/>
    <w:rsid w:val="00F472D7"/>
    <w:rsid w:val="00F5069E"/>
    <w:rsid w:val="00F518CB"/>
    <w:rsid w:val="00F5402D"/>
    <w:rsid w:val="00F54624"/>
    <w:rsid w:val="00F55AAA"/>
    <w:rsid w:val="00F56A8C"/>
    <w:rsid w:val="00F5767C"/>
    <w:rsid w:val="00F60399"/>
    <w:rsid w:val="00F6065A"/>
    <w:rsid w:val="00F613AD"/>
    <w:rsid w:val="00F61601"/>
    <w:rsid w:val="00F61D63"/>
    <w:rsid w:val="00F63662"/>
    <w:rsid w:val="00F636D2"/>
    <w:rsid w:val="00F64ECE"/>
    <w:rsid w:val="00F65662"/>
    <w:rsid w:val="00F65AC6"/>
    <w:rsid w:val="00F67701"/>
    <w:rsid w:val="00F70B42"/>
    <w:rsid w:val="00F70D25"/>
    <w:rsid w:val="00F70D78"/>
    <w:rsid w:val="00F70E72"/>
    <w:rsid w:val="00F71259"/>
    <w:rsid w:val="00F737CF"/>
    <w:rsid w:val="00F75F28"/>
    <w:rsid w:val="00F76942"/>
    <w:rsid w:val="00F80D8C"/>
    <w:rsid w:val="00F81908"/>
    <w:rsid w:val="00F822EC"/>
    <w:rsid w:val="00F8305E"/>
    <w:rsid w:val="00F83AD2"/>
    <w:rsid w:val="00F84C99"/>
    <w:rsid w:val="00F854EE"/>
    <w:rsid w:val="00F86133"/>
    <w:rsid w:val="00F8666F"/>
    <w:rsid w:val="00F869BF"/>
    <w:rsid w:val="00F871B7"/>
    <w:rsid w:val="00F875B0"/>
    <w:rsid w:val="00F87CA4"/>
    <w:rsid w:val="00F91E34"/>
    <w:rsid w:val="00F92491"/>
    <w:rsid w:val="00F93226"/>
    <w:rsid w:val="00F93305"/>
    <w:rsid w:val="00F938E0"/>
    <w:rsid w:val="00F941E4"/>
    <w:rsid w:val="00F942C3"/>
    <w:rsid w:val="00F94CFD"/>
    <w:rsid w:val="00F95D6F"/>
    <w:rsid w:val="00F96054"/>
    <w:rsid w:val="00F9634F"/>
    <w:rsid w:val="00F96756"/>
    <w:rsid w:val="00F96FD7"/>
    <w:rsid w:val="00F975DF"/>
    <w:rsid w:val="00FA1D28"/>
    <w:rsid w:val="00FA1F14"/>
    <w:rsid w:val="00FA5573"/>
    <w:rsid w:val="00FA66D4"/>
    <w:rsid w:val="00FB01F6"/>
    <w:rsid w:val="00FB0F40"/>
    <w:rsid w:val="00FB40A4"/>
    <w:rsid w:val="00FB413F"/>
    <w:rsid w:val="00FC33A9"/>
    <w:rsid w:val="00FC3F15"/>
    <w:rsid w:val="00FC496B"/>
    <w:rsid w:val="00FC5165"/>
    <w:rsid w:val="00FC641E"/>
    <w:rsid w:val="00FC77A7"/>
    <w:rsid w:val="00FC792B"/>
    <w:rsid w:val="00FC7A07"/>
    <w:rsid w:val="00FD03F2"/>
    <w:rsid w:val="00FD0473"/>
    <w:rsid w:val="00FD11D4"/>
    <w:rsid w:val="00FD234A"/>
    <w:rsid w:val="00FD3868"/>
    <w:rsid w:val="00FD5D46"/>
    <w:rsid w:val="00FD79C1"/>
    <w:rsid w:val="00FE00D1"/>
    <w:rsid w:val="00FE2A81"/>
    <w:rsid w:val="00FE504B"/>
    <w:rsid w:val="00FF060D"/>
    <w:rsid w:val="00FF09DB"/>
    <w:rsid w:val="00FF0A40"/>
    <w:rsid w:val="00FF0BAA"/>
    <w:rsid w:val="00FF214A"/>
    <w:rsid w:val="00FF2AA9"/>
    <w:rsid w:val="00FF65F4"/>
    <w:rsid w:val="00FF6E33"/>
    <w:rsid w:val="00FF6FB0"/>
    <w:rsid w:val="00FF718B"/>
    <w:rsid w:val="00FF78E7"/>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5DDB11"/>
  <w15:chartTrackingRefBased/>
  <w15:docId w15:val="{C91A9E3C-101F-40D1-A2B0-495116362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unhideWhenUsed/>
    <w:qFormat/>
    <w:rsid w:val="000C28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35432"/>
    <w:pPr>
      <w:ind w:left="720"/>
      <w:contextualSpacing/>
    </w:pPr>
  </w:style>
  <w:style w:type="paragraph" w:styleId="Sinespaciado">
    <w:name w:val="No Spacing"/>
    <w:uiPriority w:val="1"/>
    <w:qFormat/>
    <w:rsid w:val="006053D9"/>
    <w:pPr>
      <w:spacing w:after="0" w:line="240" w:lineRule="auto"/>
    </w:pPr>
  </w:style>
  <w:style w:type="paragraph" w:styleId="Encabezado">
    <w:name w:val="header"/>
    <w:basedOn w:val="Normal"/>
    <w:link w:val="EncabezadoCar"/>
    <w:uiPriority w:val="99"/>
    <w:unhideWhenUsed/>
    <w:rsid w:val="006902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02C8"/>
  </w:style>
  <w:style w:type="paragraph" w:styleId="Piedepgina">
    <w:name w:val="footer"/>
    <w:basedOn w:val="Normal"/>
    <w:link w:val="PiedepginaCar"/>
    <w:uiPriority w:val="99"/>
    <w:unhideWhenUsed/>
    <w:rsid w:val="006902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02C8"/>
  </w:style>
  <w:style w:type="table" w:styleId="Tablaconcuadrcula">
    <w:name w:val="Table Grid"/>
    <w:basedOn w:val="Tablanormal"/>
    <w:uiPriority w:val="39"/>
    <w:rsid w:val="00CC3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C289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C289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0C289E"/>
    <w:rPr>
      <w:b/>
      <w:bCs/>
    </w:rPr>
  </w:style>
  <w:style w:type="character" w:styleId="Hipervnculo">
    <w:name w:val="Hyperlink"/>
    <w:basedOn w:val="Fuentedeprrafopredeter"/>
    <w:uiPriority w:val="99"/>
    <w:unhideWhenUsed/>
    <w:rsid w:val="00382CA5"/>
    <w:rPr>
      <w:color w:val="0563C1" w:themeColor="hyperlink"/>
      <w:u w:val="single"/>
    </w:rPr>
  </w:style>
  <w:style w:type="paragraph" w:customStyle="1" w:styleId="Default">
    <w:name w:val="Default"/>
    <w:rsid w:val="00382CA5"/>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PrrafodelistaCar">
    <w:name w:val="Párrafo de lista Car"/>
    <w:link w:val="Prrafodelista"/>
    <w:uiPriority w:val="34"/>
    <w:locked/>
    <w:rsid w:val="00382CA5"/>
  </w:style>
  <w:style w:type="character" w:customStyle="1" w:styleId="il">
    <w:name w:val="il"/>
    <w:basedOn w:val="Fuentedeprrafopredeter"/>
    <w:rsid w:val="00D334AB"/>
  </w:style>
  <w:style w:type="paragraph" w:styleId="Textodeglobo">
    <w:name w:val="Balloon Text"/>
    <w:basedOn w:val="Normal"/>
    <w:link w:val="TextodegloboCar"/>
    <w:uiPriority w:val="99"/>
    <w:semiHidden/>
    <w:unhideWhenUsed/>
    <w:rsid w:val="00AB7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7D43"/>
    <w:rPr>
      <w:rFonts w:ascii="Segoe UI" w:hAnsi="Segoe UI" w:cs="Segoe UI"/>
      <w:sz w:val="18"/>
      <w:szCs w:val="18"/>
    </w:rPr>
  </w:style>
  <w:style w:type="character" w:styleId="Refdecomentario">
    <w:name w:val="annotation reference"/>
    <w:basedOn w:val="Fuentedeprrafopredeter"/>
    <w:uiPriority w:val="99"/>
    <w:semiHidden/>
    <w:unhideWhenUsed/>
    <w:rsid w:val="00561AFA"/>
    <w:rPr>
      <w:sz w:val="16"/>
      <w:szCs w:val="16"/>
    </w:rPr>
  </w:style>
  <w:style w:type="paragraph" w:styleId="Textocomentario">
    <w:name w:val="annotation text"/>
    <w:basedOn w:val="Normal"/>
    <w:link w:val="TextocomentarioCar"/>
    <w:uiPriority w:val="99"/>
    <w:semiHidden/>
    <w:unhideWhenUsed/>
    <w:rsid w:val="00561A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1AFA"/>
    <w:rPr>
      <w:sz w:val="20"/>
      <w:szCs w:val="20"/>
    </w:rPr>
  </w:style>
  <w:style w:type="paragraph" w:styleId="Asuntodelcomentario">
    <w:name w:val="annotation subject"/>
    <w:basedOn w:val="Textocomentario"/>
    <w:next w:val="Textocomentario"/>
    <w:link w:val="AsuntodelcomentarioCar"/>
    <w:uiPriority w:val="99"/>
    <w:semiHidden/>
    <w:unhideWhenUsed/>
    <w:rsid w:val="00561AFA"/>
    <w:rPr>
      <w:b/>
      <w:bCs/>
    </w:rPr>
  </w:style>
  <w:style w:type="character" w:customStyle="1" w:styleId="AsuntodelcomentarioCar">
    <w:name w:val="Asunto del comentario Car"/>
    <w:basedOn w:val="TextocomentarioCar"/>
    <w:link w:val="Asuntodelcomentario"/>
    <w:uiPriority w:val="99"/>
    <w:semiHidden/>
    <w:rsid w:val="00561AFA"/>
    <w:rPr>
      <w:b/>
      <w:bCs/>
      <w:sz w:val="20"/>
      <w:szCs w:val="20"/>
    </w:rPr>
  </w:style>
  <w:style w:type="character" w:styleId="nfasis">
    <w:name w:val="Emphasis"/>
    <w:basedOn w:val="Fuentedeprrafopredeter"/>
    <w:uiPriority w:val="20"/>
    <w:qFormat/>
    <w:rsid w:val="00181DAE"/>
    <w:rPr>
      <w:i/>
      <w:iCs/>
    </w:rPr>
  </w:style>
  <w:style w:type="character" w:customStyle="1" w:styleId="Mencinsinresolver1">
    <w:name w:val="Mención sin resolver1"/>
    <w:basedOn w:val="Fuentedeprrafopredeter"/>
    <w:uiPriority w:val="99"/>
    <w:semiHidden/>
    <w:unhideWhenUsed/>
    <w:rsid w:val="008C5EC4"/>
    <w:rPr>
      <w:color w:val="605E5C"/>
      <w:shd w:val="clear" w:color="auto" w:fill="E1DFDD"/>
    </w:rPr>
  </w:style>
  <w:style w:type="character" w:customStyle="1" w:styleId="Mencinsinresolver2">
    <w:name w:val="Mención sin resolver2"/>
    <w:basedOn w:val="Fuentedeprrafopredeter"/>
    <w:uiPriority w:val="99"/>
    <w:semiHidden/>
    <w:unhideWhenUsed/>
    <w:rsid w:val="002D0C33"/>
    <w:rPr>
      <w:color w:val="605E5C"/>
      <w:shd w:val="clear" w:color="auto" w:fill="E1DFDD"/>
    </w:rPr>
  </w:style>
  <w:style w:type="numbering" w:customStyle="1" w:styleId="Listaactual1">
    <w:name w:val="Lista actual1"/>
    <w:uiPriority w:val="99"/>
    <w:rsid w:val="00853AF6"/>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23500">
      <w:bodyDiv w:val="1"/>
      <w:marLeft w:val="0"/>
      <w:marRight w:val="0"/>
      <w:marTop w:val="0"/>
      <w:marBottom w:val="0"/>
      <w:divBdr>
        <w:top w:val="none" w:sz="0" w:space="0" w:color="auto"/>
        <w:left w:val="none" w:sz="0" w:space="0" w:color="auto"/>
        <w:bottom w:val="none" w:sz="0" w:space="0" w:color="auto"/>
        <w:right w:val="none" w:sz="0" w:space="0" w:color="auto"/>
      </w:divBdr>
    </w:div>
    <w:div w:id="615066927">
      <w:bodyDiv w:val="1"/>
      <w:marLeft w:val="0"/>
      <w:marRight w:val="0"/>
      <w:marTop w:val="0"/>
      <w:marBottom w:val="0"/>
      <w:divBdr>
        <w:top w:val="none" w:sz="0" w:space="0" w:color="auto"/>
        <w:left w:val="none" w:sz="0" w:space="0" w:color="auto"/>
        <w:bottom w:val="none" w:sz="0" w:space="0" w:color="auto"/>
        <w:right w:val="none" w:sz="0" w:space="0" w:color="auto"/>
      </w:divBdr>
    </w:div>
    <w:div w:id="644429987">
      <w:bodyDiv w:val="1"/>
      <w:marLeft w:val="0"/>
      <w:marRight w:val="0"/>
      <w:marTop w:val="0"/>
      <w:marBottom w:val="0"/>
      <w:divBdr>
        <w:top w:val="none" w:sz="0" w:space="0" w:color="auto"/>
        <w:left w:val="none" w:sz="0" w:space="0" w:color="auto"/>
        <w:bottom w:val="none" w:sz="0" w:space="0" w:color="auto"/>
        <w:right w:val="none" w:sz="0" w:space="0" w:color="auto"/>
      </w:divBdr>
    </w:div>
    <w:div w:id="894512690">
      <w:bodyDiv w:val="1"/>
      <w:marLeft w:val="0"/>
      <w:marRight w:val="0"/>
      <w:marTop w:val="0"/>
      <w:marBottom w:val="0"/>
      <w:divBdr>
        <w:top w:val="none" w:sz="0" w:space="0" w:color="auto"/>
        <w:left w:val="none" w:sz="0" w:space="0" w:color="auto"/>
        <w:bottom w:val="none" w:sz="0" w:space="0" w:color="auto"/>
        <w:right w:val="none" w:sz="0" w:space="0" w:color="auto"/>
      </w:divBdr>
    </w:div>
    <w:div w:id="990717113">
      <w:bodyDiv w:val="1"/>
      <w:marLeft w:val="0"/>
      <w:marRight w:val="0"/>
      <w:marTop w:val="0"/>
      <w:marBottom w:val="0"/>
      <w:divBdr>
        <w:top w:val="none" w:sz="0" w:space="0" w:color="auto"/>
        <w:left w:val="none" w:sz="0" w:space="0" w:color="auto"/>
        <w:bottom w:val="none" w:sz="0" w:space="0" w:color="auto"/>
        <w:right w:val="none" w:sz="0" w:space="0" w:color="auto"/>
      </w:divBdr>
    </w:div>
    <w:div w:id="1153444799">
      <w:bodyDiv w:val="1"/>
      <w:marLeft w:val="0"/>
      <w:marRight w:val="0"/>
      <w:marTop w:val="0"/>
      <w:marBottom w:val="0"/>
      <w:divBdr>
        <w:top w:val="none" w:sz="0" w:space="0" w:color="auto"/>
        <w:left w:val="none" w:sz="0" w:space="0" w:color="auto"/>
        <w:bottom w:val="none" w:sz="0" w:space="0" w:color="auto"/>
        <w:right w:val="none" w:sz="0" w:space="0" w:color="auto"/>
      </w:divBdr>
    </w:div>
    <w:div w:id="1717269588">
      <w:bodyDiv w:val="1"/>
      <w:marLeft w:val="0"/>
      <w:marRight w:val="0"/>
      <w:marTop w:val="0"/>
      <w:marBottom w:val="0"/>
      <w:divBdr>
        <w:top w:val="none" w:sz="0" w:space="0" w:color="auto"/>
        <w:left w:val="none" w:sz="0" w:space="0" w:color="auto"/>
        <w:bottom w:val="none" w:sz="0" w:space="0" w:color="auto"/>
        <w:right w:val="none" w:sz="0" w:space="0" w:color="auto"/>
      </w:divBdr>
    </w:div>
    <w:div w:id="190441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okerstudio.google.com/embed/u/0/reporting/954d8176-6def-4a89-9165-c65fe4ec031f/page/wf6ZE" TargetMode="External"/><Relationship Id="rId18" Type="http://schemas.openxmlformats.org/officeDocument/2006/relationships/image" Target="media/image7.png"/><Relationship Id="rId26" Type="http://schemas.openxmlformats.org/officeDocument/2006/relationships/hyperlink" Target="https://es.wikipedia.org/wiki/Avenida_Arequip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ookerstudio.google.com/embed/u/0/reporting/6f191fde-85b6-4144-ad44-1ba52a06aed2/page/Rh9AD"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p.edu.pe/pdf/id/40132/n/plan-de-proteccion-del-medio-ambiente-y-desarrollo-sostenible-de-la-urp-1-9-2-9.pdf"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ookerstudio.google.com/embed/u/0/reporting/29a2bd2f-5937-4b5d-a8af-6ea93b8233e0/page/fq8lD"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es.wikipedia.org/wiki/Avenida_Arequipa" TargetMode="Externa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3D858-B270-4D0F-8C08-A7A00A0B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74</Pages>
  <Words>28853</Words>
  <Characters>158695</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SALINAS</dc:creator>
  <cp:keywords/>
  <dc:description/>
  <cp:lastModifiedBy>Usuario</cp:lastModifiedBy>
  <cp:revision>71</cp:revision>
  <cp:lastPrinted>2025-06-27T00:39:00Z</cp:lastPrinted>
  <dcterms:created xsi:type="dcterms:W3CDTF">2025-06-20T20:07:00Z</dcterms:created>
  <dcterms:modified xsi:type="dcterms:W3CDTF">2025-06-27T00:40:00Z</dcterms:modified>
</cp:coreProperties>
</file>