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9E2" w:rsidRDefault="00797785">
      <w:pPr>
        <w:spacing w:before="67"/>
        <w:ind w:left="1711" w:right="4658"/>
        <w:rPr>
          <w:rFonts w:ascii="Calibri Light" w:hAnsi="Calibri Light"/>
          <w:sz w:val="20"/>
        </w:rPr>
      </w:pPr>
      <w:r>
        <w:rPr>
          <w:rFonts w:ascii="Calibri Light" w:hAnsi="Calibri Light"/>
          <w:noProof/>
          <w:sz w:val="20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871220</wp:posOffset>
            </wp:positionH>
            <wp:positionV relativeFrom="paragraph">
              <wp:posOffset>-31115</wp:posOffset>
            </wp:positionV>
            <wp:extent cx="685800" cy="6781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78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 w:hAnsi="Calibri Light"/>
          <w:sz w:val="20"/>
        </w:rPr>
        <w:t>UNIVERSIDAD RICARDO PALMA FACULTAD</w:t>
      </w:r>
      <w:r>
        <w:rPr>
          <w:rFonts w:ascii="Calibri Light" w:hAnsi="Calibri Light"/>
          <w:spacing w:val="-12"/>
          <w:sz w:val="20"/>
        </w:rPr>
        <w:t xml:space="preserve"> </w:t>
      </w:r>
      <w:r>
        <w:rPr>
          <w:rFonts w:ascii="Calibri Light" w:hAnsi="Calibri Light"/>
          <w:sz w:val="20"/>
        </w:rPr>
        <w:t>DE</w:t>
      </w:r>
      <w:r>
        <w:rPr>
          <w:rFonts w:ascii="Calibri Light" w:hAnsi="Calibri Light"/>
          <w:spacing w:val="-11"/>
          <w:sz w:val="20"/>
        </w:rPr>
        <w:t xml:space="preserve"> </w:t>
      </w:r>
      <w:r>
        <w:rPr>
          <w:rFonts w:ascii="Calibri Light" w:hAnsi="Calibri Light"/>
          <w:sz w:val="20"/>
        </w:rPr>
        <w:t>CIENCIAS</w:t>
      </w:r>
      <w:r>
        <w:rPr>
          <w:rFonts w:ascii="Calibri Light" w:hAnsi="Calibri Light"/>
          <w:spacing w:val="-11"/>
          <w:sz w:val="20"/>
        </w:rPr>
        <w:t xml:space="preserve"> </w:t>
      </w:r>
      <w:r>
        <w:rPr>
          <w:rFonts w:ascii="Calibri Light" w:hAnsi="Calibri Light"/>
          <w:sz w:val="20"/>
        </w:rPr>
        <w:t>BIOLÓGICAS UNIDAD DE GRADOS Y TÍTULOS</w:t>
      </w:r>
    </w:p>
    <w:p w:rsidR="00B839E2" w:rsidRDefault="00B839E2">
      <w:pPr>
        <w:pStyle w:val="Textoindependiente"/>
        <w:rPr>
          <w:rFonts w:ascii="Calibri Light"/>
          <w:sz w:val="20"/>
        </w:rPr>
      </w:pPr>
    </w:p>
    <w:p w:rsidR="00B839E2" w:rsidRDefault="00B839E2">
      <w:pPr>
        <w:pStyle w:val="Textoindependiente"/>
        <w:rPr>
          <w:rFonts w:ascii="Calibri Light"/>
          <w:sz w:val="20"/>
        </w:rPr>
      </w:pPr>
    </w:p>
    <w:p w:rsidR="00B839E2" w:rsidRDefault="00B839E2">
      <w:pPr>
        <w:pStyle w:val="Textoindependiente"/>
        <w:spacing w:before="15"/>
        <w:rPr>
          <w:rFonts w:ascii="Calibri Light"/>
          <w:sz w:val="20"/>
        </w:rPr>
      </w:pPr>
    </w:p>
    <w:p w:rsidR="00B839E2" w:rsidRDefault="00797785">
      <w:pPr>
        <w:pStyle w:val="Ttulo"/>
        <w:rPr>
          <w:u w:val="none"/>
        </w:rPr>
      </w:pPr>
      <w:r>
        <w:rPr>
          <w:spacing w:val="-4"/>
        </w:rPr>
        <w:t>PRESENTACIÓN</w:t>
      </w:r>
      <w:r>
        <w:rPr>
          <w:spacing w:val="-7"/>
        </w:rPr>
        <w:t xml:space="preserve"> </w:t>
      </w:r>
      <w:r>
        <w:rPr>
          <w:spacing w:val="-4"/>
        </w:rPr>
        <w:t>DEL</w:t>
      </w:r>
      <w:r>
        <w:rPr>
          <w:spacing w:val="-5"/>
        </w:rPr>
        <w:t xml:space="preserve"> </w:t>
      </w:r>
      <w:r>
        <w:rPr>
          <w:spacing w:val="-4"/>
        </w:rPr>
        <w:t>BORRADOR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TESIS</w:t>
      </w:r>
    </w:p>
    <w:p w:rsidR="00B839E2" w:rsidRDefault="00B839E2">
      <w:pPr>
        <w:pStyle w:val="Textoindependiente"/>
        <w:rPr>
          <w:rFonts w:ascii="Calibri Light"/>
          <w:sz w:val="22"/>
        </w:rPr>
      </w:pPr>
    </w:p>
    <w:p w:rsidR="00B839E2" w:rsidRDefault="00B839E2">
      <w:pPr>
        <w:pStyle w:val="Textoindependiente"/>
        <w:spacing w:before="39"/>
        <w:rPr>
          <w:rFonts w:ascii="Calibri Light"/>
          <w:sz w:val="22"/>
        </w:rPr>
      </w:pPr>
    </w:p>
    <w:p w:rsidR="00B839E2" w:rsidRDefault="00797785">
      <w:pPr>
        <w:ind w:left="622" w:right="256"/>
        <w:jc w:val="both"/>
        <w:rPr>
          <w:b/>
        </w:rPr>
      </w:pPr>
      <w:r>
        <w:rPr>
          <w:b/>
        </w:rPr>
        <w:t>APROBADO POR CONSEJO DE FACULTAD EL PROYECTO DE TESIS, (USTED RECIBIRÁ COPIA DIGITAL DE LA RESOLUCIÓN DECANAL) DEBERÁ ENVIAR</w:t>
      </w:r>
      <w:r>
        <w:rPr>
          <w:b/>
          <w:spacing w:val="40"/>
        </w:rPr>
        <w:t xml:space="preserve"> </w:t>
      </w:r>
      <w:r>
        <w:rPr>
          <w:b/>
        </w:rPr>
        <w:t xml:space="preserve">AL CORREO </w:t>
      </w:r>
      <w:hyperlink r:id="rId6">
        <w:r>
          <w:rPr>
            <w:b/>
            <w:color w:val="0462C1"/>
            <w:u w:val="single" w:color="0462C1"/>
          </w:rPr>
          <w:t>GRADOSYTITULOS-FCB@URP.EDU.PE</w:t>
        </w:r>
      </w:hyperlink>
      <w:r>
        <w:rPr>
          <w:b/>
          <w:color w:val="0462C1"/>
        </w:rPr>
        <w:t xml:space="preserve"> </w:t>
      </w:r>
      <w:r>
        <w:rPr>
          <w:b/>
        </w:rPr>
        <w:t>LO SIGUIENTE:</w:t>
      </w:r>
    </w:p>
    <w:p w:rsidR="00B839E2" w:rsidRDefault="00B839E2">
      <w:pPr>
        <w:pStyle w:val="Textoindependiente"/>
        <w:spacing w:before="236"/>
        <w:rPr>
          <w:b/>
        </w:rPr>
      </w:pPr>
    </w:p>
    <w:p w:rsidR="00B839E2" w:rsidRDefault="00797785">
      <w:pPr>
        <w:pStyle w:val="Prrafodelista"/>
        <w:numPr>
          <w:ilvl w:val="0"/>
          <w:numId w:val="1"/>
        </w:numPr>
        <w:tabs>
          <w:tab w:val="left" w:pos="1339"/>
        </w:tabs>
        <w:ind w:left="1339" w:hanging="358"/>
        <w:rPr>
          <w:rFonts w:ascii="Calibri"/>
          <w:b/>
          <w:sz w:val="24"/>
        </w:rPr>
      </w:pPr>
      <w:r>
        <w:rPr>
          <w:sz w:val="24"/>
        </w:rPr>
        <w:t>SOLICITUD</w:t>
      </w:r>
      <w:r>
        <w:rPr>
          <w:spacing w:val="-7"/>
          <w:sz w:val="24"/>
        </w:rPr>
        <w:t xml:space="preserve"> </w:t>
      </w:r>
      <w:r w:rsidR="001028A1">
        <w:rPr>
          <w:spacing w:val="-7"/>
          <w:sz w:val="24"/>
        </w:rPr>
        <w:t xml:space="preserve">DE TRÁMITES DIVERSOS, </w:t>
      </w:r>
      <w:bookmarkStart w:id="0" w:name="_GoBack"/>
      <w:bookmarkEnd w:id="0"/>
      <w:r>
        <w:rPr>
          <w:sz w:val="24"/>
        </w:rPr>
        <w:t>PRESENTANDO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BORRADOR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TESIS.</w:t>
      </w:r>
    </w:p>
    <w:p w:rsidR="00B839E2" w:rsidRDefault="00797785">
      <w:pPr>
        <w:pStyle w:val="Prrafodelista"/>
        <w:numPr>
          <w:ilvl w:val="0"/>
          <w:numId w:val="1"/>
        </w:numPr>
        <w:tabs>
          <w:tab w:val="left" w:pos="1339"/>
        </w:tabs>
        <w:spacing w:before="281"/>
        <w:ind w:left="1339" w:hanging="358"/>
        <w:rPr>
          <w:rFonts w:ascii="Calibri"/>
          <w:b/>
          <w:sz w:val="24"/>
        </w:rPr>
      </w:pPr>
      <w:r>
        <w:rPr>
          <w:sz w:val="24"/>
        </w:rPr>
        <w:t>COPIA</w:t>
      </w:r>
      <w:r>
        <w:rPr>
          <w:spacing w:val="-8"/>
          <w:sz w:val="24"/>
        </w:rPr>
        <w:t xml:space="preserve"> </w:t>
      </w:r>
      <w:r>
        <w:rPr>
          <w:sz w:val="24"/>
        </w:rPr>
        <w:t>DIGITAL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BORRADOR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TESIS</w:t>
      </w:r>
    </w:p>
    <w:p w:rsidR="00B839E2" w:rsidRDefault="00797785">
      <w:pPr>
        <w:pStyle w:val="Prrafodelista"/>
        <w:numPr>
          <w:ilvl w:val="0"/>
          <w:numId w:val="1"/>
        </w:numPr>
        <w:tabs>
          <w:tab w:val="left" w:pos="1342"/>
        </w:tabs>
        <w:spacing w:before="235"/>
        <w:ind w:right="264"/>
        <w:jc w:val="both"/>
        <w:rPr>
          <w:b/>
          <w:sz w:val="24"/>
        </w:rPr>
      </w:pPr>
      <w:r>
        <w:rPr>
          <w:sz w:val="24"/>
        </w:rPr>
        <w:t>ENVIAR EL RECIBO DE PAGO POR DERECHO DE REVISIÓN DE BORRADOR DE TESIS Y SUSTENTACIÓN, PARA LO CUAL TIENES DOS OPCIONES DE FORMAS DE PAGO:</w:t>
      </w:r>
    </w:p>
    <w:p w:rsidR="00B839E2" w:rsidRDefault="00B839E2">
      <w:pPr>
        <w:pStyle w:val="Textoindependiente"/>
        <w:spacing w:before="25"/>
      </w:pPr>
    </w:p>
    <w:p w:rsidR="00B839E2" w:rsidRDefault="00797785">
      <w:pPr>
        <w:pStyle w:val="Prrafodelista"/>
        <w:numPr>
          <w:ilvl w:val="1"/>
          <w:numId w:val="1"/>
        </w:numPr>
        <w:tabs>
          <w:tab w:val="left" w:pos="1700"/>
          <w:tab w:val="left" w:pos="1702"/>
          <w:tab w:val="left" w:pos="3244"/>
          <w:tab w:val="left" w:pos="3652"/>
          <w:tab w:val="left" w:pos="4419"/>
          <w:tab w:val="left" w:pos="5808"/>
          <w:tab w:val="left" w:pos="6556"/>
          <w:tab w:val="left" w:pos="7242"/>
          <w:tab w:val="left" w:pos="8448"/>
        </w:tabs>
        <w:ind w:right="264"/>
        <w:rPr>
          <w:sz w:val="24"/>
        </w:rPr>
      </w:pPr>
      <w:r>
        <w:rPr>
          <w:spacing w:val="-2"/>
          <w:sz w:val="24"/>
        </w:rPr>
        <w:t>ACERCARTE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4"/>
          <w:sz w:val="24"/>
        </w:rPr>
        <w:t>CAJA</w:t>
      </w:r>
      <w:r>
        <w:rPr>
          <w:sz w:val="24"/>
        </w:rPr>
        <w:tab/>
      </w:r>
      <w:r>
        <w:rPr>
          <w:spacing w:val="-2"/>
          <w:sz w:val="24"/>
        </w:rPr>
        <w:t>(SEGUNDO</w:t>
      </w:r>
      <w:r>
        <w:rPr>
          <w:sz w:val="24"/>
        </w:rPr>
        <w:tab/>
      </w:r>
      <w:r>
        <w:rPr>
          <w:spacing w:val="-4"/>
          <w:sz w:val="24"/>
        </w:rPr>
        <w:t>PISO</w:t>
      </w:r>
      <w:r>
        <w:rPr>
          <w:sz w:val="24"/>
        </w:rPr>
        <w:tab/>
      </w:r>
      <w:r>
        <w:rPr>
          <w:spacing w:val="-4"/>
          <w:sz w:val="24"/>
        </w:rPr>
        <w:t>DEL</w:t>
      </w:r>
      <w:r>
        <w:rPr>
          <w:sz w:val="24"/>
        </w:rPr>
        <w:tab/>
      </w:r>
      <w:r>
        <w:rPr>
          <w:spacing w:val="-2"/>
          <w:sz w:val="24"/>
        </w:rPr>
        <w:t>EDIFICIO</w:t>
      </w:r>
      <w:r>
        <w:rPr>
          <w:sz w:val="24"/>
        </w:rPr>
        <w:tab/>
      </w:r>
      <w:r>
        <w:rPr>
          <w:spacing w:val="-2"/>
          <w:sz w:val="24"/>
        </w:rPr>
        <w:t xml:space="preserve">CENTRAL </w:t>
      </w:r>
      <w:r>
        <w:rPr>
          <w:sz w:val="24"/>
        </w:rPr>
        <w:t>ADMINISTRATIVO) Y CANCELAR:</w:t>
      </w:r>
    </w:p>
    <w:p w:rsidR="00B839E2" w:rsidRDefault="00797785">
      <w:pPr>
        <w:spacing w:line="280" w:lineRule="exact"/>
        <w:ind w:left="1702"/>
        <w:rPr>
          <w:b/>
          <w:sz w:val="24"/>
        </w:rPr>
      </w:pPr>
      <w:r>
        <w:rPr>
          <w:b/>
          <w:sz w:val="24"/>
        </w:rPr>
        <w:t>PAGO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DERECHO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REVISION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BORRADOR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TESIS</w:t>
      </w:r>
    </w:p>
    <w:p w:rsidR="00B839E2" w:rsidRDefault="00797785">
      <w:pPr>
        <w:tabs>
          <w:tab w:val="left" w:leader="dot" w:pos="8444"/>
        </w:tabs>
        <w:spacing w:line="281" w:lineRule="exact"/>
        <w:ind w:left="1702"/>
        <w:rPr>
          <w:b/>
          <w:sz w:val="24"/>
        </w:rPr>
      </w:pPr>
      <w:r>
        <w:rPr>
          <w:b/>
          <w:sz w:val="24"/>
        </w:rPr>
        <w:t>(INCLUYE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SOLICITUD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VALORADA)</w:t>
      </w:r>
      <w:r>
        <w:rPr>
          <w:b/>
          <w:sz w:val="24"/>
        </w:rPr>
        <w:tab/>
      </w:r>
      <w:r>
        <w:rPr>
          <w:b/>
          <w:spacing w:val="-2"/>
          <w:sz w:val="24"/>
        </w:rPr>
        <w:t>600.00</w:t>
      </w:r>
    </w:p>
    <w:p w:rsidR="00B839E2" w:rsidRDefault="00B839E2">
      <w:pPr>
        <w:pStyle w:val="Textoindependiente"/>
        <w:spacing w:before="1"/>
        <w:rPr>
          <w:b/>
        </w:rPr>
      </w:pPr>
    </w:p>
    <w:p w:rsidR="00B839E2" w:rsidRDefault="00797785">
      <w:pPr>
        <w:pStyle w:val="Prrafodelista"/>
        <w:numPr>
          <w:ilvl w:val="1"/>
          <w:numId w:val="1"/>
        </w:numPr>
        <w:tabs>
          <w:tab w:val="left" w:pos="1753"/>
        </w:tabs>
        <w:spacing w:line="280" w:lineRule="exact"/>
        <w:ind w:left="1753" w:hanging="411"/>
        <w:jc w:val="both"/>
        <w:rPr>
          <w:sz w:val="24"/>
        </w:rPr>
      </w:pPr>
      <w:r>
        <w:rPr>
          <w:sz w:val="24"/>
        </w:rPr>
        <w:t>CANCELAR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TRÁVES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INTRANET:</w:t>
      </w:r>
    </w:p>
    <w:p w:rsidR="00B839E2" w:rsidRDefault="00797785">
      <w:pPr>
        <w:pStyle w:val="Prrafodelista"/>
        <w:numPr>
          <w:ilvl w:val="2"/>
          <w:numId w:val="1"/>
        </w:numPr>
        <w:tabs>
          <w:tab w:val="left" w:pos="2049"/>
        </w:tabs>
        <w:spacing w:line="294" w:lineRule="exact"/>
        <w:ind w:left="2049" w:hanging="359"/>
        <w:rPr>
          <w:sz w:val="24"/>
        </w:rPr>
      </w:pPr>
      <w:r>
        <w:rPr>
          <w:sz w:val="24"/>
        </w:rPr>
        <w:t>INGRESAR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INTRANET/SERVICIOS/DERECHOS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ACADÉMICOS</w:t>
      </w:r>
    </w:p>
    <w:p w:rsidR="00B839E2" w:rsidRDefault="00797785">
      <w:pPr>
        <w:pStyle w:val="Prrafodelista"/>
        <w:numPr>
          <w:ilvl w:val="2"/>
          <w:numId w:val="1"/>
        </w:numPr>
        <w:tabs>
          <w:tab w:val="left" w:pos="2050"/>
        </w:tabs>
        <w:spacing w:before="42" w:line="276" w:lineRule="auto"/>
        <w:ind w:right="262"/>
        <w:rPr>
          <w:sz w:val="24"/>
        </w:rPr>
      </w:pPr>
      <w:r>
        <w:rPr>
          <w:sz w:val="24"/>
        </w:rPr>
        <w:t>ELEGIR EL DERECHO QUE DESEA PAGAR Y GENERAR EL DOCUMENTO PARA EL PAGO</w:t>
      </w:r>
    </w:p>
    <w:p w:rsidR="00B839E2" w:rsidRDefault="00797785">
      <w:pPr>
        <w:pStyle w:val="Prrafodelista"/>
        <w:numPr>
          <w:ilvl w:val="2"/>
          <w:numId w:val="1"/>
        </w:numPr>
        <w:tabs>
          <w:tab w:val="left" w:pos="2050"/>
        </w:tabs>
        <w:spacing w:line="276" w:lineRule="auto"/>
        <w:ind w:right="256"/>
        <w:rPr>
          <w:sz w:val="24"/>
        </w:rPr>
      </w:pPr>
      <w:r>
        <w:rPr>
          <w:sz w:val="24"/>
        </w:rPr>
        <w:t>PAGAR EL MONTO INDICADO EN EL DOCUMENTO GENERADO</w:t>
      </w:r>
      <w:r>
        <w:rPr>
          <w:spacing w:val="-1"/>
          <w:sz w:val="24"/>
        </w:rPr>
        <w:t xml:space="preserve"> </w:t>
      </w:r>
      <w:r>
        <w:rPr>
          <w:sz w:val="24"/>
        </w:rPr>
        <w:t>A TRAVÉS DE LOS CANALES ESTABLECIDOS POR LA UNIVERSIDAD DE FORMA SIMILAR AL PAGO DE SUS PENSIONES.</w:t>
      </w:r>
    </w:p>
    <w:p w:rsidR="00B839E2" w:rsidRDefault="00797785">
      <w:pPr>
        <w:pStyle w:val="Prrafodelista"/>
        <w:numPr>
          <w:ilvl w:val="2"/>
          <w:numId w:val="1"/>
        </w:numPr>
        <w:tabs>
          <w:tab w:val="left" w:pos="2050"/>
        </w:tabs>
        <w:spacing w:line="276" w:lineRule="auto"/>
        <w:ind w:right="257"/>
        <w:rPr>
          <w:sz w:val="24"/>
        </w:rPr>
      </w:pPr>
      <w:r>
        <w:rPr>
          <w:sz w:val="24"/>
        </w:rPr>
        <w:t>PARA FACILITAR EL PROCESO EL INTERESADO DEBE REGISTRAR UN CORREO ELECTRÓNICO</w:t>
      </w:r>
      <w:r>
        <w:rPr>
          <w:spacing w:val="-2"/>
          <w:sz w:val="24"/>
        </w:rPr>
        <w:t xml:space="preserve"> </w:t>
      </w:r>
      <w:r>
        <w:rPr>
          <w:sz w:val="24"/>
        </w:rPr>
        <w:t>AL QUE LE LLEGARÁ EL COMPROBANTE DE PAGO QUE SERÁ PRESENTADO AL MOMENTO DE GESTIONAR EL TRÁMITE POR EL CUAL HA EFECTUADO EL PAGO.</w:t>
      </w:r>
    </w:p>
    <w:p w:rsidR="00B839E2" w:rsidRDefault="00B839E2">
      <w:pPr>
        <w:pStyle w:val="Textoindependiente"/>
        <w:spacing w:before="39"/>
      </w:pPr>
    </w:p>
    <w:p w:rsidR="00B839E2" w:rsidRDefault="00797785">
      <w:pPr>
        <w:pStyle w:val="Prrafodelista"/>
        <w:numPr>
          <w:ilvl w:val="0"/>
          <w:numId w:val="1"/>
        </w:numPr>
        <w:tabs>
          <w:tab w:val="left" w:pos="1342"/>
        </w:tabs>
        <w:ind w:right="264"/>
        <w:jc w:val="both"/>
        <w:rPr>
          <w:b/>
          <w:sz w:val="24"/>
        </w:rPr>
      </w:pPr>
      <w:r>
        <w:rPr>
          <w:sz w:val="24"/>
        </w:rPr>
        <w:t>CARTA DEL ASESOR DE TESIS PRESENTANDO EL BORRADOR DE TESIS (PARECIDO CUANDO PRESENTÓ EL PROYECTO DE TESIS).</w:t>
      </w:r>
    </w:p>
    <w:sectPr w:rsidR="00B839E2" w:rsidSect="00797785">
      <w:type w:val="continuous"/>
      <w:pgSz w:w="12240" w:h="15840"/>
      <w:pgMar w:top="1420" w:right="1440" w:bottom="280" w:left="108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6E1"/>
    <w:multiLevelType w:val="hybridMultilevel"/>
    <w:tmpl w:val="35A2EC82"/>
    <w:lvl w:ilvl="0" w:tplc="CF860006">
      <w:start w:val="1"/>
      <w:numFmt w:val="decimal"/>
      <w:lvlText w:val="%1."/>
      <w:lvlJc w:val="left"/>
      <w:pPr>
        <w:ind w:left="1342" w:hanging="36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579C8E9E">
      <w:start w:val="1"/>
      <w:numFmt w:val="upperLetter"/>
      <w:lvlText w:val="%2)"/>
      <w:lvlJc w:val="left"/>
      <w:pPr>
        <w:ind w:left="170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 w:tplc="C1AC6B48">
      <w:numFmt w:val="bullet"/>
      <w:lvlText w:val=""/>
      <w:lvlJc w:val="left"/>
      <w:pPr>
        <w:ind w:left="20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1FEC2766">
      <w:numFmt w:val="bullet"/>
      <w:lvlText w:val="•"/>
      <w:lvlJc w:val="left"/>
      <w:pPr>
        <w:ind w:left="3017" w:hanging="360"/>
      </w:pPr>
      <w:rPr>
        <w:rFonts w:hint="default"/>
        <w:lang w:val="es-ES" w:eastAsia="en-US" w:bidi="ar-SA"/>
      </w:rPr>
    </w:lvl>
    <w:lvl w:ilvl="4" w:tplc="CF884BA4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5" w:tplc="58F2BB52">
      <w:numFmt w:val="bullet"/>
      <w:lvlText w:val="•"/>
      <w:lvlJc w:val="left"/>
      <w:pPr>
        <w:ind w:left="4932" w:hanging="360"/>
      </w:pPr>
      <w:rPr>
        <w:rFonts w:hint="default"/>
        <w:lang w:val="es-ES" w:eastAsia="en-US" w:bidi="ar-SA"/>
      </w:rPr>
    </w:lvl>
    <w:lvl w:ilvl="6" w:tplc="D5860528">
      <w:numFmt w:val="bullet"/>
      <w:lvlText w:val="•"/>
      <w:lvlJc w:val="left"/>
      <w:pPr>
        <w:ind w:left="5890" w:hanging="360"/>
      </w:pPr>
      <w:rPr>
        <w:rFonts w:hint="default"/>
        <w:lang w:val="es-ES" w:eastAsia="en-US" w:bidi="ar-SA"/>
      </w:rPr>
    </w:lvl>
    <w:lvl w:ilvl="7" w:tplc="151E7C98">
      <w:numFmt w:val="bullet"/>
      <w:lvlText w:val="•"/>
      <w:lvlJc w:val="left"/>
      <w:pPr>
        <w:ind w:left="6847" w:hanging="360"/>
      </w:pPr>
      <w:rPr>
        <w:rFonts w:hint="default"/>
        <w:lang w:val="es-ES" w:eastAsia="en-US" w:bidi="ar-SA"/>
      </w:rPr>
    </w:lvl>
    <w:lvl w:ilvl="8" w:tplc="353228F4">
      <w:numFmt w:val="bullet"/>
      <w:lvlText w:val="•"/>
      <w:lvlJc w:val="left"/>
      <w:pPr>
        <w:ind w:left="7805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E2"/>
    <w:rsid w:val="001028A1"/>
    <w:rsid w:val="00797785"/>
    <w:rsid w:val="00B8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CFA536"/>
  <w15:docId w15:val="{B6C52E8F-C18D-4C58-9533-F4523A9C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604"/>
    </w:pPr>
    <w:rPr>
      <w:rFonts w:ascii="Calibri Light" w:eastAsia="Calibri Light" w:hAnsi="Calibri Light" w:cs="Calibri Light"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205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OSYTITULOS-FCB@URP.EDU.P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Grados y Titulos</cp:lastModifiedBy>
  <cp:revision>3</cp:revision>
  <cp:lastPrinted>2025-09-22T18:30:00Z</cp:lastPrinted>
  <dcterms:created xsi:type="dcterms:W3CDTF">2025-09-22T18:30:00Z</dcterms:created>
  <dcterms:modified xsi:type="dcterms:W3CDTF">2025-09-22T18:32:00Z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</Properties>
</file>